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EF836" w14:textId="68249DF2" w:rsidR="00EA7E01" w:rsidRPr="00E97E80" w:rsidRDefault="00EA7E01" w:rsidP="00EA7E01">
      <w:pPr>
        <w:pStyle w:val="Antrat2"/>
        <w:spacing w:before="0"/>
        <w:ind w:left="5103"/>
        <w:jc w:val="right"/>
        <w:rPr>
          <w:rFonts w:ascii="Times New Roman" w:hAnsi="Times New Roman" w:cs="Times New Roman"/>
          <w:i/>
          <w:iCs/>
          <w:color w:val="auto"/>
          <w:sz w:val="24"/>
          <w:szCs w:val="24"/>
        </w:rPr>
      </w:pPr>
      <w:bookmarkStart w:id="0" w:name="_Ref38285444"/>
      <w:bookmarkStart w:id="1" w:name="_Ref38291496"/>
      <w:bookmarkStart w:id="2" w:name="_Toc126333941"/>
      <w:bookmarkStart w:id="3" w:name="_Hlk41294289"/>
      <w:r w:rsidRPr="00E97E80">
        <w:rPr>
          <w:rFonts w:ascii="Times New Roman" w:hAnsi="Times New Roman" w:cs="Times New Roman"/>
          <w:i/>
          <w:iCs/>
          <w:color w:val="auto"/>
          <w:sz w:val="24"/>
          <w:szCs w:val="24"/>
        </w:rPr>
        <w:t>Specialiųjų pirkimo sąlygų 2</w:t>
      </w:r>
      <w:r w:rsidR="00336BC3">
        <w:rPr>
          <w:rFonts w:ascii="Times New Roman" w:hAnsi="Times New Roman" w:cs="Times New Roman"/>
          <w:i/>
          <w:iCs/>
          <w:color w:val="auto"/>
          <w:sz w:val="24"/>
          <w:szCs w:val="24"/>
        </w:rPr>
        <w:t>_</w:t>
      </w:r>
      <w:r w:rsidR="0015159F">
        <w:rPr>
          <w:rFonts w:ascii="Times New Roman" w:hAnsi="Times New Roman" w:cs="Times New Roman"/>
          <w:i/>
          <w:iCs/>
          <w:color w:val="auto"/>
          <w:sz w:val="24"/>
          <w:szCs w:val="24"/>
        </w:rPr>
        <w:t>2</w:t>
      </w:r>
      <w:r w:rsidRPr="00E97E80">
        <w:rPr>
          <w:rFonts w:ascii="Times New Roman" w:hAnsi="Times New Roman" w:cs="Times New Roman"/>
          <w:i/>
          <w:iCs/>
          <w:color w:val="auto"/>
          <w:sz w:val="24"/>
          <w:szCs w:val="24"/>
        </w:rPr>
        <w:t xml:space="preserve"> priedas</w:t>
      </w:r>
    </w:p>
    <w:p w14:paraId="7924D5FA" w14:textId="735D968E" w:rsidR="00EA7E01" w:rsidRPr="00E97E80" w:rsidRDefault="00EA7E01" w:rsidP="00EA7E01">
      <w:pPr>
        <w:pStyle w:val="Antrat2"/>
        <w:spacing w:before="0"/>
        <w:ind w:left="5103"/>
        <w:jc w:val="right"/>
        <w:rPr>
          <w:rFonts w:ascii="Times New Roman" w:hAnsi="Times New Roman" w:cs="Times New Roman"/>
          <w:i/>
          <w:iCs/>
          <w:color w:val="auto"/>
          <w:sz w:val="24"/>
          <w:szCs w:val="24"/>
        </w:rPr>
      </w:pPr>
      <w:r w:rsidRPr="00E97E80">
        <w:rPr>
          <w:rFonts w:ascii="Times New Roman" w:hAnsi="Times New Roman" w:cs="Times New Roman"/>
          <w:i/>
          <w:iCs/>
          <w:color w:val="auto"/>
          <w:sz w:val="24"/>
          <w:szCs w:val="24"/>
        </w:rPr>
        <w:t xml:space="preserve"> „Techninė specifikacija“</w:t>
      </w:r>
      <w:bookmarkEnd w:id="0"/>
      <w:bookmarkEnd w:id="1"/>
      <w:bookmarkEnd w:id="2"/>
    </w:p>
    <w:p w14:paraId="1531D807" w14:textId="77777777" w:rsidR="00EA7E01" w:rsidRPr="00E97E80" w:rsidRDefault="00EA7E01" w:rsidP="00EA7E01">
      <w:pPr>
        <w:pStyle w:val="Paantrat"/>
        <w:rPr>
          <w:rFonts w:ascii="Times New Roman" w:hAnsi="Times New Roman" w:cs="Times New Roman"/>
          <w:i/>
          <w:iCs/>
        </w:rPr>
      </w:pPr>
    </w:p>
    <w:p w14:paraId="14E1A9FE" w14:textId="77777777" w:rsidR="00CD2CBB" w:rsidRPr="00E97E80" w:rsidRDefault="00CD2CBB" w:rsidP="00CD2CBB">
      <w:pPr>
        <w:jc w:val="center"/>
        <w:rPr>
          <w:rFonts w:ascii="Times New Roman" w:eastAsia="Times New Roman" w:hAnsi="Times New Roman" w:cs="Times New Roman"/>
          <w:b/>
          <w:sz w:val="24"/>
          <w:szCs w:val="24"/>
        </w:rPr>
      </w:pPr>
    </w:p>
    <w:p w14:paraId="3BC0D75F" w14:textId="46807750" w:rsidR="00EA7E01" w:rsidRPr="00E97E80" w:rsidRDefault="61D9040F" w:rsidP="4EA80004">
      <w:pPr>
        <w:jc w:val="center"/>
        <w:rPr>
          <w:rFonts w:ascii="Times New Roman" w:hAnsi="Times New Roman" w:cs="Times New Roman"/>
          <w:b/>
          <w:bCs/>
          <w:sz w:val="24"/>
          <w:szCs w:val="24"/>
          <w:u w:val="single"/>
        </w:rPr>
      </w:pPr>
      <w:bookmarkStart w:id="4" w:name="_Hlk195696359"/>
      <w:r w:rsidRPr="1C891447">
        <w:rPr>
          <w:rFonts w:ascii="Times New Roman" w:hAnsi="Times New Roman" w:cs="Times New Roman"/>
          <w:b/>
          <w:bCs/>
          <w:sz w:val="24"/>
          <w:szCs w:val="24"/>
          <w:u w:val="single"/>
        </w:rPr>
        <w:t>ORO KOKYBĖS TYRIM</w:t>
      </w:r>
      <w:r w:rsidR="15D37CCB" w:rsidRPr="1C891447">
        <w:rPr>
          <w:rFonts w:ascii="Times New Roman" w:hAnsi="Times New Roman" w:cs="Times New Roman"/>
          <w:b/>
          <w:bCs/>
          <w:sz w:val="24"/>
          <w:szCs w:val="24"/>
          <w:u w:val="single"/>
        </w:rPr>
        <w:t>O</w:t>
      </w:r>
      <w:r w:rsidRPr="1C891447">
        <w:rPr>
          <w:rFonts w:ascii="Times New Roman" w:hAnsi="Times New Roman" w:cs="Times New Roman"/>
          <w:b/>
          <w:bCs/>
          <w:sz w:val="24"/>
          <w:szCs w:val="24"/>
          <w:u w:val="single"/>
        </w:rPr>
        <w:t xml:space="preserve"> STOČIŲ ĮRANGOS </w:t>
      </w:r>
      <w:r w:rsidR="13953AFF" w:rsidRPr="1C891447">
        <w:rPr>
          <w:rFonts w:ascii="Times New Roman" w:hAnsi="Times New Roman" w:cs="Times New Roman"/>
          <w:b/>
          <w:bCs/>
          <w:sz w:val="24"/>
          <w:szCs w:val="24"/>
          <w:u w:val="single"/>
        </w:rPr>
        <w:t>ĮSIG</w:t>
      </w:r>
      <w:r w:rsidR="3C6DEB0D" w:rsidRPr="1C891447">
        <w:rPr>
          <w:rFonts w:ascii="Times New Roman" w:hAnsi="Times New Roman" w:cs="Times New Roman"/>
          <w:b/>
          <w:bCs/>
          <w:sz w:val="24"/>
          <w:szCs w:val="24"/>
          <w:u w:val="single"/>
        </w:rPr>
        <w:t>IJIMAS</w:t>
      </w:r>
    </w:p>
    <w:bookmarkEnd w:id="4"/>
    <w:p w14:paraId="2C717B72" w14:textId="77777777" w:rsidR="00EA7E01" w:rsidRPr="00E97E80" w:rsidRDefault="00EA7E01">
      <w:pPr>
        <w:jc w:val="center"/>
        <w:rPr>
          <w:rFonts w:ascii="Times New Roman" w:eastAsia="Times New Roman" w:hAnsi="Times New Roman" w:cs="Times New Roman"/>
          <w:b/>
          <w:sz w:val="24"/>
          <w:szCs w:val="24"/>
        </w:rPr>
      </w:pPr>
    </w:p>
    <w:p w14:paraId="0F96AC94" w14:textId="04903C99" w:rsidR="00613F40" w:rsidRPr="00E97E80" w:rsidRDefault="66BC3EE0">
      <w:pPr>
        <w:jc w:val="center"/>
        <w:rPr>
          <w:rFonts w:ascii="Times New Roman" w:eastAsia="Times New Roman" w:hAnsi="Times New Roman" w:cs="Times New Roman"/>
          <w:b/>
          <w:sz w:val="24"/>
          <w:szCs w:val="24"/>
        </w:rPr>
      </w:pPr>
      <w:r w:rsidRPr="1C891447">
        <w:rPr>
          <w:rFonts w:ascii="Times New Roman" w:eastAsia="Times New Roman" w:hAnsi="Times New Roman" w:cs="Times New Roman"/>
          <w:b/>
          <w:bCs/>
          <w:sz w:val="24"/>
          <w:szCs w:val="24"/>
        </w:rPr>
        <w:t>TECHNINĖ SPECIFIKACIJA</w:t>
      </w:r>
    </w:p>
    <w:bookmarkEnd w:id="3"/>
    <w:p w14:paraId="226771EC" w14:textId="77777777" w:rsidR="00613F40" w:rsidRPr="00E97E80" w:rsidRDefault="00613F40">
      <w:pPr>
        <w:jc w:val="center"/>
        <w:rPr>
          <w:rFonts w:ascii="Times New Roman" w:eastAsia="Times New Roman" w:hAnsi="Times New Roman" w:cs="Times New Roman"/>
          <w:b/>
          <w:sz w:val="24"/>
          <w:szCs w:val="24"/>
        </w:rPr>
      </w:pPr>
    </w:p>
    <w:p w14:paraId="09667208" w14:textId="77777777" w:rsidR="00613F40" w:rsidRPr="00E97E80" w:rsidRDefault="00613F40">
      <w:pPr>
        <w:spacing w:line="240" w:lineRule="auto"/>
        <w:ind w:firstLine="180"/>
        <w:rPr>
          <w:rFonts w:ascii="Times New Roman" w:eastAsia="Times New Roman" w:hAnsi="Times New Roman" w:cs="Times New Roman"/>
          <w:b/>
          <w:sz w:val="24"/>
          <w:szCs w:val="24"/>
        </w:rPr>
      </w:pPr>
    </w:p>
    <w:p w14:paraId="6540EDCB" w14:textId="77D9E470" w:rsidR="00C445DE" w:rsidRPr="00E97E80" w:rsidRDefault="00863824" w:rsidP="00350A9B">
      <w:pPr>
        <w:spacing w:line="240" w:lineRule="auto"/>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Bendra informacija</w:t>
      </w:r>
    </w:p>
    <w:p w14:paraId="46AC89A6" w14:textId="77777777" w:rsidR="00863824" w:rsidRPr="00E97E80" w:rsidRDefault="00863824" w:rsidP="00863824">
      <w:pPr>
        <w:spacing w:line="240" w:lineRule="auto"/>
        <w:jc w:val="center"/>
        <w:rPr>
          <w:rFonts w:ascii="Times New Roman" w:eastAsia="Times New Roman" w:hAnsi="Times New Roman" w:cs="Times New Roman"/>
          <w:b/>
          <w:bCs/>
          <w:sz w:val="24"/>
          <w:szCs w:val="24"/>
        </w:rPr>
      </w:pPr>
    </w:p>
    <w:p w14:paraId="633EFCA1" w14:textId="4999844A" w:rsidR="0091724C" w:rsidRPr="00E97E80" w:rsidRDefault="00146077" w:rsidP="00157ED0">
      <w:pPr>
        <w:spacing w:line="276" w:lineRule="auto"/>
        <w:ind w:firstLine="72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Oro kokybės tyrimo stočių įrangos pi</w:t>
      </w:r>
      <w:r w:rsidR="00062E3F" w:rsidRPr="00E97E80">
        <w:rPr>
          <w:rFonts w:ascii="Times New Roman" w:eastAsia="Times New Roman" w:hAnsi="Times New Roman" w:cs="Times New Roman"/>
          <w:sz w:val="24"/>
          <w:szCs w:val="24"/>
        </w:rPr>
        <w:t>rkėjas</w:t>
      </w:r>
      <w:r w:rsidR="37215F03" w:rsidRPr="00E97E80">
        <w:rPr>
          <w:rFonts w:ascii="Times New Roman" w:eastAsia="Times New Roman" w:hAnsi="Times New Roman" w:cs="Times New Roman"/>
          <w:sz w:val="24"/>
          <w:szCs w:val="24"/>
        </w:rPr>
        <w:t xml:space="preserve"> – Aplinkos apsaugos agentūra (toliau – </w:t>
      </w:r>
      <w:r w:rsidR="008A75FD">
        <w:rPr>
          <w:rFonts w:ascii="Times New Roman" w:eastAsia="Times New Roman" w:hAnsi="Times New Roman" w:cs="Times New Roman"/>
          <w:sz w:val="24"/>
          <w:szCs w:val="24"/>
        </w:rPr>
        <w:t>p</w:t>
      </w:r>
      <w:r w:rsidR="37215F03" w:rsidRPr="00E97E80">
        <w:rPr>
          <w:rFonts w:ascii="Times New Roman" w:eastAsia="Times New Roman" w:hAnsi="Times New Roman" w:cs="Times New Roman"/>
          <w:sz w:val="24"/>
          <w:szCs w:val="24"/>
        </w:rPr>
        <w:t xml:space="preserve">irkėjas). </w:t>
      </w:r>
    </w:p>
    <w:p w14:paraId="3533E61E" w14:textId="606098DE" w:rsidR="0091724C" w:rsidRPr="00E97E80" w:rsidRDefault="001D04C5" w:rsidP="005A0C2B">
      <w:pPr>
        <w:spacing w:line="240" w:lineRule="auto"/>
        <w:ind w:firstLine="72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Aplinkos oro kokybės vertinimas atliekamas visoje Lietuvos Respublikos teritorijoje, padalintoje į </w:t>
      </w:r>
      <w:r w:rsidR="001612CD" w:rsidRPr="00E97E80">
        <w:rPr>
          <w:rFonts w:ascii="Times New Roman" w:eastAsia="Times New Roman" w:hAnsi="Times New Roman" w:cs="Times New Roman"/>
          <w:sz w:val="24"/>
          <w:szCs w:val="24"/>
        </w:rPr>
        <w:t xml:space="preserve">Vilniaus bei Kauno </w:t>
      </w:r>
      <w:r w:rsidR="005F02AF" w:rsidRPr="00E97E80">
        <w:rPr>
          <w:rFonts w:ascii="Times New Roman" w:eastAsia="Times New Roman" w:hAnsi="Times New Roman" w:cs="Times New Roman"/>
          <w:sz w:val="24"/>
          <w:szCs w:val="24"/>
        </w:rPr>
        <w:t xml:space="preserve">miestų </w:t>
      </w:r>
      <w:r w:rsidRPr="00E97E80">
        <w:rPr>
          <w:rFonts w:ascii="Times New Roman" w:eastAsia="Times New Roman" w:hAnsi="Times New Roman" w:cs="Times New Roman"/>
          <w:sz w:val="24"/>
          <w:szCs w:val="24"/>
        </w:rPr>
        <w:t>aglomeracijas</w:t>
      </w:r>
      <w:r w:rsidR="001612CD" w:rsidRPr="00E97E80">
        <w:rPr>
          <w:rFonts w:ascii="Times New Roman" w:eastAsia="Times New Roman" w:hAnsi="Times New Roman" w:cs="Times New Roman"/>
          <w:sz w:val="24"/>
          <w:szCs w:val="24"/>
        </w:rPr>
        <w:t xml:space="preserve"> ir zoną</w:t>
      </w:r>
      <w:r w:rsidR="00B72D1C" w:rsidRPr="00E97E80">
        <w:rPr>
          <w:rFonts w:ascii="Times New Roman" w:eastAsia="Times New Roman" w:hAnsi="Times New Roman" w:cs="Times New Roman"/>
          <w:sz w:val="24"/>
          <w:szCs w:val="24"/>
        </w:rPr>
        <w:t xml:space="preserve"> (Lietuvos Respublikos teritorija be Vilniaus ir Kauno miestų)</w:t>
      </w:r>
      <w:r w:rsidRPr="00E97E80">
        <w:rPr>
          <w:rFonts w:ascii="Times New Roman" w:eastAsia="Times New Roman" w:hAnsi="Times New Roman" w:cs="Times New Roman"/>
          <w:sz w:val="24"/>
          <w:szCs w:val="24"/>
        </w:rPr>
        <w:t>, patvirtintus Lietuvos Respublikos aplinkos ministro ir Lietuvos Respublikos sveikatos apsaugos ministro 2000 m. spalio 30 d. įsakymu Nr. 470/581 „Dėl zonų ir aglomeracijų sąrašų patvirtinimo“</w:t>
      </w:r>
      <w:r w:rsidR="001612CD" w:rsidRPr="00E97E80">
        <w:rPr>
          <w:rFonts w:ascii="Times New Roman" w:eastAsia="Times New Roman" w:hAnsi="Times New Roman" w:cs="Times New Roman"/>
          <w:sz w:val="24"/>
          <w:szCs w:val="24"/>
        </w:rPr>
        <w:t>.</w:t>
      </w:r>
      <w:r w:rsidR="00C402D7" w:rsidRPr="00E97E80">
        <w:rPr>
          <w:rFonts w:ascii="Times New Roman" w:eastAsia="Times New Roman" w:hAnsi="Times New Roman" w:cs="Times New Roman"/>
          <w:sz w:val="24"/>
          <w:szCs w:val="24"/>
        </w:rPr>
        <w:t xml:space="preserve"> </w:t>
      </w:r>
    </w:p>
    <w:p w14:paraId="29B16114" w14:textId="30BC614A" w:rsidR="00863824" w:rsidRPr="00E97E80" w:rsidRDefault="71AE6F92" w:rsidP="005A0C2B">
      <w:pPr>
        <w:spacing w:line="240" w:lineRule="auto"/>
        <w:ind w:firstLine="720"/>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Aplinkos oro kokybės vertinimas atliekamas </w:t>
      </w:r>
      <w:r w:rsidR="75387503" w:rsidRPr="2E87D17C">
        <w:rPr>
          <w:rFonts w:ascii="Times New Roman" w:eastAsia="Times New Roman" w:hAnsi="Times New Roman" w:cs="Times New Roman"/>
          <w:sz w:val="24"/>
          <w:szCs w:val="24"/>
        </w:rPr>
        <w:t xml:space="preserve">pagal gautus duomenis iš aplinkos oro tyrimo stočių, kurių sąrašas ir </w:t>
      </w:r>
      <w:r w:rsidR="7ADF2B11" w:rsidRPr="2E87D17C">
        <w:rPr>
          <w:rFonts w:ascii="Times New Roman" w:eastAsia="Times New Roman" w:hAnsi="Times New Roman" w:cs="Times New Roman"/>
          <w:sz w:val="24"/>
          <w:szCs w:val="24"/>
        </w:rPr>
        <w:t>vieta nurodyta 1 lentelėje.</w:t>
      </w:r>
      <w:r w:rsidR="69CE3EA2" w:rsidRPr="2E87D17C">
        <w:rPr>
          <w:rFonts w:ascii="Times New Roman" w:eastAsia="Times New Roman" w:hAnsi="Times New Roman" w:cs="Times New Roman"/>
          <w:sz w:val="24"/>
          <w:szCs w:val="24"/>
        </w:rPr>
        <w:t xml:space="preserve"> </w:t>
      </w:r>
      <w:r w:rsidR="1F1A47BB" w:rsidRPr="2E87D17C">
        <w:rPr>
          <w:rFonts w:ascii="Times New Roman" w:eastAsia="Times New Roman" w:hAnsi="Times New Roman" w:cs="Times New Roman"/>
          <w:sz w:val="24"/>
          <w:szCs w:val="24"/>
        </w:rPr>
        <w:t>Daugiau informacijos apie aplinkos oro tyrimo st</w:t>
      </w:r>
      <w:r w:rsidR="1F22D690" w:rsidRPr="2E87D17C">
        <w:rPr>
          <w:rFonts w:ascii="Times New Roman" w:eastAsia="Times New Roman" w:hAnsi="Times New Roman" w:cs="Times New Roman"/>
          <w:sz w:val="24"/>
          <w:szCs w:val="24"/>
        </w:rPr>
        <w:t>o</w:t>
      </w:r>
      <w:r w:rsidR="1F1A47BB" w:rsidRPr="2E87D17C">
        <w:rPr>
          <w:rFonts w:ascii="Times New Roman" w:eastAsia="Times New Roman" w:hAnsi="Times New Roman" w:cs="Times New Roman"/>
          <w:sz w:val="24"/>
          <w:szCs w:val="24"/>
        </w:rPr>
        <w:t>tis</w:t>
      </w:r>
      <w:r w:rsidR="7A0EB826" w:rsidRPr="2E87D17C">
        <w:rPr>
          <w:rFonts w:ascii="Times New Roman" w:eastAsia="Times New Roman" w:hAnsi="Times New Roman" w:cs="Times New Roman"/>
          <w:sz w:val="24"/>
          <w:szCs w:val="24"/>
        </w:rPr>
        <w:t xml:space="preserve"> </w:t>
      </w:r>
      <w:r w:rsidR="70607D1F" w:rsidRPr="2E87D17C">
        <w:rPr>
          <w:rFonts w:ascii="Times New Roman" w:eastAsia="Times New Roman" w:hAnsi="Times New Roman" w:cs="Times New Roman"/>
          <w:sz w:val="24"/>
          <w:szCs w:val="24"/>
        </w:rPr>
        <w:t xml:space="preserve">yra pateikta </w:t>
      </w:r>
      <w:r w:rsidR="7A0EB826" w:rsidRPr="2E87D17C">
        <w:rPr>
          <w:rFonts w:ascii="Times New Roman" w:eastAsia="Times New Roman" w:hAnsi="Times New Roman" w:cs="Times New Roman"/>
          <w:sz w:val="24"/>
          <w:szCs w:val="24"/>
        </w:rPr>
        <w:t>svetainėje</w:t>
      </w:r>
      <w:r w:rsidR="1F22D690" w:rsidRPr="2E87D17C">
        <w:rPr>
          <w:rFonts w:ascii="Times New Roman" w:eastAsia="Times New Roman" w:hAnsi="Times New Roman" w:cs="Times New Roman"/>
          <w:sz w:val="24"/>
          <w:szCs w:val="24"/>
        </w:rPr>
        <w:t xml:space="preserve">: </w:t>
      </w:r>
      <w:r w:rsidR="1F1A47BB" w:rsidRPr="2E87D17C">
        <w:rPr>
          <w:rFonts w:ascii="Times New Roman" w:eastAsia="Times New Roman" w:hAnsi="Times New Roman" w:cs="Times New Roman"/>
          <w:sz w:val="24"/>
          <w:szCs w:val="24"/>
        </w:rPr>
        <w:t>https://aaa.lrv.lt/lt/veiklos-sritys/oras/oro-monitoringo-vietos/</w:t>
      </w:r>
      <w:r w:rsidR="1F22D690" w:rsidRPr="2E87D17C">
        <w:rPr>
          <w:rFonts w:ascii="Times New Roman" w:eastAsia="Times New Roman" w:hAnsi="Times New Roman" w:cs="Times New Roman"/>
          <w:sz w:val="24"/>
          <w:szCs w:val="24"/>
        </w:rPr>
        <w:t>.</w:t>
      </w:r>
    </w:p>
    <w:p w14:paraId="12B7B3FE" w14:textId="77777777" w:rsidR="00341940" w:rsidRPr="00E97E80" w:rsidRDefault="00341940" w:rsidP="001D04C5">
      <w:pPr>
        <w:spacing w:line="240" w:lineRule="auto"/>
        <w:rPr>
          <w:rFonts w:ascii="Times New Roman" w:eastAsia="Times New Roman" w:hAnsi="Times New Roman" w:cs="Times New Roman"/>
          <w:sz w:val="24"/>
          <w:szCs w:val="24"/>
        </w:rPr>
      </w:pPr>
    </w:p>
    <w:p w14:paraId="22CDC5F5" w14:textId="0EE1237B" w:rsidR="00F97A67" w:rsidRPr="00E97E80" w:rsidRDefault="00341940" w:rsidP="00341940">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1 lentelė</w:t>
      </w:r>
    </w:p>
    <w:tbl>
      <w:tblPr>
        <w:tblStyle w:val="Lentelstinklelis"/>
        <w:tblW w:w="0" w:type="auto"/>
        <w:tblLook w:val="04A0" w:firstRow="1" w:lastRow="0" w:firstColumn="1" w:lastColumn="0" w:noHBand="0" w:noVBand="1"/>
      </w:tblPr>
      <w:tblGrid>
        <w:gridCol w:w="704"/>
        <w:gridCol w:w="1276"/>
        <w:gridCol w:w="5241"/>
        <w:gridCol w:w="2407"/>
      </w:tblGrid>
      <w:tr w:rsidR="00F97A67" w:rsidRPr="00E97E80" w14:paraId="52C8DD77" w14:textId="77777777" w:rsidTr="1C891447">
        <w:tc>
          <w:tcPr>
            <w:tcW w:w="704" w:type="dxa"/>
          </w:tcPr>
          <w:p w14:paraId="46A9179F" w14:textId="1697BFA6" w:rsidR="00F97A67" w:rsidRPr="00E97E80" w:rsidRDefault="00F97A6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Eil. Nr.</w:t>
            </w:r>
          </w:p>
        </w:tc>
        <w:tc>
          <w:tcPr>
            <w:tcW w:w="1276" w:type="dxa"/>
          </w:tcPr>
          <w:p w14:paraId="5FFBFF4F" w14:textId="111E8073" w:rsidR="00F97A67" w:rsidRPr="00E97E80" w:rsidRDefault="00F97A6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Stoties </w:t>
            </w:r>
            <w:r w:rsidR="0063103E" w:rsidRPr="00E97E80">
              <w:rPr>
                <w:rFonts w:ascii="Times New Roman" w:eastAsia="Times New Roman" w:hAnsi="Times New Roman" w:cs="Times New Roman"/>
                <w:sz w:val="24"/>
                <w:szCs w:val="24"/>
              </w:rPr>
              <w:t>Nr.</w:t>
            </w:r>
          </w:p>
        </w:tc>
        <w:tc>
          <w:tcPr>
            <w:tcW w:w="5241" w:type="dxa"/>
          </w:tcPr>
          <w:p w14:paraId="617E5DA7" w14:textId="6BC699AC" w:rsidR="00F97A67" w:rsidRPr="00E97E80" w:rsidRDefault="0063103E"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Buvimo vieta</w:t>
            </w:r>
          </w:p>
        </w:tc>
        <w:tc>
          <w:tcPr>
            <w:tcW w:w="2407" w:type="dxa"/>
          </w:tcPr>
          <w:p w14:paraId="47DBB558" w14:textId="53A95F0E" w:rsidR="00F97A67" w:rsidRPr="00E97E80" w:rsidRDefault="001A24E2"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Geografinės koordinatės (LKS</w:t>
            </w:r>
            <w:r w:rsidR="005C4FDA" w:rsidRPr="00E97E80">
              <w:rPr>
                <w:rFonts w:ascii="Times New Roman" w:hAnsi="Times New Roman" w:cs="Times New Roman"/>
                <w:sz w:val="24"/>
                <w:szCs w:val="24"/>
              </w:rPr>
              <w:t xml:space="preserve"> 94</w:t>
            </w:r>
            <w:r w:rsidRPr="00E97E80">
              <w:rPr>
                <w:rFonts w:ascii="Times New Roman" w:hAnsi="Times New Roman" w:cs="Times New Roman"/>
                <w:sz w:val="24"/>
                <w:szCs w:val="24"/>
              </w:rPr>
              <w:t>)</w:t>
            </w:r>
          </w:p>
        </w:tc>
      </w:tr>
      <w:tr w:rsidR="00C2425A" w:rsidRPr="00E97E80" w14:paraId="739686E2" w14:textId="77777777" w:rsidTr="1C891447">
        <w:tc>
          <w:tcPr>
            <w:tcW w:w="9628" w:type="dxa"/>
            <w:gridSpan w:val="4"/>
          </w:tcPr>
          <w:p w14:paraId="3EE508FC" w14:textId="0E1EA77B" w:rsidR="00C2425A" w:rsidRPr="00E97E80" w:rsidRDefault="006E2C58" w:rsidP="006E2C5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Vilniaus miesto aglomeracija</w:t>
            </w:r>
          </w:p>
        </w:tc>
      </w:tr>
      <w:tr w:rsidR="0063103E" w:rsidRPr="00E97E80" w14:paraId="25E5A221" w14:textId="77777777" w:rsidTr="1C891447">
        <w:tc>
          <w:tcPr>
            <w:tcW w:w="704" w:type="dxa"/>
          </w:tcPr>
          <w:p w14:paraId="7EE4F8AA"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1249B2D" w14:textId="52C47DE6" w:rsidR="0063103E" w:rsidRPr="00E97E80" w:rsidRDefault="00243669"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0001</w:t>
            </w:r>
          </w:p>
        </w:tc>
        <w:tc>
          <w:tcPr>
            <w:tcW w:w="5241" w:type="dxa"/>
          </w:tcPr>
          <w:p w14:paraId="6461EC48" w14:textId="1E9A967B"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 xml:space="preserve">Vilnius, </w:t>
            </w:r>
            <w:r w:rsidR="001C3B96" w:rsidRPr="00E97E80">
              <w:rPr>
                <w:rFonts w:ascii="Times New Roman" w:hAnsi="Times New Roman" w:cs="Times New Roman"/>
                <w:sz w:val="24"/>
                <w:szCs w:val="24"/>
              </w:rPr>
              <w:t>S</w:t>
            </w:r>
            <w:r w:rsidRPr="00E97E80">
              <w:rPr>
                <w:rFonts w:ascii="Times New Roman" w:hAnsi="Times New Roman" w:cs="Times New Roman"/>
                <w:sz w:val="24"/>
                <w:szCs w:val="24"/>
              </w:rPr>
              <w:t>enamiestis</w:t>
            </w:r>
          </w:p>
        </w:tc>
        <w:tc>
          <w:tcPr>
            <w:tcW w:w="2407" w:type="dxa"/>
          </w:tcPr>
          <w:p w14:paraId="1BB26551" w14:textId="7E735350" w:rsidR="0063103E" w:rsidRPr="00F227B8" w:rsidRDefault="0FFF41E6" w:rsidP="001A24E2">
            <w:pPr>
              <w:jc w:val="center"/>
              <w:rPr>
                <w:rFonts w:ascii="Times New Roman" w:eastAsia="Times New Roman" w:hAnsi="Times New Roman" w:cs="Times New Roman"/>
                <w:sz w:val="24"/>
                <w:szCs w:val="24"/>
                <w:lang w:val="en-US"/>
              </w:rPr>
            </w:pPr>
            <w:r w:rsidRPr="2E87D17C">
              <w:rPr>
                <w:rFonts w:ascii="Times New Roman" w:hAnsi="Times New Roman" w:cs="Times New Roman"/>
                <w:sz w:val="24"/>
                <w:szCs w:val="24"/>
              </w:rPr>
              <w:t>582873, 6060885;</w:t>
            </w:r>
          </w:p>
        </w:tc>
      </w:tr>
      <w:tr w:rsidR="0063103E" w:rsidRPr="00E97E80" w14:paraId="72C04D01" w14:textId="77777777" w:rsidTr="1C891447">
        <w:tc>
          <w:tcPr>
            <w:tcW w:w="704" w:type="dxa"/>
          </w:tcPr>
          <w:p w14:paraId="75898D53"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8FF91FA" w14:textId="28405ECB" w:rsidR="0063103E" w:rsidRPr="00E97E80" w:rsidRDefault="00C2425A"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0002</w:t>
            </w:r>
          </w:p>
        </w:tc>
        <w:tc>
          <w:tcPr>
            <w:tcW w:w="5241" w:type="dxa"/>
          </w:tcPr>
          <w:p w14:paraId="3F900228" w14:textId="13FF0009"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Vilnius, Lazdynai</w:t>
            </w:r>
          </w:p>
        </w:tc>
        <w:tc>
          <w:tcPr>
            <w:tcW w:w="2407" w:type="dxa"/>
          </w:tcPr>
          <w:p w14:paraId="709CA0D1" w14:textId="77777777" w:rsidR="0063103E" w:rsidRPr="00E97E80" w:rsidRDefault="002E50A3" w:rsidP="001A24E2">
            <w:pPr>
              <w:jc w:val="center"/>
              <w:rPr>
                <w:rFonts w:ascii="Times New Roman" w:hAnsi="Times New Roman" w:cs="Times New Roman"/>
                <w:sz w:val="24"/>
                <w:szCs w:val="24"/>
              </w:rPr>
            </w:pPr>
            <w:r w:rsidRPr="00E97E80">
              <w:rPr>
                <w:rFonts w:ascii="Times New Roman" w:hAnsi="Times New Roman" w:cs="Times New Roman"/>
                <w:sz w:val="24"/>
                <w:szCs w:val="24"/>
              </w:rPr>
              <w:t>578074, 6061735;</w:t>
            </w:r>
          </w:p>
          <w:p w14:paraId="12AF864F" w14:textId="02D0BD93" w:rsidR="00E240DC" w:rsidRPr="00E97E80" w:rsidRDefault="00E240D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577691, 6060501</w:t>
            </w:r>
            <w:r w:rsidR="0020764F" w:rsidRPr="00E97E80">
              <w:rPr>
                <w:rFonts w:ascii="Times New Roman" w:eastAsia="Times New Roman" w:hAnsi="Times New Roman" w:cs="Times New Roman"/>
                <w:sz w:val="24"/>
                <w:szCs w:val="24"/>
              </w:rPr>
              <w:t>;</w:t>
            </w:r>
          </w:p>
        </w:tc>
      </w:tr>
      <w:tr w:rsidR="0063103E" w:rsidRPr="00E97E80" w14:paraId="7D33AAA7" w14:textId="77777777" w:rsidTr="1C891447">
        <w:tc>
          <w:tcPr>
            <w:tcW w:w="704" w:type="dxa"/>
          </w:tcPr>
          <w:p w14:paraId="56570411"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343DECF" w14:textId="5ED59B56" w:rsidR="0063103E" w:rsidRPr="00E97E80" w:rsidRDefault="00C2425A"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0003</w:t>
            </w:r>
          </w:p>
        </w:tc>
        <w:tc>
          <w:tcPr>
            <w:tcW w:w="5241" w:type="dxa"/>
          </w:tcPr>
          <w:p w14:paraId="3DC794D9" w14:textId="38B1258C"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Vilnius, Žirmūnai</w:t>
            </w:r>
          </w:p>
        </w:tc>
        <w:tc>
          <w:tcPr>
            <w:tcW w:w="2407" w:type="dxa"/>
          </w:tcPr>
          <w:p w14:paraId="2CA62705" w14:textId="73E40B39" w:rsidR="0063103E" w:rsidRPr="00E97E80" w:rsidRDefault="00467F64"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583080, 6065083;</w:t>
            </w:r>
          </w:p>
        </w:tc>
      </w:tr>
      <w:tr w:rsidR="0063103E" w:rsidRPr="00E97E80" w14:paraId="7D940433" w14:textId="77777777" w:rsidTr="1C891447">
        <w:tc>
          <w:tcPr>
            <w:tcW w:w="704" w:type="dxa"/>
          </w:tcPr>
          <w:p w14:paraId="4226BF94"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39074CB" w14:textId="19EB0B1A" w:rsidR="0063103E" w:rsidRPr="00E97E80" w:rsidRDefault="00C2425A"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0004</w:t>
            </w:r>
          </w:p>
        </w:tc>
        <w:tc>
          <w:tcPr>
            <w:tcW w:w="5241" w:type="dxa"/>
          </w:tcPr>
          <w:p w14:paraId="37DD7C65" w14:textId="7EFA4240"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Vilnius, Savanorių pr.</w:t>
            </w:r>
          </w:p>
        </w:tc>
        <w:tc>
          <w:tcPr>
            <w:tcW w:w="2407" w:type="dxa"/>
          </w:tcPr>
          <w:p w14:paraId="46F9F0B4" w14:textId="0882FD6E" w:rsidR="0063103E" w:rsidRPr="00E97E80" w:rsidRDefault="004D40BE"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580566, 6060340;</w:t>
            </w:r>
          </w:p>
        </w:tc>
      </w:tr>
      <w:tr w:rsidR="00AF6E34" w:rsidRPr="00E97E80" w14:paraId="2FF30A42" w14:textId="77777777" w:rsidTr="1C891447">
        <w:tc>
          <w:tcPr>
            <w:tcW w:w="704" w:type="dxa"/>
          </w:tcPr>
          <w:p w14:paraId="2A812939" w14:textId="77777777" w:rsidR="00AF6E34" w:rsidRPr="00E97E80" w:rsidRDefault="00AF6E34">
            <w:pPr>
              <w:pStyle w:val="Sraopastraipa"/>
              <w:numPr>
                <w:ilvl w:val="0"/>
                <w:numId w:val="96"/>
              </w:numPr>
              <w:ind w:left="360"/>
              <w:rPr>
                <w:rFonts w:ascii="Times New Roman" w:eastAsia="Times New Roman" w:hAnsi="Times New Roman" w:cs="Times New Roman"/>
                <w:szCs w:val="24"/>
              </w:rPr>
            </w:pPr>
          </w:p>
        </w:tc>
        <w:tc>
          <w:tcPr>
            <w:tcW w:w="1276" w:type="dxa"/>
          </w:tcPr>
          <w:p w14:paraId="38174487" w14:textId="1C4D0337" w:rsidR="00AF6E34" w:rsidRPr="00E97E80" w:rsidRDefault="00AF6E34"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0099</w:t>
            </w:r>
          </w:p>
        </w:tc>
        <w:tc>
          <w:tcPr>
            <w:tcW w:w="5241" w:type="dxa"/>
          </w:tcPr>
          <w:p w14:paraId="6FACD132" w14:textId="6364A814" w:rsidR="00AF6E34" w:rsidRPr="00E97E80" w:rsidRDefault="00AF6E34" w:rsidP="0063103E">
            <w:pPr>
              <w:rPr>
                <w:rFonts w:ascii="Times New Roman" w:hAnsi="Times New Roman" w:cs="Times New Roman"/>
                <w:sz w:val="24"/>
                <w:szCs w:val="24"/>
              </w:rPr>
            </w:pPr>
            <w:r w:rsidRPr="00E97E80">
              <w:rPr>
                <w:rFonts w:ascii="Times New Roman" w:hAnsi="Times New Roman" w:cs="Times New Roman"/>
                <w:sz w:val="24"/>
                <w:szCs w:val="24"/>
              </w:rPr>
              <w:t>Vilnius, Visorių 30</w:t>
            </w:r>
          </w:p>
        </w:tc>
        <w:tc>
          <w:tcPr>
            <w:tcW w:w="2407" w:type="dxa"/>
          </w:tcPr>
          <w:p w14:paraId="53E2696B" w14:textId="63F6B396" w:rsidR="00AF6E34" w:rsidRPr="00E97E80" w:rsidRDefault="0023060B" w:rsidP="001A24E2">
            <w:pPr>
              <w:jc w:val="center"/>
              <w:rPr>
                <w:rFonts w:ascii="Times New Roman" w:hAnsi="Times New Roman" w:cs="Times New Roman"/>
                <w:sz w:val="24"/>
                <w:szCs w:val="24"/>
              </w:rPr>
            </w:pPr>
            <w:r w:rsidRPr="00E97E80">
              <w:rPr>
                <w:rFonts w:ascii="Times New Roman" w:hAnsi="Times New Roman" w:cs="Times New Roman"/>
                <w:sz w:val="24"/>
                <w:szCs w:val="24"/>
              </w:rPr>
              <w:t>580701, 6067706;</w:t>
            </w:r>
          </w:p>
        </w:tc>
      </w:tr>
      <w:tr w:rsidR="00C2425A" w:rsidRPr="00E97E80" w14:paraId="1BFA0D1A" w14:textId="77777777" w:rsidTr="1C891447">
        <w:tc>
          <w:tcPr>
            <w:tcW w:w="9628" w:type="dxa"/>
            <w:gridSpan w:val="4"/>
          </w:tcPr>
          <w:p w14:paraId="034F804F" w14:textId="1444659C" w:rsidR="00C2425A" w:rsidRPr="00E97E80" w:rsidRDefault="006E2C58" w:rsidP="006E2C5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Kauno miesto aglomeracij</w:t>
            </w:r>
            <w:r w:rsidR="00481A9A" w:rsidRPr="00E97E80">
              <w:rPr>
                <w:rFonts w:ascii="Times New Roman" w:eastAsia="Times New Roman" w:hAnsi="Times New Roman" w:cs="Times New Roman"/>
                <w:sz w:val="24"/>
                <w:szCs w:val="24"/>
              </w:rPr>
              <w:t>a</w:t>
            </w:r>
          </w:p>
        </w:tc>
      </w:tr>
      <w:tr w:rsidR="0063103E" w:rsidRPr="00E97E80" w14:paraId="2F59FC9D" w14:textId="77777777" w:rsidTr="1C891447">
        <w:tc>
          <w:tcPr>
            <w:tcW w:w="704" w:type="dxa"/>
          </w:tcPr>
          <w:p w14:paraId="32721E6D"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5F0605DA" w14:textId="4D3912E6"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0041</w:t>
            </w:r>
          </w:p>
        </w:tc>
        <w:tc>
          <w:tcPr>
            <w:tcW w:w="5241" w:type="dxa"/>
          </w:tcPr>
          <w:p w14:paraId="051B5643" w14:textId="61CC7BA5"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Kaunas, Dainava</w:t>
            </w:r>
          </w:p>
        </w:tc>
        <w:tc>
          <w:tcPr>
            <w:tcW w:w="2407" w:type="dxa"/>
          </w:tcPr>
          <w:p w14:paraId="04C9088F" w14:textId="3C73F892" w:rsidR="0063103E" w:rsidRPr="00E97E80" w:rsidRDefault="00432A55"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499113, 6084336;</w:t>
            </w:r>
          </w:p>
        </w:tc>
      </w:tr>
      <w:tr w:rsidR="0063103E" w:rsidRPr="00E97E80" w14:paraId="3B7FAB6D" w14:textId="77777777" w:rsidTr="1C891447">
        <w:tc>
          <w:tcPr>
            <w:tcW w:w="704" w:type="dxa"/>
          </w:tcPr>
          <w:p w14:paraId="0F1043A6"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7DFFE887" w14:textId="23B767BF"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0044</w:t>
            </w:r>
          </w:p>
        </w:tc>
        <w:tc>
          <w:tcPr>
            <w:tcW w:w="5241" w:type="dxa"/>
          </w:tcPr>
          <w:p w14:paraId="5D889035" w14:textId="7CB06671"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Kaunas, Noreikiškės</w:t>
            </w:r>
          </w:p>
        </w:tc>
        <w:tc>
          <w:tcPr>
            <w:tcW w:w="2407" w:type="dxa"/>
          </w:tcPr>
          <w:p w14:paraId="5B11232F" w14:textId="2E96FD55" w:rsidR="0063103E" w:rsidRPr="00E97E80" w:rsidRDefault="005806A2"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489472, 6083062;</w:t>
            </w:r>
          </w:p>
        </w:tc>
      </w:tr>
      <w:tr w:rsidR="00C2425A" w:rsidRPr="00E97E80" w14:paraId="6A42F325" w14:textId="77777777" w:rsidTr="1C891447">
        <w:tc>
          <w:tcPr>
            <w:tcW w:w="9628" w:type="dxa"/>
            <w:gridSpan w:val="4"/>
          </w:tcPr>
          <w:p w14:paraId="77BB5F46" w14:textId="75A20023" w:rsidR="00C2425A" w:rsidRPr="00E97E80" w:rsidRDefault="006E2C58" w:rsidP="006E2C58">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Zona</w:t>
            </w:r>
          </w:p>
        </w:tc>
      </w:tr>
      <w:tr w:rsidR="0063103E" w:rsidRPr="00E97E80" w14:paraId="16BB3E46" w14:textId="77777777" w:rsidTr="1C891447">
        <w:tc>
          <w:tcPr>
            <w:tcW w:w="704" w:type="dxa"/>
          </w:tcPr>
          <w:p w14:paraId="2BE036E9"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53A758F7" w14:textId="59517BCB"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0043</w:t>
            </w:r>
          </w:p>
        </w:tc>
        <w:tc>
          <w:tcPr>
            <w:tcW w:w="5241" w:type="dxa"/>
          </w:tcPr>
          <w:p w14:paraId="560CF124" w14:textId="165706C6"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Kėdainiai</w:t>
            </w:r>
          </w:p>
        </w:tc>
        <w:tc>
          <w:tcPr>
            <w:tcW w:w="2407" w:type="dxa"/>
          </w:tcPr>
          <w:p w14:paraId="498BE41E" w14:textId="25BF12D8" w:rsidR="0063103E" w:rsidRPr="00E97E80" w:rsidRDefault="0009672E"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497318, 6127174;</w:t>
            </w:r>
          </w:p>
        </w:tc>
      </w:tr>
      <w:tr w:rsidR="0063103E" w:rsidRPr="00E97E80" w14:paraId="706E5415" w14:textId="77777777" w:rsidTr="1C891447">
        <w:tc>
          <w:tcPr>
            <w:tcW w:w="704" w:type="dxa"/>
          </w:tcPr>
          <w:p w14:paraId="2850C212"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D3200AF" w14:textId="1B2E2263"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0042</w:t>
            </w:r>
          </w:p>
        </w:tc>
        <w:tc>
          <w:tcPr>
            <w:tcW w:w="5241" w:type="dxa"/>
          </w:tcPr>
          <w:p w14:paraId="425112BD" w14:textId="23AB8803"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Jonava</w:t>
            </w:r>
          </w:p>
        </w:tc>
        <w:tc>
          <w:tcPr>
            <w:tcW w:w="2407" w:type="dxa"/>
          </w:tcPr>
          <w:p w14:paraId="3B48BC58" w14:textId="0F3511C8" w:rsidR="0063103E" w:rsidRPr="00E97E80" w:rsidRDefault="00A30AD0"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518192, 6104082;</w:t>
            </w:r>
          </w:p>
        </w:tc>
      </w:tr>
      <w:tr w:rsidR="0063103E" w:rsidRPr="00E97E80" w14:paraId="5E53B6FF" w14:textId="77777777" w:rsidTr="1C891447">
        <w:tc>
          <w:tcPr>
            <w:tcW w:w="704" w:type="dxa"/>
          </w:tcPr>
          <w:p w14:paraId="539C9AD8"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9ED3BFE" w14:textId="00B7553C"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0031</w:t>
            </w:r>
          </w:p>
        </w:tc>
        <w:tc>
          <w:tcPr>
            <w:tcW w:w="5241" w:type="dxa"/>
          </w:tcPr>
          <w:p w14:paraId="5D234BD9" w14:textId="068DA9C5"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Klaipėda, centras</w:t>
            </w:r>
          </w:p>
        </w:tc>
        <w:tc>
          <w:tcPr>
            <w:tcW w:w="2407" w:type="dxa"/>
          </w:tcPr>
          <w:p w14:paraId="2E21B619" w14:textId="50799148" w:rsidR="0063103E" w:rsidRPr="00E97E80" w:rsidRDefault="00D525BC"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320353, 6178480;</w:t>
            </w:r>
          </w:p>
        </w:tc>
      </w:tr>
      <w:tr w:rsidR="0063103E" w:rsidRPr="00E97E80" w14:paraId="33FFE066" w14:textId="77777777" w:rsidTr="1C891447">
        <w:tc>
          <w:tcPr>
            <w:tcW w:w="704" w:type="dxa"/>
          </w:tcPr>
          <w:p w14:paraId="4CA02D47"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37F5D210" w14:textId="7C7EA798"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0033</w:t>
            </w:r>
          </w:p>
        </w:tc>
        <w:tc>
          <w:tcPr>
            <w:tcW w:w="5241" w:type="dxa"/>
          </w:tcPr>
          <w:p w14:paraId="6C887E69" w14:textId="03B69368"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Klaipėda, Šilutės pl.</w:t>
            </w:r>
          </w:p>
        </w:tc>
        <w:tc>
          <w:tcPr>
            <w:tcW w:w="2407" w:type="dxa"/>
          </w:tcPr>
          <w:p w14:paraId="4B6670BD" w14:textId="50405E03" w:rsidR="0063103E" w:rsidRPr="00E97E80" w:rsidRDefault="00EA3426"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322660, 6176420;</w:t>
            </w:r>
          </w:p>
        </w:tc>
      </w:tr>
      <w:tr w:rsidR="0063103E" w:rsidRPr="00E97E80" w14:paraId="62998AF5" w14:textId="77777777" w:rsidTr="1C891447">
        <w:tc>
          <w:tcPr>
            <w:tcW w:w="704" w:type="dxa"/>
          </w:tcPr>
          <w:p w14:paraId="6937F866"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234152DF" w14:textId="56DD3BD6"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0022</w:t>
            </w:r>
          </w:p>
        </w:tc>
        <w:tc>
          <w:tcPr>
            <w:tcW w:w="5241" w:type="dxa"/>
          </w:tcPr>
          <w:p w14:paraId="1C150B7B" w14:textId="0E41B009"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Šiauliai</w:t>
            </w:r>
          </w:p>
        </w:tc>
        <w:tc>
          <w:tcPr>
            <w:tcW w:w="2407" w:type="dxa"/>
          </w:tcPr>
          <w:p w14:paraId="6E6638AF" w14:textId="0EE49963" w:rsidR="0063103E" w:rsidRPr="00E97E80" w:rsidRDefault="00981602"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456781, 6200613;</w:t>
            </w:r>
          </w:p>
        </w:tc>
      </w:tr>
      <w:tr w:rsidR="0063103E" w:rsidRPr="00E97E80" w14:paraId="4C7E45C0" w14:textId="77777777" w:rsidTr="1C891447">
        <w:tc>
          <w:tcPr>
            <w:tcW w:w="704" w:type="dxa"/>
          </w:tcPr>
          <w:p w14:paraId="3774BCBC"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14794913" w14:textId="40D86381"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0021</w:t>
            </w:r>
          </w:p>
        </w:tc>
        <w:tc>
          <w:tcPr>
            <w:tcW w:w="5241" w:type="dxa"/>
          </w:tcPr>
          <w:p w14:paraId="0BF50A0A" w14:textId="3E8800EC"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N</w:t>
            </w:r>
            <w:r w:rsidR="00081396" w:rsidRPr="00E97E80">
              <w:rPr>
                <w:rFonts w:ascii="Times New Roman" w:hAnsi="Times New Roman" w:cs="Times New Roman"/>
                <w:sz w:val="24"/>
                <w:szCs w:val="24"/>
              </w:rPr>
              <w:t xml:space="preserve">aujoji </w:t>
            </w:r>
            <w:r w:rsidRPr="00E97E80">
              <w:rPr>
                <w:rFonts w:ascii="Times New Roman" w:hAnsi="Times New Roman" w:cs="Times New Roman"/>
                <w:sz w:val="24"/>
                <w:szCs w:val="24"/>
              </w:rPr>
              <w:t>Akmenė</w:t>
            </w:r>
          </w:p>
        </w:tc>
        <w:tc>
          <w:tcPr>
            <w:tcW w:w="2407" w:type="dxa"/>
          </w:tcPr>
          <w:p w14:paraId="528ED495" w14:textId="77016B2B" w:rsidR="0063103E" w:rsidRPr="00E97E80" w:rsidRDefault="00774616"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430134, 6243457;</w:t>
            </w:r>
          </w:p>
        </w:tc>
      </w:tr>
      <w:tr w:rsidR="0063103E" w:rsidRPr="00E97E80" w14:paraId="72E756E5" w14:textId="77777777" w:rsidTr="1C891447">
        <w:tc>
          <w:tcPr>
            <w:tcW w:w="704" w:type="dxa"/>
          </w:tcPr>
          <w:p w14:paraId="2346A6A0"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87313BA" w14:textId="60D6B88F" w:rsidR="0063103E" w:rsidRPr="00E97E80" w:rsidRDefault="00E04117"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0023</w:t>
            </w:r>
          </w:p>
        </w:tc>
        <w:tc>
          <w:tcPr>
            <w:tcW w:w="5241" w:type="dxa"/>
          </w:tcPr>
          <w:p w14:paraId="21C8AAFA" w14:textId="06F36D07"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Mažeikiai</w:t>
            </w:r>
          </w:p>
        </w:tc>
        <w:tc>
          <w:tcPr>
            <w:tcW w:w="2407" w:type="dxa"/>
          </w:tcPr>
          <w:p w14:paraId="2A53FB95" w14:textId="5E415FA1" w:rsidR="0063103E" w:rsidRPr="00E97E80" w:rsidRDefault="0033632C"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396752, 6243040;</w:t>
            </w:r>
          </w:p>
        </w:tc>
      </w:tr>
      <w:tr w:rsidR="0063103E" w:rsidRPr="00E97E80" w14:paraId="69544B61" w14:textId="77777777" w:rsidTr="1C891447">
        <w:tc>
          <w:tcPr>
            <w:tcW w:w="704" w:type="dxa"/>
          </w:tcPr>
          <w:p w14:paraId="2FFD923E"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2DE02286" w14:textId="35E4023B" w:rsidR="0063103E" w:rsidRPr="00E97E80" w:rsidRDefault="00C6444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0012</w:t>
            </w:r>
          </w:p>
        </w:tc>
        <w:tc>
          <w:tcPr>
            <w:tcW w:w="5241" w:type="dxa"/>
          </w:tcPr>
          <w:p w14:paraId="0A994BE5" w14:textId="43AA4C48" w:rsidR="0063103E" w:rsidRPr="00E97E80" w:rsidRDefault="0063103E"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Panevėžys</w:t>
            </w:r>
          </w:p>
        </w:tc>
        <w:tc>
          <w:tcPr>
            <w:tcW w:w="2407" w:type="dxa"/>
          </w:tcPr>
          <w:p w14:paraId="3601422B" w14:textId="11CAB6A6" w:rsidR="0063103E" w:rsidRPr="00E97E80" w:rsidRDefault="00957CE1"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522972, 6176785;</w:t>
            </w:r>
          </w:p>
        </w:tc>
      </w:tr>
      <w:tr w:rsidR="0063103E" w:rsidRPr="00E97E80" w14:paraId="472590DB" w14:textId="77777777" w:rsidTr="1C891447">
        <w:tc>
          <w:tcPr>
            <w:tcW w:w="704" w:type="dxa"/>
          </w:tcPr>
          <w:p w14:paraId="61DCA752"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690BE1E2" w14:textId="1FCB73B6" w:rsidR="0063103E" w:rsidRPr="00E97E80" w:rsidRDefault="00C6444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0051</w:t>
            </w:r>
          </w:p>
        </w:tc>
        <w:tc>
          <w:tcPr>
            <w:tcW w:w="5241" w:type="dxa"/>
          </w:tcPr>
          <w:p w14:paraId="07E586ED" w14:textId="343593BF" w:rsidR="0063103E" w:rsidRPr="00E97E80" w:rsidRDefault="00C52F76" w:rsidP="0063103E">
            <w:pPr>
              <w:rPr>
                <w:rFonts w:ascii="Times New Roman" w:eastAsia="Times New Roman" w:hAnsi="Times New Roman" w:cs="Times New Roman"/>
                <w:sz w:val="24"/>
                <w:szCs w:val="24"/>
              </w:rPr>
            </w:pPr>
            <w:proofErr w:type="spellStart"/>
            <w:r w:rsidRPr="00E97E80">
              <w:rPr>
                <w:rFonts w:ascii="Times New Roman" w:hAnsi="Times New Roman" w:cs="Times New Roman"/>
                <w:sz w:val="24"/>
                <w:szCs w:val="24"/>
              </w:rPr>
              <w:t>Rūgšteliškis</w:t>
            </w:r>
            <w:proofErr w:type="spellEnd"/>
            <w:r w:rsidRPr="00E97E80">
              <w:rPr>
                <w:rFonts w:ascii="Times New Roman" w:hAnsi="Times New Roman" w:cs="Times New Roman"/>
                <w:sz w:val="24"/>
                <w:szCs w:val="24"/>
              </w:rPr>
              <w:t>, Utenos r.</w:t>
            </w:r>
          </w:p>
        </w:tc>
        <w:tc>
          <w:tcPr>
            <w:tcW w:w="2407" w:type="dxa"/>
          </w:tcPr>
          <w:p w14:paraId="0B75F430" w14:textId="510FF933" w:rsidR="0063103E" w:rsidRPr="00E97E80" w:rsidRDefault="00512D55"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626734, 6149406;</w:t>
            </w:r>
          </w:p>
        </w:tc>
      </w:tr>
      <w:tr w:rsidR="0063103E" w:rsidRPr="00E97E80" w14:paraId="3F0B41B8" w14:textId="77777777" w:rsidTr="1C891447">
        <w:tc>
          <w:tcPr>
            <w:tcW w:w="704" w:type="dxa"/>
          </w:tcPr>
          <w:p w14:paraId="0732FCFA"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4A1FA703" w14:textId="4CEED073" w:rsidR="0063103E" w:rsidRPr="00E97E80" w:rsidRDefault="00C6444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0052</w:t>
            </w:r>
          </w:p>
        </w:tc>
        <w:tc>
          <w:tcPr>
            <w:tcW w:w="5241" w:type="dxa"/>
          </w:tcPr>
          <w:p w14:paraId="3B56EDAA" w14:textId="58A9E6F8" w:rsidR="0063103E" w:rsidRPr="00E97E80" w:rsidRDefault="003C6CC7" w:rsidP="0063103E">
            <w:pPr>
              <w:rPr>
                <w:rFonts w:ascii="Times New Roman" w:eastAsia="Times New Roman" w:hAnsi="Times New Roman" w:cs="Times New Roman"/>
                <w:sz w:val="24"/>
                <w:szCs w:val="24"/>
              </w:rPr>
            </w:pPr>
            <w:proofErr w:type="spellStart"/>
            <w:r w:rsidRPr="00E97E80">
              <w:rPr>
                <w:rFonts w:ascii="Times New Roman" w:hAnsi="Times New Roman" w:cs="Times New Roman"/>
                <w:sz w:val="24"/>
                <w:szCs w:val="24"/>
              </w:rPr>
              <w:t>Dubininkas</w:t>
            </w:r>
            <w:proofErr w:type="spellEnd"/>
            <w:r w:rsidRPr="00E97E80">
              <w:rPr>
                <w:rFonts w:ascii="Times New Roman" w:hAnsi="Times New Roman" w:cs="Times New Roman"/>
                <w:sz w:val="24"/>
                <w:szCs w:val="24"/>
              </w:rPr>
              <w:t>, Varėnos r.</w:t>
            </w:r>
          </w:p>
        </w:tc>
        <w:tc>
          <w:tcPr>
            <w:tcW w:w="2407" w:type="dxa"/>
          </w:tcPr>
          <w:p w14:paraId="10E868DB" w14:textId="6C37864B" w:rsidR="0063103E" w:rsidRPr="00E97E80" w:rsidRDefault="00B017BA" w:rsidP="001A24E2">
            <w:pPr>
              <w:jc w:val="center"/>
              <w:rPr>
                <w:rFonts w:ascii="Times New Roman" w:eastAsia="Times New Roman" w:hAnsi="Times New Roman" w:cs="Times New Roman"/>
                <w:sz w:val="24"/>
                <w:szCs w:val="24"/>
              </w:rPr>
            </w:pPr>
            <w:r w:rsidRPr="00E97E80">
              <w:rPr>
                <w:rFonts w:ascii="Times New Roman" w:hAnsi="Times New Roman" w:cs="Times New Roman"/>
                <w:sz w:val="24"/>
                <w:szCs w:val="24"/>
              </w:rPr>
              <w:t>518820, 5995188;</w:t>
            </w:r>
          </w:p>
        </w:tc>
      </w:tr>
      <w:tr w:rsidR="0063103E" w:rsidRPr="00E97E80" w14:paraId="78316B76" w14:textId="77777777" w:rsidTr="1C891447">
        <w:tc>
          <w:tcPr>
            <w:tcW w:w="704" w:type="dxa"/>
          </w:tcPr>
          <w:p w14:paraId="2DE51779" w14:textId="77777777" w:rsidR="0063103E" w:rsidRPr="00E97E80" w:rsidRDefault="0063103E">
            <w:pPr>
              <w:pStyle w:val="Sraopastraipa"/>
              <w:numPr>
                <w:ilvl w:val="0"/>
                <w:numId w:val="96"/>
              </w:numPr>
              <w:ind w:left="360"/>
              <w:rPr>
                <w:rFonts w:ascii="Times New Roman" w:eastAsia="Times New Roman" w:hAnsi="Times New Roman" w:cs="Times New Roman"/>
                <w:szCs w:val="24"/>
              </w:rPr>
            </w:pPr>
          </w:p>
        </w:tc>
        <w:tc>
          <w:tcPr>
            <w:tcW w:w="1276" w:type="dxa"/>
          </w:tcPr>
          <w:p w14:paraId="48C23873" w14:textId="5249186C" w:rsidR="0063103E" w:rsidRPr="00E97E80" w:rsidRDefault="00C6444C" w:rsidP="001A24E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0053</w:t>
            </w:r>
          </w:p>
        </w:tc>
        <w:tc>
          <w:tcPr>
            <w:tcW w:w="5241" w:type="dxa"/>
          </w:tcPr>
          <w:p w14:paraId="5DFC7628" w14:textId="570042F9" w:rsidR="0063103E" w:rsidRPr="00E97E80" w:rsidRDefault="003C6CC7" w:rsidP="0063103E">
            <w:pPr>
              <w:rPr>
                <w:rFonts w:ascii="Times New Roman" w:eastAsia="Times New Roman" w:hAnsi="Times New Roman" w:cs="Times New Roman"/>
                <w:sz w:val="24"/>
                <w:szCs w:val="24"/>
              </w:rPr>
            </w:pPr>
            <w:r w:rsidRPr="00E97E80">
              <w:rPr>
                <w:rFonts w:ascii="Times New Roman" w:hAnsi="Times New Roman" w:cs="Times New Roman"/>
                <w:sz w:val="24"/>
                <w:szCs w:val="24"/>
              </w:rPr>
              <w:t>Plateliai, Plungės r.</w:t>
            </w:r>
          </w:p>
        </w:tc>
        <w:tc>
          <w:tcPr>
            <w:tcW w:w="2407" w:type="dxa"/>
          </w:tcPr>
          <w:p w14:paraId="394DC954" w14:textId="7A00F6CD" w:rsidR="0063103E" w:rsidRPr="00E97E80" w:rsidRDefault="42737FAD" w:rsidP="001A24E2">
            <w:pPr>
              <w:jc w:val="center"/>
              <w:rPr>
                <w:rFonts w:ascii="Times New Roman" w:eastAsia="Times New Roman" w:hAnsi="Times New Roman" w:cs="Times New Roman"/>
                <w:sz w:val="24"/>
                <w:szCs w:val="24"/>
              </w:rPr>
            </w:pPr>
            <w:r w:rsidRPr="2E87D17C">
              <w:rPr>
                <w:rFonts w:ascii="Times New Roman" w:hAnsi="Times New Roman" w:cs="Times New Roman"/>
                <w:sz w:val="24"/>
                <w:szCs w:val="24"/>
              </w:rPr>
              <w:t>368221, 6210278</w:t>
            </w:r>
            <w:r w:rsidR="40EFF59A" w:rsidRPr="2E87D17C">
              <w:rPr>
                <w:rFonts w:ascii="Times New Roman" w:hAnsi="Times New Roman" w:cs="Times New Roman"/>
                <w:sz w:val="24"/>
                <w:szCs w:val="24"/>
              </w:rPr>
              <w:t>;</w:t>
            </w:r>
          </w:p>
        </w:tc>
      </w:tr>
      <w:tr w:rsidR="008D1DE7" w:rsidRPr="00E97E80" w14:paraId="0EEF08CD" w14:textId="77777777" w:rsidTr="1C891447">
        <w:tc>
          <w:tcPr>
            <w:tcW w:w="704" w:type="dxa"/>
          </w:tcPr>
          <w:p w14:paraId="3FAF51D7" w14:textId="77777777" w:rsidR="008D1DE7" w:rsidRPr="00E97E80" w:rsidRDefault="008D1DE7">
            <w:pPr>
              <w:pStyle w:val="Sraopastraipa"/>
              <w:numPr>
                <w:ilvl w:val="0"/>
                <w:numId w:val="96"/>
              </w:numPr>
              <w:ind w:left="360"/>
              <w:rPr>
                <w:rFonts w:ascii="Times New Roman" w:eastAsia="Times New Roman" w:hAnsi="Times New Roman" w:cs="Times New Roman"/>
                <w:szCs w:val="24"/>
              </w:rPr>
            </w:pPr>
          </w:p>
        </w:tc>
        <w:tc>
          <w:tcPr>
            <w:tcW w:w="1276" w:type="dxa"/>
          </w:tcPr>
          <w:p w14:paraId="43E38BAF" w14:textId="4A62BCB9" w:rsidR="008D1DE7" w:rsidRPr="00E97E80" w:rsidRDefault="00A1046C" w:rsidP="001A24E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0061</w:t>
            </w:r>
          </w:p>
        </w:tc>
        <w:tc>
          <w:tcPr>
            <w:tcW w:w="5241" w:type="dxa"/>
          </w:tcPr>
          <w:p w14:paraId="0B72859B" w14:textId="6FAF701A" w:rsidR="008D1DE7" w:rsidRPr="00E97E80" w:rsidRDefault="6B88C841" w:rsidP="0063103E">
            <w:pPr>
              <w:rPr>
                <w:rFonts w:ascii="Times New Roman" w:hAnsi="Times New Roman" w:cs="Times New Roman"/>
                <w:sz w:val="24"/>
                <w:szCs w:val="24"/>
              </w:rPr>
            </w:pPr>
            <w:r w:rsidRPr="1C891447">
              <w:rPr>
                <w:rFonts w:ascii="Times New Roman" w:hAnsi="Times New Roman" w:cs="Times New Roman"/>
                <w:sz w:val="24"/>
                <w:szCs w:val="24"/>
              </w:rPr>
              <w:t>M</w:t>
            </w:r>
            <w:r w:rsidR="364121D3" w:rsidRPr="1C891447">
              <w:rPr>
                <w:rFonts w:ascii="Times New Roman" w:hAnsi="Times New Roman" w:cs="Times New Roman"/>
                <w:sz w:val="24"/>
                <w:szCs w:val="24"/>
              </w:rPr>
              <w:t>a</w:t>
            </w:r>
            <w:r w:rsidRPr="1C891447">
              <w:rPr>
                <w:rFonts w:ascii="Times New Roman" w:hAnsi="Times New Roman" w:cs="Times New Roman"/>
                <w:sz w:val="24"/>
                <w:szCs w:val="24"/>
              </w:rPr>
              <w:t>rij</w:t>
            </w:r>
            <w:r w:rsidR="371AE9C4" w:rsidRPr="1C891447">
              <w:rPr>
                <w:rFonts w:ascii="Times New Roman" w:hAnsi="Times New Roman" w:cs="Times New Roman"/>
                <w:sz w:val="24"/>
                <w:szCs w:val="24"/>
              </w:rPr>
              <w:t>a</w:t>
            </w:r>
            <w:r w:rsidRPr="1C891447">
              <w:rPr>
                <w:rFonts w:ascii="Times New Roman" w:hAnsi="Times New Roman" w:cs="Times New Roman"/>
                <w:sz w:val="24"/>
                <w:szCs w:val="24"/>
              </w:rPr>
              <w:t>mp</w:t>
            </w:r>
            <w:r w:rsidR="72694B6E" w:rsidRPr="1C891447">
              <w:rPr>
                <w:rFonts w:ascii="Times New Roman" w:hAnsi="Times New Roman" w:cs="Times New Roman"/>
                <w:sz w:val="24"/>
                <w:szCs w:val="24"/>
              </w:rPr>
              <w:t>olė</w:t>
            </w:r>
          </w:p>
        </w:tc>
        <w:tc>
          <w:tcPr>
            <w:tcW w:w="2407" w:type="dxa"/>
          </w:tcPr>
          <w:p w14:paraId="437C344B" w14:textId="362794D9" w:rsidR="008D1DE7" w:rsidRPr="00977936" w:rsidRDefault="286DF88C" w:rsidP="00FC70BE">
            <w:pPr>
              <w:jc w:val="center"/>
              <w:rPr>
                <w:rFonts w:ascii="Times New Roman" w:hAnsi="Times New Roman" w:cs="Times New Roman"/>
                <w:szCs w:val="24"/>
              </w:rPr>
            </w:pPr>
            <w:r w:rsidRPr="00FC70BE">
              <w:rPr>
                <w:rFonts w:ascii="Times New Roman" w:hAnsi="Times New Roman" w:cs="Times New Roman"/>
                <w:sz w:val="24"/>
                <w:szCs w:val="24"/>
              </w:rPr>
              <w:t>458226, 6046995</w:t>
            </w:r>
            <w:r w:rsidR="5830BEDB" w:rsidRPr="00FC70BE">
              <w:rPr>
                <w:rFonts w:ascii="Times New Roman" w:hAnsi="Times New Roman" w:cs="Times New Roman"/>
                <w:sz w:val="24"/>
                <w:szCs w:val="24"/>
              </w:rPr>
              <w:t>.</w:t>
            </w:r>
          </w:p>
        </w:tc>
      </w:tr>
    </w:tbl>
    <w:p w14:paraId="221CDF8E" w14:textId="77777777" w:rsidR="00E77F55" w:rsidRPr="00E97E80" w:rsidRDefault="00E77F55">
      <w:pPr>
        <w:spacing w:line="240" w:lineRule="auto"/>
        <w:rPr>
          <w:rFonts w:ascii="Times New Roman" w:eastAsia="Times New Roman" w:hAnsi="Times New Roman" w:cs="Times New Roman"/>
          <w:sz w:val="24"/>
          <w:szCs w:val="24"/>
        </w:rPr>
      </w:pPr>
    </w:p>
    <w:p w14:paraId="740F4D9F" w14:textId="7ED6092C" w:rsidR="001E474A" w:rsidRPr="00E97E80" w:rsidRDefault="00143F61">
      <w:pPr>
        <w:pStyle w:val="Sraopastraipa"/>
        <w:numPr>
          <w:ilvl w:val="0"/>
          <w:numId w:val="152"/>
        </w:numPr>
        <w:ind w:left="0" w:firstLine="295"/>
        <w:rPr>
          <w:rFonts w:ascii="Times New Roman" w:eastAsia="Times New Roman" w:hAnsi="Times New Roman" w:cs="Times New Roman"/>
          <w:szCs w:val="24"/>
        </w:rPr>
      </w:pPr>
      <w:r w:rsidRPr="00E97E80">
        <w:rPr>
          <w:rFonts w:ascii="Times New Roman" w:eastAsia="Times New Roman" w:hAnsi="Times New Roman" w:cs="Times New Roman"/>
          <w:b/>
          <w:szCs w:val="24"/>
        </w:rPr>
        <w:t>Pirkimo objektas</w:t>
      </w:r>
      <w:r w:rsidRPr="00E97E80">
        <w:rPr>
          <w:rFonts w:ascii="Times New Roman" w:eastAsia="Times New Roman" w:hAnsi="Times New Roman" w:cs="Times New Roman"/>
          <w:szCs w:val="24"/>
        </w:rPr>
        <w:t xml:space="preserve"> –</w:t>
      </w:r>
      <w:r w:rsidRPr="00E97E80">
        <w:rPr>
          <w:rFonts w:ascii="Times New Roman" w:eastAsia="Times New Roman" w:hAnsi="Times New Roman" w:cs="Times New Roman"/>
          <w:b/>
          <w:szCs w:val="24"/>
        </w:rPr>
        <w:t xml:space="preserve"> </w:t>
      </w:r>
      <w:r w:rsidRPr="00E97E80">
        <w:rPr>
          <w:rFonts w:ascii="Times New Roman" w:eastAsia="Times New Roman" w:hAnsi="Times New Roman" w:cs="Times New Roman"/>
          <w:bCs/>
          <w:szCs w:val="24"/>
        </w:rPr>
        <w:t>Aplinkos</w:t>
      </w:r>
      <w:r w:rsidRPr="00E97E80">
        <w:rPr>
          <w:rFonts w:ascii="Times New Roman" w:eastAsia="Times New Roman" w:hAnsi="Times New Roman" w:cs="Times New Roman"/>
          <w:b/>
          <w:szCs w:val="24"/>
        </w:rPr>
        <w:t xml:space="preserve"> </w:t>
      </w:r>
      <w:r w:rsidRPr="00E97E80">
        <w:rPr>
          <w:rFonts w:ascii="Times New Roman" w:eastAsia="Times New Roman" w:hAnsi="Times New Roman" w:cs="Times New Roman"/>
          <w:szCs w:val="24"/>
        </w:rPr>
        <w:t xml:space="preserve">oro kokybės tyrimo stočių įrangos pirkimas. </w:t>
      </w:r>
      <w:r w:rsidR="00AA1BDC" w:rsidRPr="00E97E80">
        <w:rPr>
          <w:rFonts w:ascii="Times New Roman" w:eastAsia="Times New Roman" w:hAnsi="Times New Roman" w:cs="Times New Roman"/>
          <w:szCs w:val="24"/>
        </w:rPr>
        <w:t>Perkama įranga</w:t>
      </w:r>
      <w:r w:rsidR="00F92B15" w:rsidRPr="00E97E80">
        <w:rPr>
          <w:rFonts w:ascii="Times New Roman" w:eastAsia="Times New Roman" w:hAnsi="Times New Roman" w:cs="Times New Roman"/>
          <w:szCs w:val="24"/>
        </w:rPr>
        <w:t xml:space="preserve"> </w:t>
      </w:r>
      <w:r w:rsidR="00F92B15" w:rsidRPr="00E97E80">
        <w:rPr>
          <w:rFonts w:ascii="Times New Roman" w:eastAsia="Times New Roman" w:hAnsi="Times New Roman" w:cs="Times New Roman"/>
          <w:szCs w:val="24"/>
        </w:rPr>
        <w:lastRenderedPageBreak/>
        <w:t>yra</w:t>
      </w:r>
      <w:r w:rsidR="00AA1BDC" w:rsidRPr="00E97E80">
        <w:rPr>
          <w:rFonts w:ascii="Times New Roman" w:eastAsia="Times New Roman" w:hAnsi="Times New Roman" w:cs="Times New Roman"/>
          <w:szCs w:val="24"/>
        </w:rPr>
        <w:t xml:space="preserve"> būtin</w:t>
      </w:r>
      <w:r w:rsidR="00F92B15" w:rsidRPr="00E97E80">
        <w:rPr>
          <w:rFonts w:ascii="Times New Roman" w:eastAsia="Times New Roman" w:hAnsi="Times New Roman" w:cs="Times New Roman"/>
          <w:szCs w:val="24"/>
        </w:rPr>
        <w:t xml:space="preserve">a užtikrinti Lietuvos </w:t>
      </w:r>
      <w:r w:rsidR="00AA1BDC" w:rsidRPr="00E97E80">
        <w:rPr>
          <w:rFonts w:ascii="Times New Roman" w:eastAsia="Times New Roman" w:hAnsi="Times New Roman" w:cs="Times New Roman"/>
          <w:szCs w:val="24"/>
        </w:rPr>
        <w:t xml:space="preserve">oro kokybės </w:t>
      </w:r>
      <w:r w:rsidR="000F1878" w:rsidRPr="00E97E80">
        <w:rPr>
          <w:rFonts w:ascii="Times New Roman" w:eastAsia="Times New Roman" w:hAnsi="Times New Roman" w:cs="Times New Roman"/>
          <w:szCs w:val="24"/>
        </w:rPr>
        <w:t xml:space="preserve">tyrimo stočių matavimų kokybę ir </w:t>
      </w:r>
      <w:r w:rsidR="00AA1BDC" w:rsidRPr="00E97E80">
        <w:rPr>
          <w:rFonts w:ascii="Times New Roman" w:eastAsia="Times New Roman" w:hAnsi="Times New Roman" w:cs="Times New Roman"/>
          <w:szCs w:val="24"/>
        </w:rPr>
        <w:t>galimybę rinkti, analizuoti ir perduoti duomenis tokiu būdu, kiekiu ir</w:t>
      </w:r>
      <w:r w:rsidR="000F1ECB" w:rsidRPr="00E97E80">
        <w:rPr>
          <w:rFonts w:ascii="Times New Roman" w:eastAsia="Times New Roman" w:hAnsi="Times New Roman" w:cs="Times New Roman"/>
          <w:szCs w:val="24"/>
        </w:rPr>
        <w:t xml:space="preserve"> </w:t>
      </w:r>
      <w:r w:rsidR="00AA1BDC" w:rsidRPr="00E97E80">
        <w:rPr>
          <w:rFonts w:ascii="Times New Roman" w:eastAsia="Times New Roman" w:hAnsi="Times New Roman" w:cs="Times New Roman"/>
          <w:szCs w:val="24"/>
        </w:rPr>
        <w:t xml:space="preserve">tikslumu, kaip reikalauja </w:t>
      </w:r>
      <w:r w:rsidR="00CA2566" w:rsidRPr="00E97E80">
        <w:rPr>
          <w:rFonts w:ascii="Times New Roman" w:eastAsia="Times New Roman" w:hAnsi="Times New Roman" w:cs="Times New Roman"/>
          <w:szCs w:val="24"/>
        </w:rPr>
        <w:t>2024 m. gruodžio 10 d. įsigaliojus</w:t>
      </w:r>
      <w:r w:rsidR="00607C01" w:rsidRPr="00E97E80">
        <w:rPr>
          <w:rFonts w:ascii="Times New Roman" w:eastAsia="Times New Roman" w:hAnsi="Times New Roman" w:cs="Times New Roman"/>
          <w:szCs w:val="24"/>
        </w:rPr>
        <w:t>i</w:t>
      </w:r>
      <w:r w:rsidR="00CA2566" w:rsidRPr="00E97E80">
        <w:rPr>
          <w:rFonts w:ascii="Times New Roman" w:eastAsia="Times New Roman" w:hAnsi="Times New Roman" w:cs="Times New Roman"/>
          <w:szCs w:val="24"/>
        </w:rPr>
        <w:t xml:space="preserve"> Europos parlamento ir Tarybos direktyva (ES) 2024/2881 </w:t>
      </w:r>
      <w:r w:rsidR="009230D5" w:rsidRPr="00E97E80">
        <w:rPr>
          <w:rFonts w:ascii="Times New Roman" w:eastAsia="Times New Roman" w:hAnsi="Times New Roman" w:cs="Times New Roman"/>
          <w:szCs w:val="24"/>
        </w:rPr>
        <w:t>„</w:t>
      </w:r>
      <w:r w:rsidR="00643844" w:rsidRPr="00E97E80">
        <w:rPr>
          <w:rFonts w:ascii="Times New Roman" w:eastAsia="Times New Roman" w:hAnsi="Times New Roman" w:cs="Times New Roman"/>
          <w:szCs w:val="24"/>
        </w:rPr>
        <w:t>D</w:t>
      </w:r>
      <w:r w:rsidR="00CA2566" w:rsidRPr="00E97E80">
        <w:rPr>
          <w:rFonts w:ascii="Times New Roman" w:eastAsia="Times New Roman" w:hAnsi="Times New Roman" w:cs="Times New Roman"/>
          <w:szCs w:val="24"/>
        </w:rPr>
        <w:t>ėl aplinkos oro kokybės ir švaresnio oro Europoje</w:t>
      </w:r>
      <w:r w:rsidR="009230D5" w:rsidRPr="00E97E80">
        <w:rPr>
          <w:rFonts w:ascii="Times New Roman" w:eastAsia="Times New Roman" w:hAnsi="Times New Roman" w:cs="Times New Roman"/>
          <w:szCs w:val="24"/>
        </w:rPr>
        <w:t>“</w:t>
      </w:r>
      <w:r w:rsidR="00607C01" w:rsidRPr="00E97E80">
        <w:rPr>
          <w:rFonts w:ascii="Times New Roman" w:eastAsia="Times New Roman" w:hAnsi="Times New Roman" w:cs="Times New Roman"/>
          <w:szCs w:val="24"/>
        </w:rPr>
        <w:t xml:space="preserve"> (</w:t>
      </w:r>
      <w:hyperlink r:id="rId9" w:history="1">
        <w:r w:rsidR="00AA676F" w:rsidRPr="00E97E80">
          <w:rPr>
            <w:rStyle w:val="Hipersaitas"/>
            <w:rFonts w:ascii="Times New Roman" w:eastAsia="Times New Roman" w:hAnsi="Times New Roman" w:cs="Times New Roman"/>
            <w:szCs w:val="24"/>
          </w:rPr>
          <w:t>Direktyva - ES - 2024/2881 - EN - EUR-Lex</w:t>
        </w:r>
      </w:hyperlink>
      <w:r w:rsidR="00C340B2" w:rsidRPr="00E97E80">
        <w:rPr>
          <w:rFonts w:ascii="Times New Roman" w:eastAsia="Times New Roman" w:hAnsi="Times New Roman" w:cs="Times New Roman"/>
          <w:szCs w:val="24"/>
        </w:rPr>
        <w:t>)</w:t>
      </w:r>
      <w:r w:rsidR="001E25B1" w:rsidRPr="00E97E80">
        <w:rPr>
          <w:rFonts w:ascii="Times New Roman" w:eastAsia="Times New Roman" w:hAnsi="Times New Roman" w:cs="Times New Roman"/>
          <w:szCs w:val="24"/>
        </w:rPr>
        <w:t>,</w:t>
      </w:r>
      <w:r w:rsidR="00AA1BDC" w:rsidRPr="00E97E80">
        <w:rPr>
          <w:rFonts w:ascii="Times New Roman" w:eastAsia="Times New Roman" w:hAnsi="Times New Roman" w:cs="Times New Roman"/>
          <w:szCs w:val="24"/>
        </w:rPr>
        <w:t xml:space="preserve"> EMEP stebėsenos strategij</w:t>
      </w:r>
      <w:r w:rsidR="00C340B2" w:rsidRPr="00E97E80">
        <w:rPr>
          <w:rFonts w:ascii="Times New Roman" w:eastAsia="Times New Roman" w:hAnsi="Times New Roman" w:cs="Times New Roman"/>
          <w:szCs w:val="24"/>
        </w:rPr>
        <w:t>a</w:t>
      </w:r>
      <w:r w:rsidR="00AA1BDC" w:rsidRPr="00E97E80">
        <w:rPr>
          <w:rFonts w:ascii="Times New Roman" w:eastAsia="Times New Roman" w:hAnsi="Times New Roman" w:cs="Times New Roman"/>
          <w:szCs w:val="24"/>
        </w:rPr>
        <w:t xml:space="preserve"> 2020–2029 m.</w:t>
      </w:r>
      <w:r w:rsidR="00C340B2" w:rsidRPr="00E97E80">
        <w:rPr>
          <w:rFonts w:ascii="Times New Roman" w:eastAsia="Times New Roman" w:hAnsi="Times New Roman" w:cs="Times New Roman"/>
          <w:szCs w:val="24"/>
        </w:rPr>
        <w:t xml:space="preserve"> </w:t>
      </w:r>
      <w:r w:rsidR="00AA1BDC" w:rsidRPr="00E97E80">
        <w:rPr>
          <w:rFonts w:ascii="Times New Roman" w:eastAsia="Times New Roman" w:hAnsi="Times New Roman" w:cs="Times New Roman"/>
          <w:szCs w:val="24"/>
        </w:rPr>
        <w:t>ECE/EB.AIR/144/Add.1</w:t>
      </w:r>
      <w:r w:rsidR="00182D8E" w:rsidRPr="00E97E80">
        <w:rPr>
          <w:rFonts w:ascii="Times New Roman" w:eastAsia="Times New Roman" w:hAnsi="Times New Roman" w:cs="Times New Roman"/>
          <w:szCs w:val="24"/>
        </w:rPr>
        <w:t xml:space="preserve"> (https://unece.org/pep/decisions)</w:t>
      </w:r>
      <w:r w:rsidR="00AA1BDC" w:rsidRPr="00E97E80">
        <w:rPr>
          <w:rFonts w:ascii="Times New Roman" w:eastAsia="Times New Roman" w:hAnsi="Times New Roman" w:cs="Times New Roman"/>
          <w:szCs w:val="24"/>
        </w:rPr>
        <w:t xml:space="preserve"> </w:t>
      </w:r>
      <w:r w:rsidR="001E25B1" w:rsidRPr="00E97E80">
        <w:rPr>
          <w:rFonts w:ascii="Times New Roman" w:eastAsia="Times New Roman" w:hAnsi="Times New Roman" w:cs="Times New Roman"/>
          <w:szCs w:val="24"/>
        </w:rPr>
        <w:t xml:space="preserve">ir 2024 m. Lietuvos Respublikos Vyriausybės nutarimu patvirtinta </w:t>
      </w:r>
      <w:hyperlink r:id="rId10" w:history="1">
        <w:r w:rsidR="001E25B1" w:rsidRPr="00E97E80">
          <w:rPr>
            <w:rStyle w:val="Hipersaitas"/>
            <w:rFonts w:ascii="Times New Roman" w:eastAsia="Times New Roman" w:hAnsi="Times New Roman" w:cs="Times New Roman"/>
            <w:color w:val="auto"/>
            <w:szCs w:val="24"/>
            <w:u w:val="none"/>
          </w:rPr>
          <w:t>Valstybinė aplinkos monitoringo 2024–2029 metų programa</w:t>
        </w:r>
      </w:hyperlink>
      <w:r w:rsidR="00CF7F53" w:rsidRPr="00E97E80">
        <w:rPr>
          <w:rFonts w:ascii="Times New Roman" w:eastAsia="Times New Roman" w:hAnsi="Times New Roman" w:cs="Times New Roman"/>
          <w:szCs w:val="24"/>
        </w:rPr>
        <w:t xml:space="preserve"> (</w:t>
      </w:r>
      <w:hyperlink r:id="rId11" w:history="1">
        <w:r w:rsidR="00E71DF5" w:rsidRPr="00E97E80">
          <w:rPr>
            <w:rStyle w:val="Hipersaitas"/>
            <w:rFonts w:ascii="Times New Roman" w:eastAsia="Times New Roman" w:hAnsi="Times New Roman" w:cs="Times New Roman"/>
            <w:szCs w:val="24"/>
          </w:rPr>
          <w:t>527 Dėl Valstybinės aplinkos monitoringo 2024–2029 metų programos patvirtinimo</w:t>
        </w:r>
      </w:hyperlink>
      <w:r w:rsidR="00E71DF5" w:rsidRPr="00E97E80">
        <w:rPr>
          <w:rFonts w:ascii="Times New Roman" w:eastAsia="Times New Roman" w:hAnsi="Times New Roman" w:cs="Times New Roman"/>
          <w:szCs w:val="24"/>
        </w:rPr>
        <w:t>)</w:t>
      </w:r>
      <w:r w:rsidR="001E25B1" w:rsidRPr="00E97E80">
        <w:rPr>
          <w:rFonts w:ascii="Times New Roman" w:eastAsia="Times New Roman" w:hAnsi="Times New Roman" w:cs="Times New Roman"/>
          <w:szCs w:val="24"/>
        </w:rPr>
        <w:t> </w:t>
      </w:r>
      <w:r w:rsidR="006D1E8A" w:rsidRPr="00E97E80">
        <w:rPr>
          <w:rFonts w:ascii="Times New Roman" w:eastAsia="Times New Roman" w:hAnsi="Times New Roman" w:cs="Times New Roman"/>
          <w:szCs w:val="24"/>
        </w:rPr>
        <w:t>bei</w:t>
      </w:r>
      <w:r w:rsidR="00AA1BDC" w:rsidRPr="00E97E80">
        <w:rPr>
          <w:rFonts w:ascii="Times New Roman" w:eastAsia="Times New Roman" w:hAnsi="Times New Roman" w:cs="Times New Roman"/>
          <w:szCs w:val="24"/>
        </w:rPr>
        <w:t xml:space="preserve"> jose pateikt</w:t>
      </w:r>
      <w:r w:rsidR="00D20342" w:rsidRPr="00E97E80">
        <w:rPr>
          <w:rFonts w:ascii="Times New Roman" w:eastAsia="Times New Roman" w:hAnsi="Times New Roman" w:cs="Times New Roman"/>
          <w:szCs w:val="24"/>
        </w:rPr>
        <w:t>i</w:t>
      </w:r>
      <w:r w:rsidR="00AA1BDC" w:rsidRPr="00E97E80">
        <w:rPr>
          <w:rFonts w:ascii="Times New Roman" w:eastAsia="Times New Roman" w:hAnsi="Times New Roman" w:cs="Times New Roman"/>
          <w:szCs w:val="24"/>
        </w:rPr>
        <w:t xml:space="preserve"> </w:t>
      </w:r>
      <w:r w:rsidR="00D938A2" w:rsidRPr="00E97E80">
        <w:rPr>
          <w:rFonts w:ascii="Times New Roman" w:eastAsia="Times New Roman" w:hAnsi="Times New Roman" w:cs="Times New Roman"/>
          <w:szCs w:val="24"/>
        </w:rPr>
        <w:t xml:space="preserve">tyrimo </w:t>
      </w:r>
      <w:r w:rsidR="00AA1BDC" w:rsidRPr="00E97E80">
        <w:rPr>
          <w:rFonts w:ascii="Times New Roman" w:eastAsia="Times New Roman" w:hAnsi="Times New Roman" w:cs="Times New Roman"/>
          <w:szCs w:val="24"/>
        </w:rPr>
        <w:t>duomenų kokybės tiksl</w:t>
      </w:r>
      <w:r w:rsidR="00D20342" w:rsidRPr="00E97E80">
        <w:rPr>
          <w:rFonts w:ascii="Times New Roman" w:eastAsia="Times New Roman" w:hAnsi="Times New Roman" w:cs="Times New Roman"/>
          <w:szCs w:val="24"/>
        </w:rPr>
        <w:t>ai</w:t>
      </w:r>
      <w:r w:rsidR="00AA1BDC" w:rsidRPr="00E97E80">
        <w:rPr>
          <w:rFonts w:ascii="Times New Roman" w:eastAsia="Times New Roman" w:hAnsi="Times New Roman" w:cs="Times New Roman"/>
          <w:szCs w:val="24"/>
        </w:rPr>
        <w:t xml:space="preserve"> ir standartini</w:t>
      </w:r>
      <w:r w:rsidR="00D20342" w:rsidRPr="00E97E80">
        <w:rPr>
          <w:rFonts w:ascii="Times New Roman" w:eastAsia="Times New Roman" w:hAnsi="Times New Roman" w:cs="Times New Roman"/>
          <w:szCs w:val="24"/>
        </w:rPr>
        <w:t>ai</w:t>
      </w:r>
      <w:r w:rsidR="00AA1BDC" w:rsidRPr="00E97E80">
        <w:rPr>
          <w:rFonts w:ascii="Times New Roman" w:eastAsia="Times New Roman" w:hAnsi="Times New Roman" w:cs="Times New Roman"/>
          <w:szCs w:val="24"/>
        </w:rPr>
        <w:t xml:space="preserve"> metod</w:t>
      </w:r>
      <w:r w:rsidR="00D20342" w:rsidRPr="00E97E80">
        <w:rPr>
          <w:rFonts w:ascii="Times New Roman" w:eastAsia="Times New Roman" w:hAnsi="Times New Roman" w:cs="Times New Roman"/>
          <w:szCs w:val="24"/>
        </w:rPr>
        <w:t>ai</w:t>
      </w:r>
      <w:r w:rsidR="00AA1BDC" w:rsidRPr="00E97E80">
        <w:rPr>
          <w:rFonts w:ascii="Times New Roman" w:eastAsia="Times New Roman" w:hAnsi="Times New Roman" w:cs="Times New Roman"/>
          <w:szCs w:val="24"/>
        </w:rPr>
        <w:t>.</w:t>
      </w:r>
    </w:p>
    <w:p w14:paraId="68933F5A" w14:textId="7F2D3B8E" w:rsidR="00003AC7" w:rsidRPr="007C301E" w:rsidRDefault="3C62BE40" w:rsidP="2E87D17C">
      <w:pPr>
        <w:pStyle w:val="Sraopastraipa"/>
        <w:numPr>
          <w:ilvl w:val="0"/>
          <w:numId w:val="152"/>
        </w:numPr>
        <w:ind w:left="0" w:firstLine="295"/>
        <w:rPr>
          <w:rFonts w:ascii="Times New Roman" w:eastAsia="Times New Roman" w:hAnsi="Times New Roman" w:cs="Times New Roman"/>
        </w:rPr>
      </w:pPr>
      <w:bookmarkStart w:id="5" w:name="_Hlk214356076"/>
      <w:r w:rsidRPr="1C891447">
        <w:rPr>
          <w:rFonts w:ascii="Times New Roman" w:eastAsia="Times New Roman" w:hAnsi="Times New Roman" w:cs="Times New Roman"/>
        </w:rPr>
        <w:t>Pirkimo objektas skaidomas į 5 (penkias) dalis:</w:t>
      </w:r>
    </w:p>
    <w:p w14:paraId="6F4E9B54" w14:textId="7B78B257" w:rsidR="00143F61" w:rsidRPr="00E97E80" w:rsidRDefault="00143F61" w:rsidP="00350A9B">
      <w:pPr>
        <w:spacing w:line="240" w:lineRule="auto"/>
        <w:ind w:firstLine="1134"/>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 pirkimo dalis. Įranga Vilniaus miesto aglomeracijos stotims;</w:t>
      </w:r>
    </w:p>
    <w:p w14:paraId="734C454D" w14:textId="2FC956B4" w:rsidR="00143F61" w:rsidRPr="0015159F" w:rsidRDefault="00143F61" w:rsidP="00350A9B">
      <w:pPr>
        <w:spacing w:line="240" w:lineRule="auto"/>
        <w:ind w:firstLine="1134"/>
        <w:rPr>
          <w:rFonts w:ascii="Times New Roman" w:eastAsia="Times New Roman" w:hAnsi="Times New Roman" w:cs="Times New Roman"/>
          <w:b/>
          <w:bCs/>
          <w:sz w:val="24"/>
          <w:szCs w:val="24"/>
        </w:rPr>
      </w:pPr>
      <w:r w:rsidRPr="0015159F">
        <w:rPr>
          <w:rFonts w:ascii="Times New Roman" w:eastAsia="Times New Roman" w:hAnsi="Times New Roman" w:cs="Times New Roman"/>
          <w:b/>
          <w:bCs/>
          <w:sz w:val="24"/>
          <w:szCs w:val="24"/>
        </w:rPr>
        <w:t>II pirkimo dalis. Įranga Kauno miesto aglomeracijos stotims;</w:t>
      </w:r>
    </w:p>
    <w:p w14:paraId="632D0783" w14:textId="427FB042" w:rsidR="00143F61" w:rsidRPr="00E97E80" w:rsidRDefault="00143F61" w:rsidP="00350A9B">
      <w:pPr>
        <w:spacing w:line="240" w:lineRule="auto"/>
        <w:ind w:firstLine="1134"/>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III pirkimo dalis. Įranga zonos stotims;</w:t>
      </w:r>
    </w:p>
    <w:p w14:paraId="01EEA4A3" w14:textId="57149E0A" w:rsidR="00143F61" w:rsidRPr="00E97E80" w:rsidRDefault="00143F61" w:rsidP="00350A9B">
      <w:pPr>
        <w:spacing w:line="240" w:lineRule="auto"/>
        <w:ind w:firstLine="1134"/>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IV pirkimo dalis. Ėminių ėmimo įranga oro kokybės tyrimų stotims;</w:t>
      </w:r>
    </w:p>
    <w:p w14:paraId="1683ABD1" w14:textId="38C55EB2" w:rsidR="00143F61" w:rsidRPr="00E97E80" w:rsidRDefault="00143F61" w:rsidP="00350A9B">
      <w:pPr>
        <w:spacing w:line="240" w:lineRule="auto"/>
        <w:ind w:firstLine="1134"/>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V pirkimo dalis. Nauja</w:t>
      </w:r>
      <w:r w:rsidR="00FC1CDF">
        <w:rPr>
          <w:rFonts w:ascii="Times New Roman" w:eastAsia="Times New Roman" w:hAnsi="Times New Roman" w:cs="Times New Roman"/>
          <w:sz w:val="24"/>
          <w:szCs w:val="24"/>
        </w:rPr>
        <w:t>s</w:t>
      </w:r>
      <w:r w:rsidRPr="00E97E80">
        <w:rPr>
          <w:rFonts w:ascii="Times New Roman" w:eastAsia="Times New Roman" w:hAnsi="Times New Roman" w:cs="Times New Roman"/>
          <w:sz w:val="24"/>
          <w:szCs w:val="24"/>
        </w:rPr>
        <w:t xml:space="preserve"> oro kokybės matavimo stoti</w:t>
      </w:r>
      <w:r w:rsidR="00FC1CDF">
        <w:rPr>
          <w:rFonts w:ascii="Times New Roman" w:eastAsia="Times New Roman" w:hAnsi="Times New Roman" w:cs="Times New Roman"/>
          <w:sz w:val="24"/>
          <w:szCs w:val="24"/>
        </w:rPr>
        <w:t>e</w:t>
      </w:r>
      <w:r w:rsidRPr="00E97E80">
        <w:rPr>
          <w:rFonts w:ascii="Times New Roman" w:eastAsia="Times New Roman" w:hAnsi="Times New Roman" w:cs="Times New Roman"/>
          <w:sz w:val="24"/>
          <w:szCs w:val="24"/>
        </w:rPr>
        <w:t>s</w:t>
      </w:r>
      <w:r w:rsidR="00FC1CDF">
        <w:rPr>
          <w:rFonts w:ascii="Times New Roman" w:eastAsia="Times New Roman" w:hAnsi="Times New Roman" w:cs="Times New Roman"/>
          <w:sz w:val="24"/>
          <w:szCs w:val="24"/>
        </w:rPr>
        <w:t xml:space="preserve"> paviljonas</w:t>
      </w:r>
      <w:r w:rsidRPr="00E97E80">
        <w:rPr>
          <w:rFonts w:ascii="Times New Roman" w:eastAsia="Times New Roman" w:hAnsi="Times New Roman" w:cs="Times New Roman"/>
          <w:sz w:val="24"/>
          <w:szCs w:val="24"/>
        </w:rPr>
        <w:t>.</w:t>
      </w:r>
    </w:p>
    <w:bookmarkEnd w:id="5"/>
    <w:p w14:paraId="58E04CA5" w14:textId="3F50A432" w:rsidR="00143F61" w:rsidRPr="00E97E80" w:rsidRDefault="00143F61">
      <w:pPr>
        <w:pStyle w:val="Sraopastraipa"/>
        <w:numPr>
          <w:ilvl w:val="0"/>
          <w:numId w:val="152"/>
        </w:numPr>
        <w:tabs>
          <w:tab w:val="left" w:pos="709"/>
        </w:tabs>
        <w:ind w:hanging="796"/>
        <w:rPr>
          <w:rFonts w:ascii="Times New Roman" w:eastAsia="Times New Roman" w:hAnsi="Times New Roman" w:cs="Times New Roman"/>
          <w:szCs w:val="24"/>
        </w:rPr>
      </w:pPr>
      <w:r w:rsidRPr="00E97E80">
        <w:rPr>
          <w:rFonts w:ascii="Times New Roman" w:eastAsia="Times New Roman" w:hAnsi="Times New Roman" w:cs="Times New Roman"/>
          <w:szCs w:val="24"/>
        </w:rPr>
        <w:t>Tiekėjai pasiūlymus gali teikti dėl vienos, kelių arba visų pirkimo objekto dalių.</w:t>
      </w:r>
    </w:p>
    <w:p w14:paraId="58776DDC" w14:textId="11E01606" w:rsidR="003C6DCC" w:rsidRDefault="003508A8">
      <w:pPr>
        <w:pStyle w:val="Sraopastraipa"/>
        <w:numPr>
          <w:ilvl w:val="0"/>
          <w:numId w:val="152"/>
        </w:numPr>
        <w:ind w:left="0" w:firstLine="284"/>
        <w:rPr>
          <w:rFonts w:ascii="Times New Roman" w:hAnsi="Times New Roman" w:cs="Times New Roman"/>
          <w:szCs w:val="24"/>
        </w:rPr>
      </w:pPr>
      <w:r w:rsidRPr="00E97E80">
        <w:rPr>
          <w:rFonts w:ascii="Times New Roman" w:hAnsi="Times New Roman" w:cs="Times New Roman"/>
          <w:szCs w:val="24"/>
        </w:rPr>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5CB98F0A" w14:textId="77777777" w:rsidR="003C6DCC" w:rsidRDefault="003C6DCC">
      <w:pPr>
        <w:rPr>
          <w:rFonts w:ascii="Times New Roman" w:eastAsia="SimSun" w:hAnsi="Times New Roman" w:cs="Times New Roman"/>
          <w:kern w:val="2"/>
          <w:sz w:val="24"/>
          <w:szCs w:val="24"/>
          <w:lang w:eastAsia="zh-CN" w:bidi="hi-IN"/>
        </w:rPr>
      </w:pPr>
      <w:r>
        <w:rPr>
          <w:rFonts w:ascii="Times New Roman" w:hAnsi="Times New Roman" w:cs="Times New Roman"/>
          <w:szCs w:val="24"/>
        </w:rPr>
        <w:br w:type="page"/>
      </w:r>
    </w:p>
    <w:p w14:paraId="0E8EA86D" w14:textId="77777777" w:rsidR="003508A8" w:rsidRPr="00E97E80" w:rsidRDefault="003508A8" w:rsidP="003C6DCC">
      <w:pPr>
        <w:pStyle w:val="Sraopastraipa"/>
        <w:ind w:left="284"/>
        <w:rPr>
          <w:rFonts w:ascii="Times New Roman" w:eastAsia="Times New Roman" w:hAnsi="Times New Roman" w:cs="Times New Roman"/>
          <w:szCs w:val="24"/>
        </w:rPr>
      </w:pPr>
    </w:p>
    <w:p w14:paraId="7CB25513" w14:textId="5DE1017C" w:rsidR="00E77F55" w:rsidRPr="00E97E80" w:rsidRDefault="0015159F" w:rsidP="00675157">
      <w:pPr>
        <w:spacing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w:t>
      </w:r>
      <w:r w:rsidR="00E77F55" w:rsidRPr="00E97E80">
        <w:rPr>
          <w:rFonts w:ascii="Times New Roman" w:eastAsia="Times New Roman" w:hAnsi="Times New Roman" w:cs="Times New Roman"/>
          <w:b/>
          <w:bCs/>
          <w:sz w:val="24"/>
          <w:szCs w:val="24"/>
        </w:rPr>
        <w:t xml:space="preserve">I pirkimo dalis. </w:t>
      </w:r>
      <w:r w:rsidRPr="0096616B">
        <w:rPr>
          <w:rFonts w:ascii="Times New Roman" w:eastAsia="Times New Roman" w:hAnsi="Times New Roman" w:cs="Times New Roman"/>
          <w:b/>
          <w:bCs/>
          <w:sz w:val="24"/>
          <w:szCs w:val="24"/>
        </w:rPr>
        <w:t>Įranga Kauno miesto aglomeracijos stotims</w:t>
      </w:r>
    </w:p>
    <w:p w14:paraId="06F3F4BB" w14:textId="77777777" w:rsidR="003F0355" w:rsidRPr="00E97E80" w:rsidRDefault="003F0355" w:rsidP="00FD2A22">
      <w:pPr>
        <w:spacing w:line="240" w:lineRule="auto"/>
        <w:rPr>
          <w:rFonts w:ascii="Times New Roman" w:eastAsia="Times New Roman" w:hAnsi="Times New Roman" w:cs="Times New Roman"/>
          <w:b/>
          <w:bCs/>
          <w:sz w:val="24"/>
          <w:szCs w:val="24"/>
        </w:rPr>
      </w:pPr>
    </w:p>
    <w:p w14:paraId="3E11F9F4" w14:textId="6A82CDD4" w:rsidR="0015159F" w:rsidRPr="0015159F" w:rsidRDefault="0015159F" w:rsidP="0015159F">
      <w:pPr>
        <w:tabs>
          <w:tab w:val="left" w:pos="284"/>
          <w:tab w:val="left" w:pos="426"/>
        </w:tabs>
        <w:rPr>
          <w:rFonts w:ascii="Times New Roman" w:eastAsia="Times New Roman" w:hAnsi="Times New Roman" w:cs="Times New Roman"/>
          <w:sz w:val="24"/>
          <w:szCs w:val="24"/>
        </w:rPr>
      </w:pPr>
      <w:r w:rsidRPr="0015159F">
        <w:rPr>
          <w:rFonts w:ascii="Times New Roman" w:eastAsia="Times New Roman" w:hAnsi="Times New Roman" w:cs="Times New Roman"/>
          <w:sz w:val="24"/>
          <w:szCs w:val="24"/>
        </w:rPr>
        <w:t xml:space="preserve">Pirkimo objektas – laboratorinė įranga, skirta aplinkos oro kokybės monitoringui Kauno miesto aglomeracijos stotims pagal Europos Sąjungos ir Lietuvos Respublikos teisės aktus, reglamentuojančius aplinkos oro taršos stebėseną. </w:t>
      </w:r>
      <w:r w:rsidR="000601C1">
        <w:rPr>
          <w:rFonts w:ascii="Times New Roman" w:eastAsia="Times New Roman" w:hAnsi="Times New Roman" w:cs="Times New Roman"/>
          <w:sz w:val="24"/>
          <w:szCs w:val="24"/>
        </w:rPr>
        <w:t>Laboratorinę į</w:t>
      </w:r>
      <w:r w:rsidR="000601C1" w:rsidRPr="00461436">
        <w:rPr>
          <w:rFonts w:ascii="Times New Roman" w:eastAsia="Times New Roman" w:hAnsi="Times New Roman" w:cs="Times New Roman"/>
          <w:sz w:val="24"/>
          <w:szCs w:val="24"/>
        </w:rPr>
        <w:t xml:space="preserve">rangą </w:t>
      </w:r>
      <w:r w:rsidR="000601C1">
        <w:rPr>
          <w:rFonts w:ascii="Times New Roman" w:eastAsia="Times New Roman" w:hAnsi="Times New Roman" w:cs="Times New Roman"/>
          <w:sz w:val="24"/>
          <w:szCs w:val="24"/>
        </w:rPr>
        <w:t xml:space="preserve">(toliau – įranga, Prekės) </w:t>
      </w:r>
      <w:r w:rsidR="000601C1" w:rsidRPr="00461436">
        <w:rPr>
          <w:rFonts w:ascii="Times New Roman" w:eastAsia="Times New Roman" w:hAnsi="Times New Roman" w:cs="Times New Roman"/>
          <w:sz w:val="24"/>
          <w:szCs w:val="24"/>
        </w:rPr>
        <w:t>sudaro</w:t>
      </w:r>
      <w:r w:rsidRPr="0015159F">
        <w:rPr>
          <w:rFonts w:ascii="Times New Roman" w:eastAsia="Times New Roman" w:hAnsi="Times New Roman" w:cs="Times New Roman"/>
          <w:sz w:val="24"/>
          <w:szCs w:val="24"/>
        </w:rPr>
        <w:t>:</w:t>
      </w:r>
    </w:p>
    <w:p w14:paraId="52AEE4F3" w14:textId="77777777" w:rsidR="0015159F" w:rsidRPr="0015159F" w:rsidRDefault="0015159F" w:rsidP="0015159F">
      <w:pPr>
        <w:pStyle w:val="Sraopastraipa"/>
        <w:numPr>
          <w:ilvl w:val="1"/>
          <w:numId w:val="159"/>
        </w:numPr>
        <w:tabs>
          <w:tab w:val="left" w:pos="284"/>
          <w:tab w:val="left" w:pos="426"/>
        </w:tabs>
        <w:rPr>
          <w:rFonts w:ascii="Times New Roman" w:eastAsia="Times New Roman" w:hAnsi="Times New Roman" w:cs="Times New Roman"/>
          <w:szCs w:val="24"/>
        </w:rPr>
      </w:pPr>
      <w:r w:rsidRPr="0015159F">
        <w:rPr>
          <w:rFonts w:ascii="Times New Roman" w:eastAsia="Times New Roman" w:hAnsi="Times New Roman" w:cs="Times New Roman"/>
          <w:bCs/>
          <w:szCs w:val="24"/>
        </w:rPr>
        <w:t xml:space="preserve"> Kietųjų dalelių (KD</w:t>
      </w:r>
      <w:r w:rsidRPr="0015159F">
        <w:rPr>
          <w:rFonts w:ascii="Times New Roman" w:eastAsia="Times New Roman" w:hAnsi="Times New Roman" w:cs="Times New Roman"/>
          <w:bCs/>
          <w:szCs w:val="24"/>
          <w:vertAlign w:val="subscript"/>
        </w:rPr>
        <w:t>2,5</w:t>
      </w:r>
      <w:r w:rsidRPr="0015159F">
        <w:rPr>
          <w:rFonts w:ascii="Times New Roman" w:eastAsia="Times New Roman" w:hAnsi="Times New Roman" w:cs="Times New Roman"/>
          <w:bCs/>
          <w:szCs w:val="24"/>
        </w:rPr>
        <w:t xml:space="preserve"> ir KD</w:t>
      </w:r>
      <w:r w:rsidRPr="0015159F">
        <w:rPr>
          <w:rFonts w:ascii="Times New Roman" w:eastAsia="Times New Roman" w:hAnsi="Times New Roman" w:cs="Times New Roman"/>
          <w:bCs/>
          <w:szCs w:val="24"/>
          <w:vertAlign w:val="subscript"/>
        </w:rPr>
        <w:t>10</w:t>
      </w:r>
      <w:r w:rsidRPr="0015159F">
        <w:rPr>
          <w:rFonts w:ascii="Times New Roman" w:eastAsia="Times New Roman" w:hAnsi="Times New Roman" w:cs="Times New Roman"/>
          <w:bCs/>
          <w:szCs w:val="24"/>
        </w:rPr>
        <w:t xml:space="preserve">) matavimo įranga, 1 </w:t>
      </w:r>
      <w:proofErr w:type="spellStart"/>
      <w:r w:rsidRPr="0015159F">
        <w:rPr>
          <w:rFonts w:ascii="Times New Roman" w:eastAsia="Times New Roman" w:hAnsi="Times New Roman" w:cs="Times New Roman"/>
          <w:bCs/>
          <w:szCs w:val="24"/>
        </w:rPr>
        <w:t>kompl</w:t>
      </w:r>
      <w:proofErr w:type="spellEnd"/>
      <w:r w:rsidRPr="0015159F">
        <w:rPr>
          <w:rFonts w:ascii="Times New Roman" w:eastAsia="Times New Roman" w:hAnsi="Times New Roman" w:cs="Times New Roman"/>
          <w:bCs/>
          <w:szCs w:val="24"/>
        </w:rPr>
        <w:t>.;</w:t>
      </w:r>
    </w:p>
    <w:p w14:paraId="1A9219EB" w14:textId="77777777" w:rsidR="0015159F" w:rsidRPr="0015159F" w:rsidRDefault="0015159F" w:rsidP="0015159F">
      <w:pPr>
        <w:pStyle w:val="Sraopastraipa"/>
        <w:numPr>
          <w:ilvl w:val="1"/>
          <w:numId w:val="159"/>
        </w:numPr>
        <w:tabs>
          <w:tab w:val="left" w:pos="284"/>
          <w:tab w:val="left" w:pos="426"/>
        </w:tabs>
        <w:rPr>
          <w:rFonts w:ascii="Times New Roman" w:eastAsia="Times New Roman" w:hAnsi="Times New Roman" w:cs="Times New Roman"/>
          <w:szCs w:val="24"/>
        </w:rPr>
      </w:pPr>
      <w:r w:rsidRPr="0015159F">
        <w:rPr>
          <w:rFonts w:ascii="Times New Roman" w:eastAsia="Times New Roman" w:hAnsi="Times New Roman" w:cs="Times New Roman"/>
          <w:bCs/>
          <w:szCs w:val="24"/>
        </w:rPr>
        <w:t xml:space="preserve"> Sieros dioksido (SO</w:t>
      </w:r>
      <w:r w:rsidRPr="0015159F">
        <w:rPr>
          <w:rFonts w:ascii="Times New Roman" w:eastAsia="Times New Roman" w:hAnsi="Times New Roman" w:cs="Times New Roman"/>
          <w:bCs/>
          <w:szCs w:val="24"/>
          <w:vertAlign w:val="subscript"/>
        </w:rPr>
        <w:t>2</w:t>
      </w:r>
      <w:r w:rsidRPr="0015159F">
        <w:rPr>
          <w:rFonts w:ascii="Times New Roman" w:eastAsia="Times New Roman" w:hAnsi="Times New Roman" w:cs="Times New Roman"/>
          <w:bCs/>
          <w:szCs w:val="24"/>
        </w:rPr>
        <w:t xml:space="preserve">) dujų matavimo įranga, 2 </w:t>
      </w:r>
      <w:proofErr w:type="spellStart"/>
      <w:r w:rsidRPr="0015159F">
        <w:rPr>
          <w:rFonts w:ascii="Times New Roman" w:eastAsia="Times New Roman" w:hAnsi="Times New Roman" w:cs="Times New Roman"/>
          <w:bCs/>
          <w:szCs w:val="24"/>
        </w:rPr>
        <w:t>kompl</w:t>
      </w:r>
      <w:proofErr w:type="spellEnd"/>
      <w:r w:rsidRPr="0015159F">
        <w:rPr>
          <w:rFonts w:ascii="Times New Roman" w:eastAsia="Times New Roman" w:hAnsi="Times New Roman" w:cs="Times New Roman"/>
          <w:bCs/>
          <w:szCs w:val="24"/>
        </w:rPr>
        <w:t>.;</w:t>
      </w:r>
    </w:p>
    <w:p w14:paraId="71F90577" w14:textId="77777777" w:rsidR="0015159F" w:rsidRPr="0015159F" w:rsidRDefault="0015159F" w:rsidP="0015159F">
      <w:pPr>
        <w:pStyle w:val="Sraopastraipa"/>
        <w:numPr>
          <w:ilvl w:val="1"/>
          <w:numId w:val="159"/>
        </w:numPr>
        <w:tabs>
          <w:tab w:val="left" w:pos="284"/>
          <w:tab w:val="left" w:pos="426"/>
        </w:tabs>
        <w:rPr>
          <w:rFonts w:ascii="Times New Roman" w:eastAsia="Times New Roman" w:hAnsi="Times New Roman" w:cs="Times New Roman"/>
          <w:szCs w:val="24"/>
        </w:rPr>
      </w:pPr>
      <w:r w:rsidRPr="0015159F">
        <w:rPr>
          <w:rFonts w:ascii="Times New Roman" w:eastAsia="Times New Roman" w:hAnsi="Times New Roman" w:cs="Times New Roman"/>
          <w:bCs/>
          <w:szCs w:val="24"/>
        </w:rPr>
        <w:t xml:space="preserve"> Azoto oksidų (NO/NO</w:t>
      </w:r>
      <w:r w:rsidRPr="0015159F">
        <w:rPr>
          <w:rFonts w:ascii="Times New Roman" w:eastAsia="Times New Roman" w:hAnsi="Times New Roman" w:cs="Times New Roman"/>
          <w:bCs/>
          <w:szCs w:val="24"/>
          <w:vertAlign w:val="subscript"/>
        </w:rPr>
        <w:t>2</w:t>
      </w:r>
      <w:r w:rsidRPr="0015159F">
        <w:rPr>
          <w:rFonts w:ascii="Times New Roman" w:eastAsia="Times New Roman" w:hAnsi="Times New Roman" w:cs="Times New Roman"/>
          <w:bCs/>
          <w:szCs w:val="24"/>
        </w:rPr>
        <w:t>/</w:t>
      </w:r>
      <w:proofErr w:type="spellStart"/>
      <w:r w:rsidRPr="0015159F">
        <w:rPr>
          <w:rFonts w:ascii="Times New Roman" w:eastAsia="Times New Roman" w:hAnsi="Times New Roman" w:cs="Times New Roman"/>
          <w:bCs/>
          <w:szCs w:val="24"/>
        </w:rPr>
        <w:t>NO</w:t>
      </w:r>
      <w:r w:rsidRPr="0015159F">
        <w:rPr>
          <w:rFonts w:ascii="Times New Roman" w:eastAsia="Times New Roman" w:hAnsi="Times New Roman" w:cs="Times New Roman"/>
          <w:bCs/>
          <w:szCs w:val="24"/>
          <w:vertAlign w:val="subscript"/>
        </w:rPr>
        <w:t>x</w:t>
      </w:r>
      <w:proofErr w:type="spellEnd"/>
      <w:r w:rsidRPr="0015159F">
        <w:rPr>
          <w:rFonts w:ascii="Times New Roman" w:eastAsia="Times New Roman" w:hAnsi="Times New Roman" w:cs="Times New Roman"/>
          <w:bCs/>
          <w:szCs w:val="24"/>
        </w:rPr>
        <w:t xml:space="preserve">) matavimo įranga, 2 </w:t>
      </w:r>
      <w:proofErr w:type="spellStart"/>
      <w:r w:rsidRPr="0015159F">
        <w:rPr>
          <w:rFonts w:ascii="Times New Roman" w:eastAsia="Times New Roman" w:hAnsi="Times New Roman" w:cs="Times New Roman"/>
          <w:bCs/>
          <w:szCs w:val="24"/>
        </w:rPr>
        <w:t>kompl</w:t>
      </w:r>
      <w:proofErr w:type="spellEnd"/>
      <w:r w:rsidRPr="0015159F">
        <w:rPr>
          <w:rFonts w:ascii="Times New Roman" w:eastAsia="Times New Roman" w:hAnsi="Times New Roman" w:cs="Times New Roman"/>
          <w:bCs/>
          <w:szCs w:val="24"/>
        </w:rPr>
        <w:t>.;</w:t>
      </w:r>
    </w:p>
    <w:p w14:paraId="79538FCD" w14:textId="77777777" w:rsidR="0015159F" w:rsidRPr="0015159F" w:rsidRDefault="0015159F" w:rsidP="0015159F">
      <w:pPr>
        <w:pStyle w:val="Sraopastraipa"/>
        <w:numPr>
          <w:ilvl w:val="1"/>
          <w:numId w:val="159"/>
        </w:numPr>
        <w:tabs>
          <w:tab w:val="left" w:pos="284"/>
          <w:tab w:val="left" w:pos="426"/>
        </w:tabs>
        <w:rPr>
          <w:rFonts w:ascii="Times New Roman" w:eastAsia="Times New Roman" w:hAnsi="Times New Roman" w:cs="Times New Roman"/>
          <w:szCs w:val="24"/>
        </w:rPr>
      </w:pPr>
      <w:r w:rsidRPr="0015159F">
        <w:rPr>
          <w:rFonts w:ascii="Times New Roman" w:eastAsia="Times New Roman" w:hAnsi="Times New Roman" w:cs="Times New Roman"/>
          <w:bCs/>
          <w:szCs w:val="24"/>
        </w:rPr>
        <w:t xml:space="preserve"> Anglies monoksido (CO) matavimo įranga, 2 </w:t>
      </w:r>
      <w:proofErr w:type="spellStart"/>
      <w:r w:rsidRPr="0015159F">
        <w:rPr>
          <w:rFonts w:ascii="Times New Roman" w:eastAsia="Times New Roman" w:hAnsi="Times New Roman" w:cs="Times New Roman"/>
          <w:bCs/>
          <w:szCs w:val="24"/>
        </w:rPr>
        <w:t>kompl</w:t>
      </w:r>
      <w:proofErr w:type="spellEnd"/>
      <w:r w:rsidRPr="0015159F">
        <w:rPr>
          <w:rFonts w:ascii="Times New Roman" w:eastAsia="Times New Roman" w:hAnsi="Times New Roman" w:cs="Times New Roman"/>
          <w:bCs/>
          <w:szCs w:val="24"/>
        </w:rPr>
        <w:t>.;</w:t>
      </w:r>
    </w:p>
    <w:p w14:paraId="15C0A921" w14:textId="77777777" w:rsidR="0015159F" w:rsidRPr="0015159F" w:rsidRDefault="0015159F" w:rsidP="0015159F">
      <w:pPr>
        <w:pStyle w:val="Sraopastraipa"/>
        <w:numPr>
          <w:ilvl w:val="1"/>
          <w:numId w:val="159"/>
        </w:numPr>
        <w:tabs>
          <w:tab w:val="left" w:pos="284"/>
          <w:tab w:val="left" w:pos="426"/>
        </w:tabs>
        <w:rPr>
          <w:rFonts w:ascii="Times New Roman" w:eastAsia="Times New Roman" w:hAnsi="Times New Roman" w:cs="Times New Roman"/>
          <w:szCs w:val="24"/>
        </w:rPr>
      </w:pPr>
      <w:r w:rsidRPr="0015159F">
        <w:rPr>
          <w:rFonts w:ascii="Times New Roman" w:eastAsia="Arial Unicode MS" w:hAnsi="Times New Roman" w:cs="Times New Roman"/>
          <w:bCs/>
          <w:szCs w:val="24"/>
        </w:rPr>
        <w:t xml:space="preserve"> Ozono </w:t>
      </w:r>
      <w:r w:rsidRPr="0015159F">
        <w:rPr>
          <w:rFonts w:ascii="Times New Roman" w:eastAsia="Arial Unicode MS" w:hAnsi="Times New Roman" w:cs="Times New Roman"/>
          <w:bCs/>
          <w:caps/>
          <w:szCs w:val="24"/>
        </w:rPr>
        <w:t>(O</w:t>
      </w:r>
      <w:r w:rsidRPr="0015159F">
        <w:rPr>
          <w:rFonts w:ascii="Times New Roman" w:eastAsia="Arial Unicode MS" w:hAnsi="Times New Roman" w:cs="Times New Roman"/>
          <w:bCs/>
          <w:caps/>
          <w:szCs w:val="24"/>
          <w:vertAlign w:val="subscript"/>
        </w:rPr>
        <w:t>3</w:t>
      </w:r>
      <w:r w:rsidRPr="0015159F">
        <w:rPr>
          <w:rFonts w:ascii="Times New Roman" w:eastAsia="Arial Unicode MS" w:hAnsi="Times New Roman" w:cs="Times New Roman"/>
          <w:bCs/>
          <w:szCs w:val="24"/>
        </w:rPr>
        <w:t xml:space="preserve">) </w:t>
      </w:r>
      <w:r w:rsidRPr="0015159F">
        <w:rPr>
          <w:rFonts w:ascii="Times New Roman" w:eastAsia="Times New Roman" w:hAnsi="Times New Roman" w:cs="Times New Roman"/>
          <w:bCs/>
          <w:szCs w:val="24"/>
        </w:rPr>
        <w:t xml:space="preserve">matavimo įranga, 2 </w:t>
      </w:r>
      <w:proofErr w:type="spellStart"/>
      <w:r w:rsidRPr="0015159F">
        <w:rPr>
          <w:rFonts w:ascii="Times New Roman" w:eastAsia="Times New Roman" w:hAnsi="Times New Roman" w:cs="Times New Roman"/>
          <w:bCs/>
          <w:szCs w:val="24"/>
        </w:rPr>
        <w:t>kompl</w:t>
      </w:r>
      <w:proofErr w:type="spellEnd"/>
      <w:r w:rsidRPr="0015159F">
        <w:rPr>
          <w:rFonts w:ascii="Times New Roman" w:eastAsia="Times New Roman" w:hAnsi="Times New Roman" w:cs="Times New Roman"/>
          <w:bCs/>
          <w:szCs w:val="24"/>
        </w:rPr>
        <w:t>.;</w:t>
      </w:r>
    </w:p>
    <w:p w14:paraId="1B2521FE" w14:textId="77777777" w:rsidR="0015159F" w:rsidRPr="0015159F" w:rsidRDefault="0015159F" w:rsidP="0015159F">
      <w:pPr>
        <w:pStyle w:val="Sraopastraipa"/>
        <w:numPr>
          <w:ilvl w:val="1"/>
          <w:numId w:val="159"/>
        </w:numPr>
        <w:tabs>
          <w:tab w:val="left" w:pos="284"/>
          <w:tab w:val="left" w:pos="426"/>
        </w:tabs>
        <w:rPr>
          <w:rFonts w:ascii="Times New Roman" w:eastAsia="Times New Roman" w:hAnsi="Times New Roman" w:cs="Times New Roman"/>
          <w:szCs w:val="24"/>
        </w:rPr>
      </w:pPr>
      <w:r w:rsidRPr="0015159F">
        <w:rPr>
          <w:rFonts w:ascii="Times New Roman" w:eastAsia="Times New Roman" w:hAnsi="Times New Roman" w:cs="Times New Roman"/>
          <w:szCs w:val="24"/>
        </w:rPr>
        <w:t xml:space="preserve"> Amoniako (NH</w:t>
      </w:r>
      <w:r w:rsidRPr="0015159F">
        <w:rPr>
          <w:rFonts w:ascii="Times New Roman" w:eastAsia="Times New Roman" w:hAnsi="Times New Roman" w:cs="Times New Roman"/>
          <w:szCs w:val="24"/>
          <w:vertAlign w:val="subscript"/>
        </w:rPr>
        <w:t>3</w:t>
      </w:r>
      <w:r w:rsidRPr="0015159F">
        <w:rPr>
          <w:rFonts w:ascii="Times New Roman" w:eastAsia="Times New Roman" w:hAnsi="Times New Roman" w:cs="Times New Roman"/>
          <w:szCs w:val="24"/>
        </w:rPr>
        <w:t xml:space="preserve">) dujų matavimo įranga, 1 </w:t>
      </w:r>
      <w:proofErr w:type="spellStart"/>
      <w:r w:rsidRPr="0015159F">
        <w:rPr>
          <w:rFonts w:ascii="Times New Roman" w:eastAsia="Times New Roman" w:hAnsi="Times New Roman" w:cs="Times New Roman"/>
          <w:szCs w:val="24"/>
        </w:rPr>
        <w:t>kompl</w:t>
      </w:r>
      <w:proofErr w:type="spellEnd"/>
      <w:r w:rsidRPr="0015159F">
        <w:rPr>
          <w:rFonts w:ascii="Times New Roman" w:eastAsia="Times New Roman" w:hAnsi="Times New Roman" w:cs="Times New Roman"/>
          <w:szCs w:val="24"/>
        </w:rPr>
        <w:t>.;</w:t>
      </w:r>
    </w:p>
    <w:p w14:paraId="7A95E04A" w14:textId="77777777" w:rsidR="0015159F" w:rsidRPr="0015159F" w:rsidRDefault="0015159F" w:rsidP="0015159F">
      <w:pPr>
        <w:pStyle w:val="Sraopastraipa"/>
        <w:numPr>
          <w:ilvl w:val="1"/>
          <w:numId w:val="159"/>
        </w:numPr>
        <w:tabs>
          <w:tab w:val="left" w:pos="284"/>
          <w:tab w:val="left" w:pos="426"/>
        </w:tabs>
        <w:rPr>
          <w:rFonts w:ascii="Times New Roman" w:eastAsia="Times New Roman" w:hAnsi="Times New Roman" w:cs="Times New Roman"/>
          <w:szCs w:val="24"/>
        </w:rPr>
      </w:pPr>
      <w:r w:rsidRPr="0015159F">
        <w:rPr>
          <w:rFonts w:ascii="Times New Roman" w:eastAsia="Times New Roman" w:hAnsi="Times New Roman" w:cs="Times New Roman"/>
          <w:szCs w:val="24"/>
        </w:rPr>
        <w:t xml:space="preserve">Meteorologinių parametrų matavimo jutiklis, 2 </w:t>
      </w:r>
      <w:proofErr w:type="spellStart"/>
      <w:r w:rsidRPr="0015159F">
        <w:rPr>
          <w:rFonts w:ascii="Times New Roman" w:eastAsia="Times New Roman" w:hAnsi="Times New Roman" w:cs="Times New Roman"/>
          <w:szCs w:val="24"/>
        </w:rPr>
        <w:t>kompl</w:t>
      </w:r>
      <w:proofErr w:type="spellEnd"/>
      <w:r w:rsidRPr="0015159F">
        <w:rPr>
          <w:rFonts w:ascii="Times New Roman" w:eastAsia="Times New Roman" w:hAnsi="Times New Roman" w:cs="Times New Roman"/>
          <w:szCs w:val="24"/>
        </w:rPr>
        <w:t>;</w:t>
      </w:r>
    </w:p>
    <w:p w14:paraId="62CA80F9" w14:textId="77777777" w:rsidR="0015159F" w:rsidRPr="0015159F" w:rsidRDefault="0015159F" w:rsidP="0015159F">
      <w:pPr>
        <w:pStyle w:val="Sraopastraipa"/>
        <w:numPr>
          <w:ilvl w:val="1"/>
          <w:numId w:val="159"/>
        </w:numPr>
        <w:tabs>
          <w:tab w:val="left" w:pos="284"/>
          <w:tab w:val="left" w:pos="426"/>
        </w:tabs>
        <w:rPr>
          <w:rFonts w:ascii="Times New Roman" w:eastAsia="Times New Roman" w:hAnsi="Times New Roman" w:cs="Times New Roman"/>
          <w:szCs w:val="24"/>
        </w:rPr>
      </w:pPr>
      <w:r w:rsidRPr="0015159F">
        <w:rPr>
          <w:rFonts w:ascii="Times New Roman" w:eastAsia="Times New Roman" w:hAnsi="Times New Roman" w:cs="Times New Roman"/>
          <w:szCs w:val="24"/>
        </w:rPr>
        <w:t>Matavimo stoties duomenų perdavimo modemas, 2 vnt.</w:t>
      </w:r>
    </w:p>
    <w:p w14:paraId="467D9D28" w14:textId="77777777" w:rsidR="006E6618" w:rsidRPr="00461436" w:rsidRDefault="006E6618" w:rsidP="009D6875">
      <w:pPr>
        <w:pStyle w:val="Sraopastraipa"/>
        <w:tabs>
          <w:tab w:val="left" w:pos="709"/>
          <w:tab w:val="left" w:pos="851"/>
        </w:tabs>
        <w:ind w:left="426" w:firstLine="66"/>
        <w:rPr>
          <w:rFonts w:ascii="Times New Roman" w:eastAsia="Times New Roman" w:hAnsi="Times New Roman" w:cs="Times New Roman"/>
          <w:szCs w:val="24"/>
        </w:rPr>
      </w:pPr>
    </w:p>
    <w:p w14:paraId="537C95D9" w14:textId="03F447B6" w:rsidR="00467D45" w:rsidRPr="000601C1" w:rsidRDefault="00467D45" w:rsidP="008D30F6">
      <w:pPr>
        <w:pStyle w:val="Sraopastraipa"/>
        <w:numPr>
          <w:ilvl w:val="0"/>
          <w:numId w:val="157"/>
        </w:numPr>
        <w:tabs>
          <w:tab w:val="left" w:pos="0"/>
          <w:tab w:val="left" w:pos="284"/>
        </w:tabs>
        <w:ind w:left="0" w:firstLine="0"/>
        <w:rPr>
          <w:rFonts w:ascii="Times New Roman" w:eastAsia="Times New Roman" w:hAnsi="Times New Roman" w:cs="Times New Roman"/>
          <w:b/>
          <w:bCs/>
        </w:rPr>
      </w:pPr>
      <w:r w:rsidRPr="007D05B8">
        <w:rPr>
          <w:rFonts w:ascii="Times New Roman" w:hAnsi="Times New Roman" w:cs="Times New Roman"/>
          <w:szCs w:val="24"/>
        </w:rPr>
        <w:t>Visa 1.1 – 1.</w:t>
      </w:r>
      <w:r>
        <w:rPr>
          <w:rFonts w:ascii="Times New Roman" w:hAnsi="Times New Roman" w:cs="Times New Roman"/>
          <w:szCs w:val="24"/>
        </w:rPr>
        <w:t>7</w:t>
      </w:r>
      <w:r w:rsidRPr="007D05B8">
        <w:rPr>
          <w:rFonts w:ascii="Times New Roman" w:hAnsi="Times New Roman" w:cs="Times New Roman"/>
          <w:szCs w:val="24"/>
        </w:rPr>
        <w:t xml:space="preserve"> papunkčiuose nurodyta įranga (kiekvienas įrangos komplektas) turi būti pristatyta kartu su </w:t>
      </w:r>
      <w:r w:rsidRPr="007D05B8">
        <w:rPr>
          <w:rFonts w:ascii="Times New Roman" w:eastAsia="Times New Roman" w:hAnsi="Times New Roman" w:cs="Times New Roman"/>
        </w:rPr>
        <w:t xml:space="preserve">komplektuojančių dalių ir medžiagų rinkiniais, kurie pilnai atitinka įrangos gamintojo </w:t>
      </w:r>
      <w:r w:rsidRPr="007D05B8">
        <w:rPr>
          <w:rFonts w:ascii="Times New Roman" w:eastAsia="Times New Roman" w:hAnsi="Times New Roman" w:cs="Times New Roman"/>
          <w:color w:val="333333"/>
          <w:szCs w:val="24"/>
        </w:rPr>
        <w:t>eksploatavimo ir priežiūros vadovuose (angl. "</w:t>
      </w:r>
      <w:proofErr w:type="spellStart"/>
      <w:r w:rsidRPr="007D05B8">
        <w:rPr>
          <w:rFonts w:ascii="Times New Roman" w:eastAsia="Times New Roman" w:hAnsi="Times New Roman" w:cs="Times New Roman"/>
          <w:color w:val="333333"/>
          <w:szCs w:val="24"/>
        </w:rPr>
        <w:t>user</w:t>
      </w:r>
      <w:proofErr w:type="spellEnd"/>
      <w:r w:rsidRPr="007D05B8">
        <w:rPr>
          <w:rFonts w:ascii="Times New Roman" w:eastAsia="Times New Roman" w:hAnsi="Times New Roman" w:cs="Times New Roman"/>
          <w:color w:val="333333"/>
          <w:szCs w:val="24"/>
        </w:rPr>
        <w:t xml:space="preserve"> </w:t>
      </w:r>
      <w:proofErr w:type="spellStart"/>
      <w:r w:rsidRPr="007D05B8">
        <w:rPr>
          <w:rFonts w:ascii="Times New Roman" w:eastAsia="Times New Roman" w:hAnsi="Times New Roman" w:cs="Times New Roman"/>
          <w:color w:val="333333"/>
          <w:szCs w:val="24"/>
        </w:rPr>
        <w:t>manual</w:t>
      </w:r>
      <w:proofErr w:type="spellEnd"/>
      <w:r w:rsidRPr="007D05B8">
        <w:rPr>
          <w:rFonts w:ascii="Times New Roman" w:eastAsia="Times New Roman" w:hAnsi="Times New Roman" w:cs="Times New Roman"/>
          <w:color w:val="333333"/>
          <w:szCs w:val="24"/>
        </w:rPr>
        <w:t xml:space="preserve">") nurodytus pavadinimus ir kiekius, </w:t>
      </w:r>
      <w:r w:rsidRPr="007D05B8">
        <w:rPr>
          <w:rFonts w:ascii="Times New Roman" w:eastAsia="Times New Roman" w:hAnsi="Times New Roman" w:cs="Times New Roman"/>
        </w:rPr>
        <w:t xml:space="preserve">užtikrinančius nepertraukiamą įrangos veikimą (įranga dirbs nuolat, t. y. 24/7) privalomu 2 metų </w:t>
      </w:r>
      <w:r w:rsidRPr="000601C1">
        <w:rPr>
          <w:rFonts w:ascii="Times New Roman" w:eastAsia="Times New Roman" w:hAnsi="Times New Roman" w:cs="Times New Roman"/>
        </w:rPr>
        <w:t>garantiniu laikotarpiu, kuris prasideda</w:t>
      </w:r>
      <w:r w:rsidR="00A82BB6" w:rsidRPr="000601C1">
        <w:rPr>
          <w:rFonts w:ascii="Times New Roman" w:eastAsia="Times New Roman" w:hAnsi="Times New Roman" w:cs="Times New Roman"/>
        </w:rPr>
        <w:t xml:space="preserve"> atitinkamos įrangos tarpinio</w:t>
      </w:r>
      <w:r w:rsidRPr="000601C1">
        <w:rPr>
          <w:rFonts w:ascii="Times New Roman" w:eastAsia="Times New Roman" w:hAnsi="Times New Roman" w:cs="Times New Roman"/>
        </w:rPr>
        <w:t xml:space="preserve"> prekių priėmimo perdavimo akto pasirašymo dieną</w:t>
      </w:r>
      <w:r w:rsidRPr="000601C1">
        <w:rPr>
          <w:rFonts w:ascii="Times New Roman" w:hAnsi="Times New Roman" w:cs="Times New Roman"/>
          <w:szCs w:val="24"/>
        </w:rPr>
        <w:t>.</w:t>
      </w:r>
      <w:r w:rsidRPr="000601C1">
        <w:rPr>
          <w:rFonts w:ascii="Times New Roman" w:hAnsi="Times New Roman" w:cs="Times New Roman"/>
        </w:rPr>
        <w:t xml:space="preserve"> Komplektuojančių dalių ir medžiagų pavadinimus, kiekius ir kainas tiekėjas privalo nurodyti užpildydamas </w:t>
      </w:r>
      <w:r w:rsidRPr="000601C1">
        <w:rPr>
          <w:rFonts w:ascii="Times New Roman" w:hAnsi="Times New Roman" w:cs="Times New Roman"/>
          <w:i/>
          <w:iCs/>
          <w:color w:val="0070C0"/>
        </w:rPr>
        <w:t>specialiųjų pirkimo sąlygų 6_2 priedą „</w:t>
      </w:r>
      <w:r w:rsidR="00A82BB6" w:rsidRPr="000601C1">
        <w:rPr>
          <w:rFonts w:ascii="Times New Roman" w:hAnsi="Times New Roman" w:cs="Times New Roman"/>
          <w:i/>
          <w:iCs/>
          <w:color w:val="0070C0"/>
        </w:rPr>
        <w:t>Į</w:t>
      </w:r>
      <w:r w:rsidRPr="000601C1">
        <w:rPr>
          <w:rFonts w:ascii="Times New Roman" w:hAnsi="Times New Roman" w:cs="Times New Roman"/>
          <w:i/>
          <w:iCs/>
          <w:color w:val="0070C0"/>
        </w:rPr>
        <w:t>kainiai ir pasiūlymo kainos skaičiuoklė“</w:t>
      </w:r>
      <w:r w:rsidRPr="000601C1">
        <w:rPr>
          <w:rFonts w:ascii="Times New Roman" w:hAnsi="Times New Roman" w:cs="Times New Roman"/>
          <w:color w:val="0070C0"/>
        </w:rPr>
        <w:t xml:space="preserve">. </w:t>
      </w:r>
      <w:r w:rsidRPr="000601C1">
        <w:rPr>
          <w:rFonts w:ascii="Times New Roman" w:hAnsi="Times New Roman" w:cs="Times New Roman"/>
        </w:rPr>
        <w:t xml:space="preserve">Tuo atveju, jei nurodytu </w:t>
      </w:r>
      <w:r w:rsidRPr="000601C1">
        <w:rPr>
          <w:rFonts w:ascii="Times New Roman" w:eastAsia="Times New Roman" w:hAnsi="Times New Roman" w:cs="Times New Roman"/>
        </w:rPr>
        <w:t>2 metų garantiniu laikotarpiu paaiškėja, kad tiekėjas savo pasiūlyme nurodė, o tuo pačiu su perkama įranga ir pristatė ne visą reikalingą komplektuojančių dalių ir medžiagų, kurios turės užtikrinti nepertraukiamą įrangos veikimą 2 metų garantiniu laikotarpiu, kiekį arba iš vis jų nenurodė ir nepristatė, tiekėjas privalės savo lėšomis ir jėgomis pristatyti pirkėjui trūkstamą kiekį tokių komplektuojančių dalių ir medžiagų. Pirkėjas dėl to negalės patirti jokių papildomų išlaidų</w:t>
      </w:r>
    </w:p>
    <w:p w14:paraId="7CADDC00" w14:textId="11F71C78" w:rsidR="00467D45" w:rsidRPr="00467D45" w:rsidRDefault="00467D45">
      <w:pPr>
        <w:pStyle w:val="Sraopastraipa"/>
        <w:numPr>
          <w:ilvl w:val="0"/>
          <w:numId w:val="157"/>
        </w:numPr>
        <w:tabs>
          <w:tab w:val="left" w:pos="284"/>
          <w:tab w:val="left" w:pos="426"/>
        </w:tabs>
        <w:ind w:left="0" w:firstLine="142"/>
        <w:rPr>
          <w:rFonts w:ascii="Times New Roman" w:eastAsia="Times New Roman" w:hAnsi="Times New Roman" w:cs="Times New Roman"/>
          <w:b/>
          <w:bCs/>
          <w:szCs w:val="24"/>
        </w:rPr>
      </w:pPr>
      <w:r w:rsidRPr="000601C1">
        <w:rPr>
          <w:rFonts w:ascii="Times New Roman" w:eastAsia="Times New Roman" w:hAnsi="Times New Roman" w:cs="Times New Roman"/>
          <w:szCs w:val="24"/>
        </w:rPr>
        <w:t xml:space="preserve">Visą pirkimo objekto dalyje perkamą įrangą (1.1 – 1.8 papunkčiuose nurodytą įrangą), įskaitant ir atitinkamos įrangos </w:t>
      </w:r>
      <w:r w:rsidRPr="000601C1">
        <w:rPr>
          <w:rFonts w:ascii="Times New Roman" w:eastAsia="Times New Roman" w:hAnsi="Times New Roman" w:cs="Times New Roman"/>
        </w:rPr>
        <w:t>komplektuojančias dalis ir medžiagas,</w:t>
      </w:r>
      <w:r w:rsidRPr="000601C1">
        <w:rPr>
          <w:rFonts w:ascii="Times New Roman" w:eastAsia="Times New Roman" w:hAnsi="Times New Roman" w:cs="Times New Roman"/>
          <w:szCs w:val="24"/>
        </w:rPr>
        <w:t xml:space="preserve"> tiekėjas privalės pristatyti ir instaliuoti 2</w:t>
      </w:r>
      <w:r w:rsidR="00A82BB6" w:rsidRPr="000601C1">
        <w:rPr>
          <w:rFonts w:ascii="Times New Roman" w:eastAsia="Times New Roman" w:hAnsi="Times New Roman" w:cs="Times New Roman"/>
          <w:szCs w:val="24"/>
        </w:rPr>
        <w:t xml:space="preserve"> ir 4 lentelėse</w:t>
      </w:r>
      <w:r w:rsidRPr="000601C1">
        <w:rPr>
          <w:rFonts w:ascii="Times New Roman" w:eastAsia="Times New Roman" w:hAnsi="Times New Roman" w:cs="Times New Roman"/>
          <w:szCs w:val="24"/>
        </w:rPr>
        <w:t xml:space="preserve"> nurodytose aplinkos oro tyrimo stočių paviljonuose (išmontuoti šiose stotyse esamą įrangą ir jos vietoje sumontuoti naują, viską prijungti prie stočių duomenų kaupiklių ir užtikrinti matavimo duomenų perdavimą į duomenų bazę). Išmontuotą įrangą </w:t>
      </w:r>
      <w:r w:rsidR="00A82BB6" w:rsidRPr="000601C1">
        <w:rPr>
          <w:rFonts w:ascii="Times New Roman" w:eastAsia="Times New Roman" w:hAnsi="Times New Roman" w:cs="Times New Roman"/>
          <w:szCs w:val="24"/>
        </w:rPr>
        <w:t xml:space="preserve">tiekėjas turės </w:t>
      </w:r>
      <w:r w:rsidRPr="000601C1">
        <w:rPr>
          <w:rFonts w:ascii="Times New Roman" w:eastAsia="Times New Roman" w:hAnsi="Times New Roman" w:cs="Times New Roman"/>
          <w:szCs w:val="24"/>
        </w:rPr>
        <w:t>pristatyti į Aplinkos apsaugos agentūrą A. Juozapavičiaus g. 9, Vilnius, 25 kabinet</w:t>
      </w:r>
      <w:r w:rsidR="00A82BB6" w:rsidRPr="000601C1">
        <w:rPr>
          <w:rFonts w:ascii="Times New Roman" w:eastAsia="Times New Roman" w:hAnsi="Times New Roman" w:cs="Times New Roman"/>
          <w:szCs w:val="24"/>
        </w:rPr>
        <w:t>ą</w:t>
      </w:r>
      <w:r w:rsidRPr="000601C1">
        <w:rPr>
          <w:rFonts w:ascii="Times New Roman" w:eastAsia="Times New Roman" w:hAnsi="Times New Roman" w:cs="Times New Roman"/>
          <w:szCs w:val="24"/>
        </w:rPr>
        <w:t xml:space="preserve"> arba kitą vietą, suderintą su atsakingu už sutarties vykdymą asmeniu. Matavimo stoties veikimas turi būti atstatytas  (visi išmontavimo ir sumontavimo darbai atlikti ir atkurtas duomenų pardavimas į duomenų bazę) ne ilgiau kaip per 24</w:t>
      </w:r>
      <w:r w:rsidRPr="00467D45">
        <w:rPr>
          <w:rFonts w:ascii="Times New Roman" w:eastAsia="Times New Roman" w:hAnsi="Times New Roman" w:cs="Times New Roman"/>
          <w:szCs w:val="24"/>
        </w:rPr>
        <w:t xml:space="preserve"> val. nuo stoties išjungimo (duomenų perdavimo nutraukimo). Tiekėjas, pasirengęs pristatyti įrangą ir atlikti jos montavimo ir diegimo darbus, apie tai ne vėliau nei prieš 5 darbo dienas privalo pranešti pirkėjo už sutarties vykdymą atsakingam darbuotojui ir suderinti su juo tikslią datą bei laiką kiekvienam oro tyrimo stočių paviljonui</w:t>
      </w:r>
    </w:p>
    <w:p w14:paraId="7DBD726A" w14:textId="1298CDB4" w:rsidR="002A4819" w:rsidRPr="00467D45" w:rsidRDefault="00467D45">
      <w:pPr>
        <w:pStyle w:val="Sraopastraipa"/>
        <w:numPr>
          <w:ilvl w:val="0"/>
          <w:numId w:val="157"/>
        </w:numPr>
        <w:tabs>
          <w:tab w:val="left" w:pos="284"/>
          <w:tab w:val="left" w:pos="426"/>
        </w:tabs>
        <w:ind w:left="0" w:firstLine="142"/>
        <w:rPr>
          <w:rFonts w:ascii="Times New Roman" w:eastAsia="Times New Roman" w:hAnsi="Times New Roman" w:cs="Times New Roman"/>
          <w:b/>
          <w:szCs w:val="24"/>
        </w:rPr>
      </w:pPr>
      <w:r w:rsidRPr="00467D45">
        <w:rPr>
          <w:rFonts w:ascii="Times New Roman" w:eastAsia="Times New Roman" w:hAnsi="Times New Roman" w:cs="Times New Roman"/>
          <w:szCs w:val="24"/>
        </w:rPr>
        <w:t>Naujos įrangos pristatymo į nurodytas vietas, dabar stotyse esamos įrangos išmontavimo ir pristatymo į pirkėjo nurodytą vietą, naujos įrangos sumontavimo, prijungimo prie stoties duomenų kaupiklio ir matavimo duomenų perdavimo į duomenų bazę užtikrinimo, darbo su įranga apmokymo ir supažindinimo kaštus tiekėjas turi įskaičiuoti į siūlomos įrangos kainą. Pirkėjas atliekant išvardintus darbus papildomų išlaidų patirti negali</w:t>
      </w:r>
      <w:r w:rsidR="002A4819" w:rsidRPr="00467D45">
        <w:rPr>
          <w:rFonts w:ascii="Times New Roman" w:eastAsia="Times New Roman" w:hAnsi="Times New Roman" w:cs="Times New Roman"/>
          <w:szCs w:val="24"/>
        </w:rPr>
        <w:t>.</w:t>
      </w:r>
    </w:p>
    <w:p w14:paraId="45FCB768" w14:textId="77777777" w:rsidR="00A82BB6" w:rsidRPr="000601C1" w:rsidRDefault="00A82BB6" w:rsidP="00A82BB6">
      <w:pPr>
        <w:pStyle w:val="Sraopastraipa"/>
        <w:numPr>
          <w:ilvl w:val="0"/>
          <w:numId w:val="157"/>
        </w:numPr>
        <w:tabs>
          <w:tab w:val="left" w:pos="284"/>
          <w:tab w:val="left" w:pos="426"/>
        </w:tabs>
        <w:ind w:left="0" w:firstLine="142"/>
        <w:rPr>
          <w:rFonts w:ascii="Times New Roman" w:eastAsia="Times New Roman" w:hAnsi="Times New Roman" w:cs="Times New Roman"/>
          <w:b/>
          <w:bCs/>
        </w:rPr>
      </w:pPr>
      <w:r w:rsidRPr="000601C1">
        <w:rPr>
          <w:rFonts w:ascii="Times New Roman" w:eastAsia="Times New Roman" w:hAnsi="Times New Roman" w:cs="Times New Roman"/>
          <w:bCs/>
          <w:szCs w:val="24"/>
        </w:rPr>
        <w:t>Įrangos pristatymo ir perdavimo tiekėjui terminas</w:t>
      </w:r>
      <w:r w:rsidRPr="000601C1">
        <w:rPr>
          <w:rFonts w:ascii="Times New Roman" w:eastAsia="Times New Roman" w:hAnsi="Times New Roman" w:cs="Times New Roman"/>
          <w:szCs w:val="24"/>
        </w:rPr>
        <w:t xml:space="preserve"> - 7 (septyni) mėnesiai nuo pirkimo sutarties įsigaliojimo dienos, tos dienos neskaičiuojant. Per šį terminą:</w:t>
      </w:r>
    </w:p>
    <w:p w14:paraId="0B14E873" w14:textId="5FF4515B" w:rsidR="00A82BB6" w:rsidRPr="000601C1" w:rsidRDefault="00A82BB6" w:rsidP="00A82BB6">
      <w:pPr>
        <w:pStyle w:val="Sraopastraipa"/>
        <w:numPr>
          <w:ilvl w:val="1"/>
          <w:numId w:val="157"/>
        </w:numPr>
        <w:tabs>
          <w:tab w:val="left" w:pos="142"/>
          <w:tab w:val="left" w:pos="284"/>
        </w:tabs>
        <w:ind w:left="0" w:firstLine="142"/>
        <w:rPr>
          <w:rFonts w:ascii="Times New Roman" w:eastAsia="Times New Roman" w:hAnsi="Times New Roman" w:cs="Times New Roman"/>
          <w:b/>
          <w:bCs/>
        </w:rPr>
      </w:pPr>
      <w:r w:rsidRPr="00C6460C">
        <w:rPr>
          <w:rFonts w:ascii="Times New Roman" w:eastAsia="Times New Roman" w:hAnsi="Times New Roman" w:cs="Times New Roman"/>
          <w:szCs w:val="24"/>
        </w:rPr>
        <w:t xml:space="preserve">tiekėjas turi pristatyti įrangą, </w:t>
      </w:r>
      <w:r w:rsidRPr="00C6460C">
        <w:rPr>
          <w:rFonts w:ascii="Times New Roman" w:eastAsia="Times New Roman" w:hAnsi="Times New Roman" w:cs="Times New Roman"/>
          <w:lang w:eastAsia="ar-SA"/>
        </w:rPr>
        <w:t>pilnai sukomplektuoti</w:t>
      </w:r>
      <w:r w:rsidRPr="00C6460C">
        <w:rPr>
          <w:rFonts w:ascii="Times New Roman" w:eastAsia="Times New Roman" w:hAnsi="Times New Roman" w:cs="Times New Roman"/>
          <w:szCs w:val="24"/>
        </w:rPr>
        <w:t xml:space="preserve">, </w:t>
      </w:r>
      <w:r w:rsidRPr="00C6460C">
        <w:rPr>
          <w:rFonts w:ascii="Times New Roman" w:eastAsia="Times New Roman" w:hAnsi="Times New Roman" w:cs="Times New Roman"/>
        </w:rPr>
        <w:t>išmontuoti stotyje esam</w:t>
      </w:r>
      <w:r w:rsidR="00E44F29" w:rsidRPr="00C6460C">
        <w:rPr>
          <w:rFonts w:ascii="Times New Roman" w:eastAsia="Times New Roman" w:hAnsi="Times New Roman" w:cs="Times New Roman"/>
        </w:rPr>
        <w:t>ą</w:t>
      </w:r>
      <w:r w:rsidRPr="00C6460C">
        <w:rPr>
          <w:rFonts w:ascii="Times New Roman" w:eastAsia="Times New Roman" w:hAnsi="Times New Roman" w:cs="Times New Roman"/>
        </w:rPr>
        <w:t xml:space="preserve"> sen</w:t>
      </w:r>
      <w:r w:rsidR="00E44F29" w:rsidRPr="00C6460C">
        <w:rPr>
          <w:rFonts w:ascii="Times New Roman" w:eastAsia="Times New Roman" w:hAnsi="Times New Roman" w:cs="Times New Roman"/>
        </w:rPr>
        <w:t>ą</w:t>
      </w:r>
      <w:r w:rsidRPr="00C6460C">
        <w:rPr>
          <w:rFonts w:ascii="Times New Roman" w:eastAsia="Times New Roman" w:hAnsi="Times New Roman" w:cs="Times New Roman"/>
        </w:rPr>
        <w:t xml:space="preserve"> įrang</w:t>
      </w:r>
      <w:r w:rsidR="00E44F29" w:rsidRPr="00C6460C">
        <w:rPr>
          <w:rFonts w:ascii="Times New Roman" w:eastAsia="Times New Roman" w:hAnsi="Times New Roman" w:cs="Times New Roman"/>
        </w:rPr>
        <w:t>ą</w:t>
      </w:r>
      <w:r w:rsidRPr="00C6460C">
        <w:rPr>
          <w:rFonts w:ascii="Times New Roman" w:eastAsia="Times New Roman" w:hAnsi="Times New Roman" w:cs="Times New Roman"/>
        </w:rPr>
        <w:t xml:space="preserve"> ir</w:t>
      </w:r>
      <w:r w:rsidRPr="000601C1">
        <w:rPr>
          <w:rFonts w:ascii="Times New Roman" w:eastAsia="Times New Roman" w:hAnsi="Times New Roman" w:cs="Times New Roman"/>
        </w:rPr>
        <w:t xml:space="preserve"> pristatyti į pirkėjo nurodytą vietą, jos vietoje </w:t>
      </w:r>
      <w:r w:rsidRPr="000601C1">
        <w:rPr>
          <w:rFonts w:ascii="Times New Roman" w:hAnsi="Times New Roman" w:cs="Times New Roman"/>
        </w:rPr>
        <w:t xml:space="preserve">sumontuoti ir instaliuoti naują įrangą, parengti ją darbui, </w:t>
      </w:r>
      <w:r w:rsidRPr="000601C1">
        <w:rPr>
          <w:rFonts w:ascii="Times New Roman" w:eastAsia="Times New Roman" w:hAnsi="Times New Roman" w:cs="Times New Roman"/>
        </w:rPr>
        <w:lastRenderedPageBreak/>
        <w:t>prijungti prie stoties duomenų kaupiklio ir užtikrinti matavimo duomenų perdavimą į duomenų bazę, p</w:t>
      </w:r>
      <w:r w:rsidRPr="000601C1">
        <w:rPr>
          <w:rFonts w:ascii="Times New Roman" w:hAnsi="Times New Roman" w:cs="Times New Roman"/>
          <w:color w:val="000000" w:themeColor="text1"/>
        </w:rPr>
        <w:t xml:space="preserve">erduoti visus dokumentus, nurodytus Techninėje specifikacijoje (įskaitant ir darbo su įranga instrukcijas) </w:t>
      </w:r>
      <w:r w:rsidRPr="000601C1">
        <w:rPr>
          <w:rFonts w:ascii="Times New Roman" w:eastAsia="Times New Roman" w:hAnsi="Times New Roman" w:cs="Times New Roman"/>
          <w:szCs w:val="24"/>
        </w:rPr>
        <w:t xml:space="preserve">visuose 2 ir 4 lentelėse nurodytose aplinkos oro tyrimo stočių paviljonuose. Kartu turi pristatyti ir pirkėjui perduoti atitinkamos </w:t>
      </w:r>
      <w:r w:rsidRPr="000601C1">
        <w:rPr>
          <w:rFonts w:ascii="Times New Roman" w:hAnsi="Times New Roman" w:cs="Times New Roman"/>
          <w:szCs w:val="24"/>
        </w:rPr>
        <w:t>1.1 – 1.7 papunkčiuose nurodytos</w:t>
      </w:r>
      <w:r w:rsidRPr="000601C1">
        <w:rPr>
          <w:rFonts w:ascii="Times New Roman" w:eastAsia="Times New Roman" w:hAnsi="Times New Roman" w:cs="Times New Roman"/>
          <w:szCs w:val="24"/>
        </w:rPr>
        <w:t xml:space="preserve"> įrangos komplektuojanči</w:t>
      </w:r>
      <w:r w:rsidR="00B7528A" w:rsidRPr="000601C1">
        <w:rPr>
          <w:rFonts w:ascii="Times New Roman" w:eastAsia="Times New Roman" w:hAnsi="Times New Roman" w:cs="Times New Roman"/>
          <w:szCs w:val="24"/>
        </w:rPr>
        <w:t>a</w:t>
      </w:r>
      <w:r w:rsidRPr="000601C1">
        <w:rPr>
          <w:rFonts w:ascii="Times New Roman" w:eastAsia="Times New Roman" w:hAnsi="Times New Roman" w:cs="Times New Roman"/>
          <w:szCs w:val="24"/>
        </w:rPr>
        <w:t>s dalis bei medžiagas</w:t>
      </w:r>
      <w:bookmarkStart w:id="6" w:name="_Hlk206741667"/>
      <w:r w:rsidRPr="000601C1">
        <w:rPr>
          <w:rFonts w:ascii="Times New Roman" w:eastAsia="Times New Roman" w:hAnsi="Times New Roman" w:cs="Times New Roman"/>
          <w:szCs w:val="24"/>
        </w:rPr>
        <w:t>;</w:t>
      </w:r>
    </w:p>
    <w:p w14:paraId="3C264B2F" w14:textId="77777777" w:rsidR="00A82BB6" w:rsidRPr="000601C1" w:rsidRDefault="00A82BB6" w:rsidP="00A82BB6">
      <w:pPr>
        <w:pStyle w:val="Sraopastraipa"/>
        <w:numPr>
          <w:ilvl w:val="1"/>
          <w:numId w:val="157"/>
        </w:numPr>
        <w:tabs>
          <w:tab w:val="left" w:pos="142"/>
          <w:tab w:val="left" w:pos="284"/>
        </w:tabs>
        <w:ind w:left="0" w:firstLine="142"/>
        <w:rPr>
          <w:rFonts w:ascii="Times New Roman" w:eastAsia="Times New Roman" w:hAnsi="Times New Roman" w:cs="Times New Roman"/>
          <w:b/>
          <w:bCs/>
        </w:rPr>
      </w:pPr>
      <w:r w:rsidRPr="000601C1">
        <w:rPr>
          <w:rFonts w:ascii="Times New Roman" w:eastAsia="Times New Roman" w:hAnsi="Times New Roman" w:cs="Times New Roman"/>
          <w:szCs w:val="24"/>
        </w:rPr>
        <w:t>tiekėjui atlikus išvardintus įpareigojimus konkrečiame aplinkos oro tyrimo stočių paviljone, šalys pasirašo tarpinį prekių priėmimo perdavimo aktą. Tokie aktai turi būti pasirašyti kiekvienam  2 ir 4 lentelėse nurodytam aplinkos oro tyrimo stočių paviljonui;</w:t>
      </w:r>
    </w:p>
    <w:p w14:paraId="241F27E3" w14:textId="299AE900" w:rsidR="00A82BB6" w:rsidRPr="000601C1" w:rsidRDefault="00A82BB6" w:rsidP="00A82BB6">
      <w:pPr>
        <w:pStyle w:val="Sraopastraipa"/>
        <w:numPr>
          <w:ilvl w:val="1"/>
          <w:numId w:val="157"/>
        </w:numPr>
        <w:tabs>
          <w:tab w:val="left" w:pos="142"/>
          <w:tab w:val="left" w:pos="284"/>
        </w:tabs>
        <w:ind w:left="0" w:firstLine="142"/>
        <w:rPr>
          <w:rFonts w:ascii="Times New Roman" w:eastAsia="Times New Roman" w:hAnsi="Times New Roman" w:cs="Times New Roman"/>
          <w:b/>
          <w:bCs/>
        </w:rPr>
      </w:pPr>
      <w:r w:rsidRPr="000601C1">
        <w:rPr>
          <w:rFonts w:ascii="Times New Roman" w:hAnsi="Times New Roman" w:cs="Times New Roman"/>
          <w:shd w:val="clear" w:color="auto" w:fill="FFFFFF"/>
        </w:rPr>
        <w:t xml:space="preserve">Sutarties šalims pasirašius </w:t>
      </w:r>
      <w:r w:rsidRPr="000601C1">
        <w:rPr>
          <w:rFonts w:ascii="Times New Roman" w:eastAsia="Times New Roman" w:hAnsi="Times New Roman" w:cs="Times New Roman"/>
          <w:szCs w:val="24"/>
        </w:rPr>
        <w:t>tarpinius prekių priėmimo perdavimo aktus visiems  2 ir 4 lentelėse nurodyt</w:t>
      </w:r>
      <w:r w:rsidR="00A92EDC" w:rsidRPr="000601C1">
        <w:rPr>
          <w:rFonts w:ascii="Times New Roman" w:eastAsia="Times New Roman" w:hAnsi="Times New Roman" w:cs="Times New Roman"/>
          <w:szCs w:val="24"/>
        </w:rPr>
        <w:t>iems</w:t>
      </w:r>
      <w:r w:rsidRPr="000601C1">
        <w:rPr>
          <w:rFonts w:ascii="Times New Roman" w:eastAsia="Times New Roman" w:hAnsi="Times New Roman" w:cs="Times New Roman"/>
          <w:szCs w:val="24"/>
        </w:rPr>
        <w:t xml:space="preserve"> aplinkos oro tyrimo stočių paviljonams, </w:t>
      </w:r>
      <w:r w:rsidRPr="000601C1">
        <w:rPr>
          <w:rFonts w:ascii="Times New Roman" w:hAnsi="Times New Roman" w:cs="Times New Roman"/>
          <w:shd w:val="clear" w:color="auto" w:fill="FFFFFF"/>
        </w:rPr>
        <w:t>tiekėjas turi įvykdyti mokymus lietuvių kalba (jei mokymai vedami kita kalba, tiekėjas turi užtikrinti jų vertimą į lietuvių kalbą ir padengti visus tokių paslaugų kaštus) ne mažiau kaip 4 (keturiems) p</w:t>
      </w:r>
      <w:r w:rsidRPr="000601C1">
        <w:rPr>
          <w:rFonts w:ascii="Times New Roman" w:hAnsi="Times New Roman" w:cs="Times New Roman"/>
        </w:rPr>
        <w:t>irkėjo</w:t>
      </w:r>
      <w:r w:rsidRPr="000601C1">
        <w:rPr>
          <w:rFonts w:ascii="Times New Roman" w:hAnsi="Times New Roman" w:cs="Times New Roman"/>
          <w:shd w:val="clear" w:color="auto" w:fill="FFFFFF"/>
        </w:rPr>
        <w:t xml:space="preserve"> nurodytiems darbuotojams, </w:t>
      </w:r>
      <w:r w:rsidRPr="000601C1">
        <w:rPr>
          <w:rFonts w:ascii="Times New Roman" w:hAnsi="Times New Roman" w:cs="Times New Roman"/>
        </w:rPr>
        <w:t>kurių turi pakakti norint pradėti savarankiškai dirbti su įranga,</w:t>
      </w:r>
      <w:r w:rsidRPr="000601C1">
        <w:rPr>
          <w:rFonts w:ascii="Times New Roman" w:hAnsi="Times New Roman" w:cs="Times New Roman"/>
          <w:shd w:val="clear" w:color="auto" w:fill="FFFFFF"/>
        </w:rPr>
        <w:t xml:space="preserve"> kuriuose </w:t>
      </w:r>
      <w:r w:rsidRPr="000601C1">
        <w:rPr>
          <w:rFonts w:ascii="Times New Roman" w:hAnsi="Times New Roman" w:cs="Times New Roman"/>
        </w:rPr>
        <w:t xml:space="preserve">turi būti aptarta ir supažindinta su bendrosiomis įrangos funkcijomis, jos priežiūra ir aptarnavimu, apmokyta su ja dirbti. </w:t>
      </w:r>
      <w:r w:rsidRPr="000601C1">
        <w:rPr>
          <w:rFonts w:ascii="Times New Roman" w:hAnsi="Times New Roman" w:cs="Times New Roman"/>
          <w:shd w:val="clear" w:color="auto" w:fill="FFFFFF"/>
        </w:rPr>
        <w:t xml:space="preserve"> Tiekėjas iki mokymų pradžios pateikia ir su </w:t>
      </w:r>
      <w:r w:rsidRPr="000601C1">
        <w:rPr>
          <w:rFonts w:ascii="Times New Roman" w:hAnsi="Times New Roman" w:cs="Times New Roman"/>
        </w:rPr>
        <w:t>pirkėju</w:t>
      </w:r>
      <w:r w:rsidRPr="000601C1">
        <w:rPr>
          <w:rFonts w:ascii="Times New Roman" w:hAnsi="Times New Roman" w:cs="Times New Roman"/>
          <w:shd w:val="clear" w:color="auto" w:fill="FFFFFF"/>
        </w:rPr>
        <w:t xml:space="preserve"> raštu (el. paštu) suderina mokymų datą ir laiką. Mokymai turi vykti p</w:t>
      </w:r>
      <w:r w:rsidRPr="000601C1">
        <w:rPr>
          <w:rFonts w:ascii="Times New Roman" w:hAnsi="Times New Roman" w:cs="Times New Roman"/>
        </w:rPr>
        <w:t xml:space="preserve">irkėjo </w:t>
      </w:r>
      <w:r w:rsidRPr="000601C1">
        <w:rPr>
          <w:rFonts w:ascii="Times New Roman" w:hAnsi="Times New Roman" w:cs="Times New Roman"/>
          <w:shd w:val="clear" w:color="auto" w:fill="FFFFFF"/>
        </w:rPr>
        <w:t xml:space="preserve">patalpose, adresu </w:t>
      </w:r>
      <w:r w:rsidRPr="000601C1">
        <w:rPr>
          <w:rFonts w:ascii="Times New Roman" w:hAnsi="Times New Roman" w:cs="Times New Roman"/>
          <w:u w:val="single"/>
          <w:shd w:val="clear" w:color="auto" w:fill="FFFFFF"/>
        </w:rPr>
        <w:t>A.</w:t>
      </w:r>
      <w:r w:rsidRPr="000601C1">
        <w:rPr>
          <w:rFonts w:ascii="Times New Roman" w:hAnsi="Times New Roman" w:cs="Times New Roman"/>
          <w:u w:val="single"/>
        </w:rPr>
        <w:t xml:space="preserve"> </w:t>
      </w:r>
      <w:r w:rsidRPr="000601C1">
        <w:rPr>
          <w:rFonts w:ascii="Times New Roman" w:hAnsi="Times New Roman" w:cs="Times New Roman"/>
          <w:u w:val="single"/>
          <w:shd w:val="clear" w:color="auto" w:fill="FFFFFF"/>
        </w:rPr>
        <w:t xml:space="preserve">Juozapavičiaus </w:t>
      </w:r>
      <w:r w:rsidRPr="000601C1">
        <w:rPr>
          <w:rFonts w:ascii="Times New Roman" w:hAnsi="Times New Roman" w:cs="Times New Roman"/>
          <w:u w:val="single"/>
        </w:rPr>
        <w:t xml:space="preserve">g. </w:t>
      </w:r>
      <w:r w:rsidRPr="000601C1">
        <w:rPr>
          <w:rFonts w:ascii="Times New Roman" w:hAnsi="Times New Roman" w:cs="Times New Roman"/>
          <w:u w:val="single"/>
          <w:shd w:val="clear" w:color="auto" w:fill="FFFFFF"/>
        </w:rPr>
        <w:t>9, Vilnius</w:t>
      </w:r>
      <w:r w:rsidRPr="000601C1">
        <w:rPr>
          <w:rFonts w:ascii="Times New Roman" w:hAnsi="Times New Roman" w:cs="Times New Roman"/>
        </w:rPr>
        <w:t>,</w:t>
      </w:r>
      <w:r w:rsidRPr="000601C1">
        <w:rPr>
          <w:rFonts w:ascii="Times New Roman" w:hAnsi="Times New Roman" w:cs="Times New Roman"/>
          <w:shd w:val="clear" w:color="auto" w:fill="FFFFFF"/>
        </w:rPr>
        <w:t xml:space="preserve"> nebent tiekėjas pateiks argumentus ir pagrindimą, kad mokymai turi vykti kitoje vietoje.</w:t>
      </w:r>
      <w:r w:rsidRPr="000601C1">
        <w:rPr>
          <w:rFonts w:ascii="Times New Roman" w:eastAsia="Times New Roman" w:hAnsi="Times New Roman" w:cs="Times New Roman"/>
        </w:rPr>
        <w:t xml:space="preserve"> </w:t>
      </w:r>
      <w:r w:rsidRPr="000601C1">
        <w:rPr>
          <w:rFonts w:ascii="Times New Roman" w:eastAsia="Times New Roman" w:hAnsi="Times New Roman" w:cs="Times New Roman"/>
          <w:b/>
          <w:bCs/>
          <w:u w:val="single"/>
        </w:rPr>
        <w:t>Mokymus turi pravesti kiekvienos 1.1 – 1.</w:t>
      </w:r>
      <w:r w:rsidR="00D14606" w:rsidRPr="000601C1">
        <w:rPr>
          <w:rFonts w:ascii="Times New Roman" w:eastAsia="Times New Roman" w:hAnsi="Times New Roman" w:cs="Times New Roman"/>
          <w:b/>
          <w:bCs/>
          <w:u w:val="single"/>
        </w:rPr>
        <w:t>7</w:t>
      </w:r>
      <w:r w:rsidRPr="000601C1">
        <w:rPr>
          <w:rFonts w:ascii="Times New Roman" w:eastAsia="Times New Roman" w:hAnsi="Times New Roman" w:cs="Times New Roman"/>
          <w:b/>
          <w:bCs/>
          <w:u w:val="single"/>
        </w:rPr>
        <w:t xml:space="preserve"> papunkčiuose nurodytos įrangos gamintojo ar gamintojo įgalioti atstovai, kurie yra apmokyti ir turintys raštiškus patvirtinimus, </w:t>
      </w:r>
      <w:r w:rsidRPr="000601C1">
        <w:rPr>
          <w:rFonts w:ascii="Times New Roman" w:eastAsia="Times New Roman" w:hAnsi="Times New Roman" w:cs="Times New Roman"/>
          <w:b/>
          <w:bCs/>
          <w:color w:val="333333"/>
          <w:szCs w:val="24"/>
          <w:u w:val="single"/>
        </w:rPr>
        <w:t>kad jiems suteikta teisė vesti mokymus</w:t>
      </w:r>
      <w:r w:rsidRPr="000601C1">
        <w:rPr>
          <w:rFonts w:ascii="Times New Roman" w:eastAsia="Times New Roman" w:hAnsi="Times New Roman" w:cs="Times New Roman"/>
          <w:b/>
          <w:bCs/>
          <w:szCs w:val="24"/>
          <w:u w:val="single"/>
        </w:rPr>
        <w:t xml:space="preserve"> darbui ir eksploatacijai su atitinkamo gamintojo įranga. Tinkamais patvirtinimais laikomi </w:t>
      </w:r>
      <w:r w:rsidRPr="000601C1">
        <w:rPr>
          <w:rFonts w:ascii="Times New Roman" w:eastAsia="Times New Roman" w:hAnsi="Times New Roman" w:cs="Times New Roman"/>
          <w:b/>
          <w:bCs/>
          <w:u w:val="single"/>
        </w:rPr>
        <w:t>pažymėjimai, sertifikatai, įgaliojimai ar kitokie tai pagrindžiantys dokumentai, kuriuos  tiekėjas turi pateikti pirkėjui prieš mokymų pradžią;</w:t>
      </w:r>
    </w:p>
    <w:p w14:paraId="5A49F2D3" w14:textId="77777777" w:rsidR="00A82BB6" w:rsidRPr="000601C1" w:rsidRDefault="00A82BB6" w:rsidP="00A82BB6">
      <w:pPr>
        <w:pStyle w:val="Sraopastraipa"/>
        <w:numPr>
          <w:ilvl w:val="1"/>
          <w:numId w:val="157"/>
        </w:numPr>
        <w:tabs>
          <w:tab w:val="left" w:pos="142"/>
          <w:tab w:val="left" w:pos="284"/>
        </w:tabs>
        <w:ind w:left="0" w:firstLine="142"/>
        <w:rPr>
          <w:rFonts w:ascii="Times New Roman" w:eastAsia="Times New Roman" w:hAnsi="Times New Roman" w:cs="Times New Roman"/>
          <w:b/>
          <w:bCs/>
        </w:rPr>
      </w:pPr>
      <w:r w:rsidRPr="000601C1">
        <w:rPr>
          <w:rFonts w:ascii="Times New Roman" w:eastAsia="Times New Roman" w:hAnsi="Times New Roman" w:cs="Times New Roman"/>
        </w:rPr>
        <w:t xml:space="preserve">tiekėjui įvykdžius mokymus, </w:t>
      </w:r>
      <w:r w:rsidRPr="000601C1">
        <w:rPr>
          <w:rFonts w:ascii="Times New Roman" w:hAnsi="Times New Roman" w:cs="Times New Roman"/>
          <w:shd w:val="clear" w:color="auto" w:fill="FFFFFF"/>
        </w:rPr>
        <w:t xml:space="preserve">Sutarties šalys pasirašo galutinį </w:t>
      </w:r>
      <w:r w:rsidRPr="000601C1">
        <w:rPr>
          <w:rFonts w:ascii="Times New Roman" w:eastAsia="Times New Roman" w:hAnsi="Times New Roman" w:cs="Times New Roman"/>
          <w:szCs w:val="24"/>
        </w:rPr>
        <w:t>prekių priėmimo perdavimo aktą.</w:t>
      </w:r>
    </w:p>
    <w:bookmarkEnd w:id="6"/>
    <w:p w14:paraId="61F56DCE" w14:textId="72016CD5" w:rsidR="00A82BB6" w:rsidRPr="000601C1" w:rsidRDefault="00A82BB6" w:rsidP="00A82BB6">
      <w:pPr>
        <w:pStyle w:val="Sraopastraipa"/>
        <w:numPr>
          <w:ilvl w:val="0"/>
          <w:numId w:val="157"/>
        </w:numPr>
        <w:tabs>
          <w:tab w:val="left" w:pos="284"/>
          <w:tab w:val="left" w:pos="426"/>
        </w:tabs>
        <w:ind w:left="0" w:firstLine="142"/>
        <w:rPr>
          <w:rFonts w:ascii="Times New Roman" w:eastAsia="Times New Roman" w:hAnsi="Times New Roman" w:cs="Times New Roman"/>
          <w:b/>
          <w:bCs/>
          <w:szCs w:val="24"/>
        </w:rPr>
      </w:pPr>
      <w:r w:rsidRPr="000601C1">
        <w:rPr>
          <w:rFonts w:ascii="Times New Roman" w:eastAsia="Times New Roman" w:hAnsi="Times New Roman" w:cs="Times New Roman"/>
          <w:szCs w:val="24"/>
        </w:rPr>
        <w:t xml:space="preserve">Tiekėjai visai siūlomai įrangai turi suteikti ne trumpesnį nei 2 (dviejų) metų garantinį laikotarpį, terminą skaičiuojant </w:t>
      </w:r>
      <w:r w:rsidRPr="000601C1">
        <w:rPr>
          <w:rFonts w:ascii="Times New Roman" w:hAnsi="Times New Roman" w:cs="Times New Roman"/>
          <w:szCs w:val="24"/>
        </w:rPr>
        <w:t>nuo atitinkamo tarpinio prekių perdavimo – priėmimo akto pasirašymo dienos</w:t>
      </w:r>
      <w:r w:rsidRPr="000601C1">
        <w:rPr>
          <w:rFonts w:ascii="Times New Roman" w:eastAsia="Times New Roman" w:hAnsi="Times New Roman" w:cs="Times New Roman"/>
          <w:szCs w:val="24"/>
        </w:rPr>
        <w:t xml:space="preserve">. </w:t>
      </w:r>
      <w:r w:rsidRPr="000601C1">
        <w:rPr>
          <w:rFonts w:ascii="Times New Roman" w:hAnsi="Times New Roman" w:cs="Times New Roman"/>
          <w:szCs w:val="24"/>
        </w:rPr>
        <w:t xml:space="preserve">Tiekėjai gali suteikti ir papildomą garantinį laikotarpį siūlomai  įrangai, tai nurodydami savo pasiūlymuose pildant </w:t>
      </w:r>
      <w:r w:rsidRPr="000601C1">
        <w:rPr>
          <w:rFonts w:ascii="Times New Roman" w:eastAsia="Calibri" w:hAnsi="Times New Roman" w:cs="Times New Roman"/>
          <w:i/>
          <w:iCs/>
          <w:color w:val="0070C0"/>
          <w:szCs w:val="24"/>
        </w:rPr>
        <w:t>specialiųjų sąlygų 5_</w:t>
      </w:r>
      <w:r w:rsidR="00D14606" w:rsidRPr="000601C1">
        <w:rPr>
          <w:rFonts w:ascii="Times New Roman" w:eastAsia="Calibri" w:hAnsi="Times New Roman" w:cs="Times New Roman"/>
          <w:i/>
          <w:iCs/>
          <w:color w:val="0070C0"/>
          <w:szCs w:val="24"/>
        </w:rPr>
        <w:t>2</w:t>
      </w:r>
      <w:r w:rsidRPr="000601C1">
        <w:rPr>
          <w:rFonts w:ascii="Times New Roman" w:eastAsia="Calibri" w:hAnsi="Times New Roman" w:cs="Times New Roman"/>
          <w:i/>
          <w:iCs/>
          <w:color w:val="0070C0"/>
          <w:szCs w:val="24"/>
        </w:rPr>
        <w:t xml:space="preserve"> priedą </w:t>
      </w:r>
      <w:r w:rsidRPr="000601C1">
        <w:rPr>
          <w:rFonts w:ascii="Times New Roman" w:eastAsia="Calibri" w:hAnsi="Times New Roman" w:cs="Times New Roman"/>
          <w:color w:val="0070C0"/>
          <w:szCs w:val="24"/>
        </w:rPr>
        <w:t>„</w:t>
      </w:r>
      <w:r w:rsidRPr="000601C1">
        <w:rPr>
          <w:rFonts w:ascii="Times New Roman" w:eastAsia="Calibri" w:hAnsi="Times New Roman" w:cs="Times New Roman"/>
          <w:i/>
          <w:iCs/>
          <w:color w:val="0070C0"/>
          <w:szCs w:val="24"/>
        </w:rPr>
        <w:t>Pasiūlymų formos“</w:t>
      </w:r>
      <w:r w:rsidRPr="000601C1">
        <w:rPr>
          <w:rFonts w:ascii="Times New Roman" w:hAnsi="Times New Roman" w:cs="Times New Roman"/>
          <w:szCs w:val="24"/>
        </w:rPr>
        <w:t xml:space="preserve">. Už suteiktą papildomą garantinį laikotarpį bus atsižvelgiama vertinant tiekėjų pasiūlymus. Pasiūlymų vertinimo metodika nurodyta </w:t>
      </w:r>
      <w:r w:rsidRPr="000601C1">
        <w:rPr>
          <w:rFonts w:ascii="Times New Roman" w:eastAsia="Calibri" w:hAnsi="Times New Roman" w:cs="Times New Roman"/>
          <w:i/>
          <w:iCs/>
          <w:color w:val="0070C0"/>
          <w:szCs w:val="24"/>
        </w:rPr>
        <w:t>specialiųjų sąlygų 4</w:t>
      </w:r>
      <w:r w:rsidR="008F4F9A" w:rsidRPr="000601C1">
        <w:rPr>
          <w:rFonts w:ascii="Times New Roman" w:eastAsia="Calibri" w:hAnsi="Times New Roman" w:cs="Times New Roman"/>
          <w:i/>
          <w:iCs/>
          <w:color w:val="0070C0"/>
          <w:szCs w:val="24"/>
        </w:rPr>
        <w:t>_2</w:t>
      </w:r>
      <w:r w:rsidRPr="000601C1">
        <w:rPr>
          <w:rFonts w:ascii="Times New Roman" w:eastAsia="Calibri" w:hAnsi="Times New Roman" w:cs="Times New Roman"/>
          <w:i/>
          <w:iCs/>
          <w:color w:val="0070C0"/>
          <w:szCs w:val="24"/>
        </w:rPr>
        <w:t xml:space="preserve"> priede </w:t>
      </w:r>
      <w:r w:rsidRPr="000601C1">
        <w:rPr>
          <w:rFonts w:ascii="Times New Roman" w:eastAsia="Calibri" w:hAnsi="Times New Roman" w:cs="Times New Roman"/>
          <w:color w:val="0070C0"/>
          <w:szCs w:val="24"/>
        </w:rPr>
        <w:t>„</w:t>
      </w:r>
      <w:r w:rsidRPr="000601C1">
        <w:rPr>
          <w:rFonts w:ascii="Times New Roman" w:eastAsia="Calibri" w:hAnsi="Times New Roman" w:cs="Times New Roman"/>
          <w:i/>
          <w:iCs/>
          <w:color w:val="0070C0"/>
          <w:szCs w:val="24"/>
        </w:rPr>
        <w:t>Pasiūlymų vertinimo kriterijai ir sąlygos“.</w:t>
      </w:r>
    </w:p>
    <w:p w14:paraId="7A96BDA7" w14:textId="3C614A92" w:rsidR="002C691E" w:rsidRPr="000601C1" w:rsidRDefault="27FDDC4F" w:rsidP="43C1C671">
      <w:pPr>
        <w:pStyle w:val="Sraopastraipa"/>
        <w:numPr>
          <w:ilvl w:val="0"/>
          <w:numId w:val="157"/>
        </w:numPr>
        <w:tabs>
          <w:tab w:val="left" w:pos="284"/>
          <w:tab w:val="left" w:pos="426"/>
        </w:tabs>
        <w:ind w:left="0" w:firstLine="284"/>
        <w:rPr>
          <w:rFonts w:ascii="Times New Roman" w:eastAsia="Times New Roman" w:hAnsi="Times New Roman" w:cs="Times New Roman"/>
          <w:b/>
          <w:bCs/>
        </w:rPr>
      </w:pPr>
      <w:r w:rsidRPr="000601C1">
        <w:rPr>
          <w:rFonts w:ascii="Times New Roman" w:eastAsia="Times New Roman" w:hAnsi="Times New Roman" w:cs="Times New Roman"/>
          <w:b/>
          <w:bCs/>
        </w:rPr>
        <w:t>Kartu su kiekviena 1.1 – 1.</w:t>
      </w:r>
      <w:r w:rsidR="008F4F9A" w:rsidRPr="000601C1">
        <w:rPr>
          <w:rFonts w:ascii="Times New Roman" w:eastAsia="Times New Roman" w:hAnsi="Times New Roman" w:cs="Times New Roman"/>
          <w:b/>
          <w:bCs/>
        </w:rPr>
        <w:t>8</w:t>
      </w:r>
      <w:r w:rsidRPr="000601C1">
        <w:rPr>
          <w:rFonts w:ascii="Times New Roman" w:eastAsia="Times New Roman" w:hAnsi="Times New Roman" w:cs="Times New Roman"/>
          <w:b/>
          <w:bCs/>
        </w:rPr>
        <w:t xml:space="preserve"> papunkčiuose nurodyta įranga</w:t>
      </w:r>
      <w:r w:rsidRPr="000601C1">
        <w:rPr>
          <w:rFonts w:ascii="Times New Roman" w:eastAsia="Times New Roman" w:hAnsi="Times New Roman" w:cs="Times New Roman"/>
        </w:rPr>
        <w:t xml:space="preserve"> tiekėjas privalės skaitmeniniu pavidalu, USB laikmenoje, pateikti  dokumentaciją - eksploatavimo ir priežiūros instrukcij</w:t>
      </w:r>
      <w:r w:rsidR="419D032F" w:rsidRPr="000601C1">
        <w:rPr>
          <w:rFonts w:ascii="Times New Roman" w:eastAsia="Times New Roman" w:hAnsi="Times New Roman" w:cs="Times New Roman"/>
        </w:rPr>
        <w:t>a</w:t>
      </w:r>
      <w:r w:rsidRPr="000601C1">
        <w:rPr>
          <w:rFonts w:ascii="Times New Roman" w:eastAsia="Times New Roman" w:hAnsi="Times New Roman" w:cs="Times New Roman"/>
        </w:rPr>
        <w:t>s lietuvių  kalb</w:t>
      </w:r>
      <w:r w:rsidR="1C757882" w:rsidRPr="000601C1">
        <w:rPr>
          <w:rFonts w:ascii="Times New Roman" w:eastAsia="Times New Roman" w:hAnsi="Times New Roman" w:cs="Times New Roman"/>
        </w:rPr>
        <w:t>a</w:t>
      </w:r>
      <w:r w:rsidRPr="000601C1">
        <w:rPr>
          <w:rFonts w:ascii="Times New Roman" w:eastAsia="Times New Roman" w:hAnsi="Times New Roman" w:cs="Times New Roman"/>
        </w:rPr>
        <w:t>.</w:t>
      </w:r>
    </w:p>
    <w:p w14:paraId="502DDFED" w14:textId="5DE421D1" w:rsidR="002C691E" w:rsidRPr="00E97E80" w:rsidRDefault="5030EB4A" w:rsidP="43C1C671">
      <w:pPr>
        <w:pStyle w:val="Sraopastraipa"/>
        <w:numPr>
          <w:ilvl w:val="0"/>
          <w:numId w:val="157"/>
        </w:numPr>
        <w:tabs>
          <w:tab w:val="left" w:pos="284"/>
          <w:tab w:val="left" w:pos="426"/>
        </w:tabs>
        <w:ind w:left="0" w:firstLine="284"/>
        <w:rPr>
          <w:rFonts w:ascii="Times New Roman" w:eastAsia="Times New Roman" w:hAnsi="Times New Roman" w:cs="Times New Roman"/>
          <w:b/>
          <w:bCs/>
        </w:rPr>
      </w:pPr>
      <w:r w:rsidRPr="000601C1">
        <w:rPr>
          <w:rFonts w:ascii="Times New Roman" w:eastAsia="Times New Roman" w:hAnsi="Times New Roman" w:cs="Times New Roman"/>
          <w:b/>
          <w:bCs/>
        </w:rPr>
        <w:t>Kartu su pasiūlymu</w:t>
      </w:r>
      <w:r w:rsidRPr="000601C1">
        <w:rPr>
          <w:rFonts w:ascii="Times New Roman" w:eastAsia="Times New Roman" w:hAnsi="Times New Roman" w:cs="Times New Roman"/>
        </w:rPr>
        <w:t xml:space="preserve"> tiekėja</w:t>
      </w:r>
      <w:r w:rsidR="000601C1">
        <w:rPr>
          <w:rFonts w:ascii="Times New Roman" w:eastAsia="Times New Roman" w:hAnsi="Times New Roman" w:cs="Times New Roman"/>
        </w:rPr>
        <w:t>i</w:t>
      </w:r>
      <w:r w:rsidRPr="000601C1">
        <w:rPr>
          <w:rFonts w:ascii="Times New Roman" w:eastAsia="Times New Roman" w:hAnsi="Times New Roman" w:cs="Times New Roman"/>
        </w:rPr>
        <w:t xml:space="preserve"> kiekvienai 1.1 – 1.</w:t>
      </w:r>
      <w:r w:rsidR="0015159F" w:rsidRPr="000601C1">
        <w:rPr>
          <w:rFonts w:ascii="Times New Roman" w:eastAsia="Times New Roman" w:hAnsi="Times New Roman" w:cs="Times New Roman"/>
        </w:rPr>
        <w:t>8</w:t>
      </w:r>
      <w:r w:rsidRPr="000601C1">
        <w:rPr>
          <w:rFonts w:ascii="Times New Roman" w:eastAsia="Times New Roman" w:hAnsi="Times New Roman" w:cs="Times New Roman"/>
        </w:rPr>
        <w:t xml:space="preserve"> papunkčiuose nurodytai įrangai privalo</w:t>
      </w:r>
      <w:r w:rsidRPr="1C891447">
        <w:rPr>
          <w:rFonts w:ascii="Times New Roman" w:eastAsia="Times New Roman" w:hAnsi="Times New Roman" w:cs="Times New Roman"/>
        </w:rPr>
        <w:t xml:space="preserve"> pateikti:</w:t>
      </w:r>
    </w:p>
    <w:p w14:paraId="30AEB22A" w14:textId="6D64ACA3" w:rsidR="002C691E" w:rsidRPr="00E97E80" w:rsidRDefault="5030EB4A" w:rsidP="00461436">
      <w:pPr>
        <w:pStyle w:val="Sraopastraipa"/>
        <w:numPr>
          <w:ilvl w:val="1"/>
          <w:numId w:val="157"/>
        </w:numPr>
        <w:tabs>
          <w:tab w:val="left" w:pos="284"/>
          <w:tab w:val="left" w:pos="851"/>
        </w:tabs>
        <w:ind w:left="0" w:firstLine="284"/>
        <w:rPr>
          <w:rFonts w:ascii="Times New Roman" w:eastAsia="Times New Roman" w:hAnsi="Times New Roman" w:cs="Times New Roman"/>
          <w:b/>
          <w:bCs/>
        </w:rPr>
      </w:pPr>
      <w:r w:rsidRPr="00467D45">
        <w:rPr>
          <w:rFonts w:ascii="Times New Roman" w:eastAsia="Times New Roman" w:hAnsi="Times New Roman" w:cs="Times New Roman"/>
        </w:rPr>
        <w:t xml:space="preserve">įrangos </w:t>
      </w:r>
      <w:r w:rsidR="453AABF6" w:rsidRPr="00467D45">
        <w:rPr>
          <w:rFonts w:ascii="Times New Roman" w:eastAsia="Times New Roman" w:hAnsi="Times New Roman" w:cs="Times New Roman"/>
          <w:color w:val="333333"/>
          <w:szCs w:val="24"/>
        </w:rPr>
        <w:t>eksploatavimo ir priežiūros vadovą</w:t>
      </w:r>
      <w:r w:rsidR="00C70507" w:rsidRPr="00467D45">
        <w:rPr>
          <w:rFonts w:ascii="Times New Roman" w:eastAsia="Times New Roman" w:hAnsi="Times New Roman" w:cs="Times New Roman"/>
          <w:color w:val="333333"/>
          <w:szCs w:val="24"/>
        </w:rPr>
        <w:t xml:space="preserve"> (angl. "</w:t>
      </w:r>
      <w:proofErr w:type="spellStart"/>
      <w:r w:rsidR="00C70507" w:rsidRPr="00467D45">
        <w:rPr>
          <w:rFonts w:ascii="Times New Roman" w:eastAsia="Times New Roman" w:hAnsi="Times New Roman" w:cs="Times New Roman"/>
          <w:color w:val="333333"/>
          <w:szCs w:val="24"/>
        </w:rPr>
        <w:t>user</w:t>
      </w:r>
      <w:proofErr w:type="spellEnd"/>
      <w:r w:rsidR="00C70507" w:rsidRPr="00467D45">
        <w:rPr>
          <w:rFonts w:ascii="Times New Roman" w:eastAsia="Times New Roman" w:hAnsi="Times New Roman" w:cs="Times New Roman"/>
          <w:color w:val="333333"/>
          <w:szCs w:val="24"/>
        </w:rPr>
        <w:t xml:space="preserve"> </w:t>
      </w:r>
      <w:proofErr w:type="spellStart"/>
      <w:r w:rsidR="00C70507" w:rsidRPr="00467D45">
        <w:rPr>
          <w:rFonts w:ascii="Times New Roman" w:eastAsia="Times New Roman" w:hAnsi="Times New Roman" w:cs="Times New Roman"/>
          <w:color w:val="333333"/>
          <w:szCs w:val="24"/>
        </w:rPr>
        <w:t>manual</w:t>
      </w:r>
      <w:proofErr w:type="spellEnd"/>
      <w:r w:rsidR="00C70507" w:rsidRPr="00467D45">
        <w:rPr>
          <w:rFonts w:ascii="Times New Roman" w:eastAsia="Times New Roman" w:hAnsi="Times New Roman" w:cs="Times New Roman"/>
          <w:color w:val="333333"/>
          <w:szCs w:val="24"/>
        </w:rPr>
        <w:t xml:space="preserve">") </w:t>
      </w:r>
      <w:r w:rsidRPr="00467D45">
        <w:rPr>
          <w:rFonts w:ascii="Times New Roman" w:eastAsia="Times New Roman" w:hAnsi="Times New Roman" w:cs="Times New Roman"/>
        </w:rPr>
        <w:t xml:space="preserve">lietuvių </w:t>
      </w:r>
      <w:r w:rsidR="5E0C6BDD" w:rsidRPr="00467D45">
        <w:rPr>
          <w:rFonts w:ascii="Times New Roman" w:eastAsia="Times New Roman" w:hAnsi="Times New Roman" w:cs="Times New Roman"/>
        </w:rPr>
        <w:t>ir/</w:t>
      </w:r>
      <w:r w:rsidRPr="00467D45">
        <w:rPr>
          <w:rFonts w:ascii="Times New Roman" w:eastAsia="Times New Roman" w:hAnsi="Times New Roman" w:cs="Times New Roman"/>
        </w:rPr>
        <w:t>arba anglų</w:t>
      </w:r>
      <w:r w:rsidRPr="1C891447">
        <w:rPr>
          <w:rFonts w:ascii="Times New Roman" w:eastAsia="Times New Roman" w:hAnsi="Times New Roman" w:cs="Times New Roman"/>
        </w:rPr>
        <w:t xml:space="preserve"> kalbomis;</w:t>
      </w:r>
    </w:p>
    <w:p w14:paraId="13427657" w14:textId="56C32290" w:rsidR="002C691E" w:rsidRPr="000601C1" w:rsidRDefault="000601C1" w:rsidP="2E87D17C">
      <w:pPr>
        <w:pStyle w:val="Sraopastraipa"/>
        <w:numPr>
          <w:ilvl w:val="1"/>
          <w:numId w:val="157"/>
        </w:numPr>
        <w:tabs>
          <w:tab w:val="left" w:pos="567"/>
          <w:tab w:val="left" w:pos="851"/>
        </w:tabs>
        <w:ind w:left="0" w:firstLine="284"/>
        <w:rPr>
          <w:rFonts w:ascii="Times New Roman" w:eastAsia="Times New Roman" w:hAnsi="Times New Roman" w:cs="Times New Roman"/>
          <w:b/>
          <w:bCs/>
        </w:rPr>
      </w:pPr>
      <w:r w:rsidRPr="007B32B0">
        <w:rPr>
          <w:rStyle w:val="elementtoproof"/>
          <w:rFonts w:ascii="Times New Roman" w:eastAsia="Times New Roman" w:hAnsi="Times New Roman" w:cs="Times New Roman"/>
          <w:color w:val="000000"/>
          <w:szCs w:val="24"/>
        </w:rPr>
        <w:t>dokumentus (specifikacijas ir/arba aprašus ir/arba brė</w:t>
      </w:r>
      <w:r w:rsidRPr="007B32B0">
        <w:rPr>
          <w:rStyle w:val="elementtoproof"/>
          <w:rFonts w:ascii="Times New Roman" w:eastAsia="HGPMinchoE" w:hAnsi="Times New Roman" w:cs="Times New Roman"/>
          <w:color w:val="000000"/>
          <w:szCs w:val="24"/>
        </w:rPr>
        <w:t>ž</w:t>
      </w:r>
      <w:r w:rsidRPr="007B32B0">
        <w:rPr>
          <w:rStyle w:val="elementtoproof"/>
          <w:rFonts w:ascii="Times New Roman" w:eastAsia="Times New Roman" w:hAnsi="Times New Roman" w:cs="Times New Roman"/>
          <w:color w:val="000000"/>
          <w:szCs w:val="24"/>
        </w:rPr>
        <w:t xml:space="preserve">inius ir/arba schemas), </w:t>
      </w:r>
      <w:r w:rsidRPr="007B32B0">
        <w:rPr>
          <w:rStyle w:val="elementtoproof"/>
          <w:rFonts w:ascii="Times New Roman" w:eastAsia="HGPMinchoE" w:hAnsi="Times New Roman" w:cs="Times New Roman"/>
          <w:color w:val="000000"/>
          <w:szCs w:val="24"/>
        </w:rPr>
        <w:t>š</w:t>
      </w:r>
      <w:r w:rsidRPr="007B32B0">
        <w:rPr>
          <w:rStyle w:val="elementtoproof"/>
          <w:rFonts w:ascii="Times New Roman" w:eastAsia="Times New Roman" w:hAnsi="Times New Roman" w:cs="Times New Roman"/>
          <w:color w:val="000000"/>
          <w:szCs w:val="24"/>
        </w:rPr>
        <w:t>ioje Techninėje specifikacijoje ir</w:t>
      </w:r>
      <w:r>
        <w:rPr>
          <w:rStyle w:val="elementtoproof"/>
          <w:rFonts w:ascii="Times New Roman" w:eastAsia="Times New Roman" w:hAnsi="Times New Roman" w:cs="Times New Roman"/>
          <w:color w:val="000000"/>
          <w:szCs w:val="24"/>
        </w:rPr>
        <w:t>/ar</w:t>
      </w:r>
      <w:r w:rsidRPr="007B32B0">
        <w:rPr>
          <w:rStyle w:val="elementtoproof"/>
          <w:rFonts w:ascii="Times New Roman" w:eastAsia="Times New Roman" w:hAnsi="Times New Roman" w:cs="Times New Roman"/>
          <w:color w:val="000000"/>
          <w:szCs w:val="24"/>
        </w:rPr>
        <w:t xml:space="preserve"> </w:t>
      </w:r>
      <w:r w:rsidRPr="007B32B0">
        <w:rPr>
          <w:rFonts w:ascii="Times New Roman" w:hAnsi="Times New Roman" w:cs="Times New Roman"/>
          <w:i/>
          <w:iCs/>
          <w:color w:val="0070C0"/>
          <w:szCs w:val="24"/>
        </w:rPr>
        <w:t xml:space="preserve">Specialiųjų </w:t>
      </w:r>
      <w:r w:rsidRPr="007B32B0">
        <w:rPr>
          <w:rFonts w:ascii="Times New Roman" w:eastAsia="Calibri" w:hAnsi="Times New Roman" w:cs="Times New Roman"/>
          <w:i/>
          <w:iCs/>
          <w:color w:val="0070C0"/>
          <w:szCs w:val="24"/>
        </w:rPr>
        <w:t>pirkimo sąlygų 7_</w:t>
      </w:r>
      <w:r>
        <w:rPr>
          <w:rFonts w:ascii="Times New Roman" w:eastAsia="Calibri" w:hAnsi="Times New Roman" w:cs="Times New Roman"/>
          <w:i/>
          <w:iCs/>
          <w:color w:val="0070C0"/>
          <w:szCs w:val="24"/>
        </w:rPr>
        <w:t xml:space="preserve">2 </w:t>
      </w:r>
      <w:r w:rsidRPr="007B32B0">
        <w:rPr>
          <w:rFonts w:ascii="Times New Roman" w:hAnsi="Times New Roman" w:cs="Times New Roman"/>
          <w:i/>
          <w:iCs/>
          <w:color w:val="0070C0"/>
          <w:szCs w:val="24"/>
        </w:rPr>
        <w:t>priede „Siūlomų prekių techninės charakteristikos ir jų atitikimas techninės specifikacijos reikalavimams“</w:t>
      </w:r>
      <w:r w:rsidRPr="007B32B0">
        <w:rPr>
          <w:rFonts w:ascii="Times New Roman" w:hAnsi="Times New Roman" w:cs="Times New Roman"/>
          <w:i/>
          <w:iCs/>
          <w:color w:val="31849B" w:themeColor="accent5" w:themeShade="BF"/>
          <w:szCs w:val="24"/>
        </w:rPr>
        <w:t xml:space="preserve"> </w:t>
      </w:r>
      <w:r w:rsidRPr="007B32B0">
        <w:rPr>
          <w:rStyle w:val="elementtoproof"/>
          <w:rFonts w:ascii="Times New Roman" w:eastAsia="Times New Roman" w:hAnsi="Times New Roman" w:cs="Times New Roman"/>
          <w:color w:val="000000"/>
          <w:szCs w:val="24"/>
        </w:rPr>
        <w:t>nurodytus pateikti kaip privalomus kartu su pasi</w:t>
      </w:r>
      <w:r w:rsidRPr="007B32B0">
        <w:rPr>
          <w:rStyle w:val="elementtoproof"/>
          <w:rFonts w:ascii="Times New Roman" w:eastAsia="HGPMinchoE" w:hAnsi="Times New Roman" w:cs="Times New Roman"/>
          <w:color w:val="000000"/>
          <w:szCs w:val="24"/>
        </w:rPr>
        <w:t>ū</w:t>
      </w:r>
      <w:r w:rsidRPr="007B32B0">
        <w:rPr>
          <w:rStyle w:val="elementtoproof"/>
          <w:rFonts w:ascii="Times New Roman" w:eastAsia="Times New Roman" w:hAnsi="Times New Roman" w:cs="Times New Roman"/>
          <w:color w:val="000000"/>
          <w:szCs w:val="24"/>
        </w:rPr>
        <w:t>lymu, kurie  turi paai</w:t>
      </w:r>
      <w:r w:rsidRPr="007B32B0">
        <w:rPr>
          <w:rStyle w:val="elementtoproof"/>
          <w:rFonts w:ascii="Times New Roman" w:eastAsia="HGPMinchoE" w:hAnsi="Times New Roman" w:cs="Times New Roman"/>
          <w:color w:val="000000"/>
          <w:szCs w:val="24"/>
        </w:rPr>
        <w:t>š</w:t>
      </w:r>
      <w:r w:rsidRPr="007B32B0">
        <w:rPr>
          <w:rStyle w:val="elementtoproof"/>
          <w:rFonts w:ascii="Times New Roman" w:eastAsia="Times New Roman" w:hAnsi="Times New Roman" w:cs="Times New Roman"/>
          <w:color w:val="000000"/>
          <w:szCs w:val="24"/>
        </w:rPr>
        <w:t>kinti ir/ar pagrįsti  bei patvirtinti si</w:t>
      </w:r>
      <w:r w:rsidRPr="007B32B0">
        <w:rPr>
          <w:rStyle w:val="elementtoproof"/>
          <w:rFonts w:ascii="Times New Roman" w:eastAsia="HGPMinchoE" w:hAnsi="Times New Roman" w:cs="Times New Roman"/>
          <w:color w:val="000000"/>
          <w:szCs w:val="24"/>
        </w:rPr>
        <w:t>ū</w:t>
      </w:r>
      <w:r w:rsidRPr="007B32B0">
        <w:rPr>
          <w:rStyle w:val="elementtoproof"/>
          <w:rFonts w:ascii="Times New Roman" w:eastAsia="Times New Roman" w:hAnsi="Times New Roman" w:cs="Times New Roman"/>
          <w:color w:val="000000"/>
          <w:szCs w:val="24"/>
        </w:rPr>
        <w:t>lom</w:t>
      </w:r>
      <w:r>
        <w:rPr>
          <w:rStyle w:val="elementtoproof"/>
          <w:rFonts w:ascii="Times New Roman" w:eastAsia="Times New Roman" w:hAnsi="Times New Roman" w:cs="Times New Roman"/>
          <w:color w:val="000000"/>
          <w:szCs w:val="24"/>
        </w:rPr>
        <w:t>os</w:t>
      </w:r>
      <w:r w:rsidRPr="007B32B0">
        <w:rPr>
          <w:rStyle w:val="elementtoproof"/>
          <w:rFonts w:ascii="Times New Roman" w:eastAsia="Times New Roman" w:hAnsi="Times New Roman" w:cs="Times New Roman"/>
          <w:color w:val="000000"/>
          <w:szCs w:val="24"/>
        </w:rPr>
        <w:t xml:space="preserve"> </w:t>
      </w:r>
      <w:r>
        <w:rPr>
          <w:rStyle w:val="elementtoproof"/>
          <w:rFonts w:ascii="Times New Roman" w:eastAsia="Times New Roman" w:hAnsi="Times New Roman" w:cs="Times New Roman"/>
          <w:color w:val="000000"/>
          <w:szCs w:val="24"/>
        </w:rPr>
        <w:t>įrangos</w:t>
      </w:r>
      <w:r w:rsidRPr="007B32B0">
        <w:rPr>
          <w:rStyle w:val="elementtoproof"/>
          <w:rFonts w:ascii="Times New Roman" w:eastAsia="Times New Roman" w:hAnsi="Times New Roman" w:cs="Times New Roman"/>
          <w:color w:val="000000"/>
          <w:szCs w:val="24"/>
        </w:rPr>
        <w:t xml:space="preserve"> ir tiekėjų nurodytų</w:t>
      </w:r>
      <w:r w:rsidRPr="007B32B0">
        <w:rPr>
          <w:rStyle w:val="elementtoproof"/>
          <w:rFonts w:ascii="Times New Roman" w:eastAsia="Times New Roman" w:hAnsi="Times New Roman" w:cs="Times New Roman"/>
          <w:color w:val="000000"/>
        </w:rPr>
        <w:t xml:space="preserve"> reik</w:t>
      </w:r>
      <w:r w:rsidRPr="007B32B0">
        <w:rPr>
          <w:rStyle w:val="elementtoproof"/>
          <w:rFonts w:ascii="Times New Roman" w:eastAsia="HGPMinchoE" w:hAnsi="Times New Roman" w:cs="Times New Roman"/>
          <w:color w:val="000000"/>
        </w:rPr>
        <w:t>š</w:t>
      </w:r>
      <w:r w:rsidRPr="007B32B0">
        <w:rPr>
          <w:rStyle w:val="elementtoproof"/>
          <w:rFonts w:ascii="Times New Roman" w:eastAsia="Times New Roman" w:hAnsi="Times New Roman" w:cs="Times New Roman"/>
          <w:color w:val="000000"/>
        </w:rPr>
        <w:t>mių (parametrų, dyd</w:t>
      </w:r>
      <w:r w:rsidRPr="007B32B0">
        <w:rPr>
          <w:rStyle w:val="elementtoproof"/>
          <w:rFonts w:ascii="Times New Roman" w:eastAsia="HGPMinchoE" w:hAnsi="Times New Roman" w:cs="Times New Roman"/>
          <w:color w:val="000000"/>
        </w:rPr>
        <w:t>ž</w:t>
      </w:r>
      <w:r w:rsidRPr="007B32B0">
        <w:rPr>
          <w:rStyle w:val="elementtoproof"/>
          <w:rFonts w:ascii="Times New Roman" w:eastAsia="Times New Roman" w:hAnsi="Times New Roman" w:cs="Times New Roman"/>
          <w:color w:val="000000"/>
        </w:rPr>
        <w:t>ių, funkcionalumų) atitikim</w:t>
      </w:r>
      <w:r w:rsidRPr="007B32B0">
        <w:rPr>
          <w:rStyle w:val="elementtoproof"/>
          <w:rFonts w:ascii="Times New Roman" w:eastAsia="HGPMinchoE" w:hAnsi="Times New Roman" w:cs="Times New Roman"/>
          <w:color w:val="000000"/>
        </w:rPr>
        <w:t>ą</w:t>
      </w:r>
      <w:r w:rsidRPr="007B32B0">
        <w:rPr>
          <w:rStyle w:val="elementtoproof"/>
          <w:rFonts w:ascii="Times New Roman" w:eastAsia="Times New Roman" w:hAnsi="Times New Roman" w:cs="Times New Roman"/>
          <w:color w:val="000000"/>
        </w:rPr>
        <w:t xml:space="preserve"> Techninėje specifikacijoje keliamiems reikalavimams</w:t>
      </w:r>
      <w:r w:rsidR="5DF33B32" w:rsidRPr="1C891447">
        <w:rPr>
          <w:rFonts w:ascii="Times New Roman" w:eastAsia="Times New Roman" w:hAnsi="Times New Roman" w:cs="Times New Roman"/>
        </w:rPr>
        <w:t>.</w:t>
      </w:r>
    </w:p>
    <w:p w14:paraId="22EFF28C" w14:textId="6D36E6ED" w:rsidR="000601C1" w:rsidRPr="00F227B8" w:rsidRDefault="000601C1" w:rsidP="000601C1">
      <w:pPr>
        <w:pStyle w:val="Sraopastraipa"/>
        <w:numPr>
          <w:ilvl w:val="0"/>
          <w:numId w:val="157"/>
        </w:numPr>
        <w:tabs>
          <w:tab w:val="left" w:pos="567"/>
          <w:tab w:val="left" w:pos="851"/>
        </w:tabs>
        <w:ind w:left="0" w:firstLine="284"/>
        <w:rPr>
          <w:rFonts w:ascii="Times New Roman" w:eastAsia="Times New Roman" w:hAnsi="Times New Roman" w:cs="Times New Roman"/>
          <w:b/>
          <w:bCs/>
        </w:rPr>
      </w:pPr>
      <w:r w:rsidRPr="007B32B0">
        <w:rPr>
          <w:rStyle w:val="elementtoproof"/>
          <w:rFonts w:ascii="Times New Roman" w:eastAsia="Times New Roman" w:hAnsi="Times New Roman" w:cs="Times New Roman"/>
          <w:color w:val="000000"/>
        </w:rPr>
        <w:t>Siūlom</w:t>
      </w:r>
      <w:r>
        <w:rPr>
          <w:rStyle w:val="elementtoproof"/>
          <w:rFonts w:ascii="Times New Roman" w:eastAsia="Times New Roman" w:hAnsi="Times New Roman" w:cs="Times New Roman"/>
          <w:color w:val="000000"/>
        </w:rPr>
        <w:t>ų įrangų</w:t>
      </w:r>
      <w:r w:rsidRPr="007B32B0">
        <w:rPr>
          <w:rStyle w:val="elementtoproof"/>
          <w:rFonts w:ascii="Times New Roman" w:eastAsia="Times New Roman" w:hAnsi="Times New Roman" w:cs="Times New Roman"/>
          <w:color w:val="000000"/>
        </w:rPr>
        <w:t xml:space="preserve"> atitiktis Techninės specifikacijos reikalavimams, prie kurių </w:t>
      </w:r>
      <w:r w:rsidRPr="007B32B0">
        <w:rPr>
          <w:rStyle w:val="elementtoproof"/>
          <w:rFonts w:ascii="Times New Roman" w:eastAsia="HGPMinchoE" w:hAnsi="Times New Roman" w:cs="Times New Roman"/>
          <w:color w:val="000000"/>
        </w:rPr>
        <w:t>š</w:t>
      </w:r>
      <w:r w:rsidRPr="007B32B0">
        <w:rPr>
          <w:rStyle w:val="elementtoproof"/>
          <w:rFonts w:ascii="Times New Roman" w:eastAsia="Times New Roman" w:hAnsi="Times New Roman" w:cs="Times New Roman"/>
          <w:color w:val="000000"/>
        </w:rPr>
        <w:t>ioje Techninėje specifikacijoje ir</w:t>
      </w:r>
      <w:r>
        <w:rPr>
          <w:rStyle w:val="elementtoproof"/>
          <w:rFonts w:ascii="Times New Roman" w:eastAsia="Times New Roman" w:hAnsi="Times New Roman" w:cs="Times New Roman"/>
          <w:color w:val="000000"/>
        </w:rPr>
        <w:t>/ar</w:t>
      </w:r>
      <w:r w:rsidRPr="007B32B0">
        <w:rPr>
          <w:rStyle w:val="elementtoproof"/>
          <w:rFonts w:ascii="Times New Roman" w:eastAsia="Times New Roman" w:hAnsi="Times New Roman" w:cs="Times New Roman"/>
          <w:color w:val="000000"/>
        </w:rPr>
        <w:t xml:space="preserve"> </w:t>
      </w:r>
      <w:r w:rsidRPr="007B32B0">
        <w:rPr>
          <w:rFonts w:ascii="Times New Roman" w:hAnsi="Times New Roman" w:cs="Times New Roman"/>
          <w:i/>
          <w:iCs/>
          <w:color w:val="0070C0"/>
          <w:szCs w:val="24"/>
        </w:rPr>
        <w:t xml:space="preserve">Specialiųjų </w:t>
      </w:r>
      <w:r w:rsidRPr="007B32B0">
        <w:rPr>
          <w:rFonts w:ascii="Times New Roman" w:eastAsia="Calibri" w:hAnsi="Times New Roman" w:cs="Times New Roman"/>
          <w:i/>
          <w:iCs/>
          <w:color w:val="0070C0"/>
          <w:szCs w:val="24"/>
        </w:rPr>
        <w:t>pirkimo sąlygų 7_</w:t>
      </w:r>
      <w:r>
        <w:rPr>
          <w:rFonts w:ascii="Times New Roman" w:eastAsia="Calibri" w:hAnsi="Times New Roman" w:cs="Times New Roman"/>
          <w:i/>
          <w:iCs/>
          <w:color w:val="0070C0"/>
          <w:szCs w:val="24"/>
        </w:rPr>
        <w:t>2</w:t>
      </w:r>
      <w:r w:rsidRPr="007B32B0">
        <w:rPr>
          <w:rFonts w:ascii="Times New Roman" w:eastAsia="Calibri" w:hAnsi="Times New Roman" w:cs="Times New Roman"/>
          <w:i/>
          <w:iCs/>
          <w:color w:val="0070C0"/>
          <w:szCs w:val="24"/>
        </w:rPr>
        <w:t xml:space="preserve"> </w:t>
      </w:r>
      <w:r w:rsidRPr="007B32B0">
        <w:rPr>
          <w:rFonts w:ascii="Times New Roman" w:hAnsi="Times New Roman" w:cs="Times New Roman"/>
          <w:i/>
          <w:iCs/>
          <w:color w:val="0070C0"/>
          <w:szCs w:val="24"/>
        </w:rPr>
        <w:t xml:space="preserve">priede „Siūlomų prekių techninės charakteristikos ir jų atitikimas techninės specifikacijos reikalavimams“ </w:t>
      </w:r>
      <w:r w:rsidRPr="007B32B0">
        <w:rPr>
          <w:rStyle w:val="elementtoproof"/>
          <w:rFonts w:ascii="Times New Roman" w:eastAsia="Times New Roman" w:hAnsi="Times New Roman" w:cs="Times New Roman"/>
          <w:color w:val="000000"/>
        </w:rPr>
        <w:t>nenurodyta, jog tiekėjai kartu su pasi</w:t>
      </w:r>
      <w:r w:rsidRPr="007B32B0">
        <w:rPr>
          <w:rStyle w:val="elementtoproof"/>
          <w:rFonts w:ascii="Times New Roman" w:eastAsia="HGPMinchoE" w:hAnsi="Times New Roman" w:cs="Times New Roman"/>
          <w:color w:val="000000"/>
        </w:rPr>
        <w:t>ū</w:t>
      </w:r>
      <w:r w:rsidRPr="007B32B0">
        <w:rPr>
          <w:rStyle w:val="elementtoproof"/>
          <w:rFonts w:ascii="Times New Roman" w:eastAsia="Times New Roman" w:hAnsi="Times New Roman" w:cs="Times New Roman"/>
          <w:color w:val="000000"/>
        </w:rPr>
        <w:t>lymu turi pateikti įrodan</w:t>
      </w:r>
      <w:r w:rsidRPr="007B32B0">
        <w:rPr>
          <w:rStyle w:val="elementtoproof"/>
          <w:rFonts w:ascii="Times New Roman" w:eastAsia="HGPMinchoE" w:hAnsi="Times New Roman" w:cs="Times New Roman"/>
          <w:color w:val="000000"/>
        </w:rPr>
        <w:t>č</w:t>
      </w:r>
      <w:r w:rsidRPr="007B32B0">
        <w:rPr>
          <w:rStyle w:val="elementtoproof"/>
          <w:rFonts w:ascii="Times New Roman" w:eastAsia="Times New Roman" w:hAnsi="Times New Roman" w:cs="Times New Roman"/>
          <w:color w:val="000000"/>
        </w:rPr>
        <w:t xml:space="preserve">ius dokumentus, bus tikrinama Sutarties vykdymo metu, t </w:t>
      </w:r>
      <w:r>
        <w:rPr>
          <w:rStyle w:val="elementtoproof"/>
          <w:rFonts w:ascii="Times New Roman" w:eastAsia="Times New Roman" w:hAnsi="Times New Roman" w:cs="Times New Roman"/>
          <w:color w:val="000000"/>
        </w:rPr>
        <w:t xml:space="preserve">. </w:t>
      </w:r>
      <w:r w:rsidRPr="007B32B0">
        <w:rPr>
          <w:rStyle w:val="elementtoproof"/>
          <w:rFonts w:ascii="Times New Roman" w:eastAsia="Times New Roman" w:hAnsi="Times New Roman" w:cs="Times New Roman"/>
          <w:color w:val="000000"/>
        </w:rPr>
        <w:t>y. Prek</w:t>
      </w:r>
      <w:r>
        <w:rPr>
          <w:rStyle w:val="elementtoproof"/>
          <w:rFonts w:ascii="Times New Roman" w:eastAsia="Times New Roman" w:hAnsi="Times New Roman" w:cs="Times New Roman"/>
          <w:color w:val="000000"/>
        </w:rPr>
        <w:t>ių</w:t>
      </w:r>
      <w:r w:rsidRPr="007B32B0">
        <w:rPr>
          <w:rStyle w:val="elementtoproof"/>
          <w:rFonts w:ascii="Times New Roman" w:eastAsia="Times New Roman" w:hAnsi="Times New Roman" w:cs="Times New Roman"/>
          <w:color w:val="000000"/>
        </w:rPr>
        <w:t xml:space="preserve"> perdavimo </w:t>
      </w:r>
      <w:r w:rsidRPr="007B32B0">
        <w:rPr>
          <w:rStyle w:val="elementtoproof"/>
          <w:rFonts w:ascii="Times New Roman" w:eastAsia="HGPMinchoE" w:hAnsi="Times New Roman" w:cs="Times New Roman"/>
          <w:color w:val="000000"/>
        </w:rPr>
        <w:t>–</w:t>
      </w:r>
      <w:r w:rsidRPr="007B32B0">
        <w:rPr>
          <w:rStyle w:val="elementtoproof"/>
          <w:rFonts w:ascii="Times New Roman" w:eastAsia="Times New Roman" w:hAnsi="Times New Roman" w:cs="Times New Roman"/>
          <w:color w:val="000000"/>
        </w:rPr>
        <w:t xml:space="preserve"> priėmimo metu</w:t>
      </w:r>
      <w:r w:rsidR="00873315">
        <w:rPr>
          <w:rStyle w:val="elementtoproof"/>
          <w:rFonts w:ascii="Times New Roman" w:eastAsia="Times New Roman" w:hAnsi="Times New Roman" w:cs="Times New Roman"/>
          <w:color w:val="000000"/>
        </w:rPr>
        <w:t>.</w:t>
      </w:r>
    </w:p>
    <w:p w14:paraId="2B195B84" w14:textId="5BC05AE7" w:rsidR="00F227B8" w:rsidRPr="00E97E80" w:rsidRDefault="00F227B8" w:rsidP="00461436">
      <w:pPr>
        <w:pStyle w:val="Sraopastraipa"/>
        <w:numPr>
          <w:ilvl w:val="0"/>
          <w:numId w:val="157"/>
        </w:numPr>
        <w:ind w:left="0" w:firstLine="284"/>
        <w:rPr>
          <w:rFonts w:ascii="Times New Roman" w:eastAsia="Times New Roman" w:hAnsi="Times New Roman" w:cs="Times New Roman"/>
          <w:szCs w:val="24"/>
        </w:rPr>
      </w:pPr>
      <w:r w:rsidRPr="00E97E80">
        <w:rPr>
          <w:rFonts w:ascii="Times New Roman" w:eastAsia="Times New Roman" w:hAnsi="Times New Roman" w:cs="Times New Roman"/>
          <w:szCs w:val="24"/>
        </w:rPr>
        <w:t>Aplinkosauginiai kriterijai</w:t>
      </w:r>
      <w:r w:rsidR="008B2D31">
        <w:rPr>
          <w:rFonts w:ascii="Times New Roman" w:eastAsia="Times New Roman" w:hAnsi="Times New Roman" w:cs="Times New Roman"/>
          <w:szCs w:val="24"/>
        </w:rPr>
        <w:t>, keliami Techninėje specifikacijoje,</w:t>
      </w:r>
      <w:r w:rsidRPr="00E97E80">
        <w:rPr>
          <w:rFonts w:ascii="Times New Roman" w:eastAsia="Times New Roman" w:hAnsi="Times New Roman" w:cs="Times New Roman"/>
          <w:szCs w:val="24"/>
        </w:rPr>
        <w:t xml:space="preserve"> nustatomi vadovaujantis Aplinkos apsaugos kriterijų taikymo, vykdant žaliuosius pirkimus, tvarkos aprašo, patvirtin</w:t>
      </w:r>
      <w:r w:rsidR="0098173C">
        <w:rPr>
          <w:rFonts w:ascii="Times New Roman" w:eastAsia="Times New Roman" w:hAnsi="Times New Roman" w:cs="Times New Roman"/>
          <w:szCs w:val="24"/>
        </w:rPr>
        <w:t>t</w:t>
      </w:r>
      <w:r w:rsidRPr="00E97E80">
        <w:rPr>
          <w:rFonts w:ascii="Times New Roman" w:eastAsia="Times New Roman" w:hAnsi="Times New Roman" w:cs="Times New Roman"/>
          <w:szCs w:val="24"/>
        </w:rPr>
        <w:t xml:space="preserve">o 2011 </w:t>
      </w:r>
      <w:r w:rsidRPr="00E97E80">
        <w:rPr>
          <w:rFonts w:ascii="Times New Roman" w:eastAsia="Times New Roman" w:hAnsi="Times New Roman" w:cs="Times New Roman"/>
          <w:szCs w:val="24"/>
        </w:rPr>
        <w:lastRenderedPageBreak/>
        <w:t>m. birželio 28 d. Nr. D1-508 „Dėl Aplinkos apsaugos kriterijų taikymo, vykdant žaliuosius pirkimus, tvarkos aprašo patvirtinimo“ (toliau – Tvarkos aprašas):</w:t>
      </w:r>
    </w:p>
    <w:p w14:paraId="3DCCDDB0" w14:textId="704AF190" w:rsidR="00461436" w:rsidRPr="00C70507" w:rsidRDefault="000601C1" w:rsidP="00CB7412">
      <w:pPr>
        <w:pStyle w:val="Sraopastraipa"/>
        <w:ind w:left="0" w:firstLine="284"/>
        <w:rPr>
          <w:rFonts w:ascii="Times New Roman" w:eastAsia="Times New Roman" w:hAnsi="Times New Roman" w:cs="Times New Roman"/>
        </w:rPr>
      </w:pPr>
      <w:r>
        <w:rPr>
          <w:rFonts w:ascii="Times New Roman" w:eastAsia="Times New Roman" w:hAnsi="Times New Roman" w:cs="Times New Roman"/>
        </w:rPr>
        <w:t>9</w:t>
      </w:r>
      <w:r w:rsidR="00461436" w:rsidRPr="00C70507">
        <w:rPr>
          <w:rFonts w:ascii="Times New Roman" w:eastAsia="Times New Roman" w:hAnsi="Times New Roman" w:cs="Times New Roman"/>
        </w:rPr>
        <w:t>.</w:t>
      </w:r>
      <w:r w:rsidR="008B2D31">
        <w:rPr>
          <w:rFonts w:ascii="Times New Roman" w:eastAsia="Times New Roman" w:hAnsi="Times New Roman" w:cs="Times New Roman"/>
        </w:rPr>
        <w:t>1</w:t>
      </w:r>
      <w:r w:rsidR="00461436" w:rsidRPr="00C70507">
        <w:rPr>
          <w:rFonts w:ascii="Times New Roman" w:eastAsia="Times New Roman" w:hAnsi="Times New Roman" w:cs="Times New Roman"/>
        </w:rPr>
        <w:t xml:space="preserve">. </w:t>
      </w:r>
      <w:r w:rsidR="00CB7412" w:rsidRPr="00C70507">
        <w:rPr>
          <w:rFonts w:ascii="Times New Roman" w:eastAsia="Times New Roman" w:hAnsi="Times New Roman" w:cs="Times New Roman"/>
        </w:rPr>
        <w:t>Tvarkos aprašo 4.4.4.2 papunkčiu – dėl 1.</w:t>
      </w:r>
      <w:r w:rsidR="0015159F">
        <w:rPr>
          <w:rFonts w:ascii="Times New Roman" w:eastAsia="Times New Roman" w:hAnsi="Times New Roman" w:cs="Times New Roman"/>
        </w:rPr>
        <w:t>8</w:t>
      </w:r>
      <w:r w:rsidR="00CB7412" w:rsidRPr="00C70507">
        <w:rPr>
          <w:rFonts w:ascii="Times New Roman" w:eastAsia="Times New Roman" w:hAnsi="Times New Roman" w:cs="Times New Roman"/>
        </w:rPr>
        <w:t xml:space="preserve"> punkte nurodytos įrangos:</w:t>
      </w:r>
      <w:r w:rsidR="00CB7412" w:rsidRPr="00C70507">
        <w:rPr>
          <w:rFonts w:ascii="Times New Roman" w:hAnsi="Times New Roman" w:cs="Times New Roman"/>
          <w:lang w:eastAsia="lt-LT"/>
        </w:rPr>
        <w:t xml:space="preserve"> prekei naudoti ir </w:t>
      </w:r>
      <w:r w:rsidR="00CB7412" w:rsidRPr="007428EE">
        <w:rPr>
          <w:rFonts w:ascii="Times New Roman" w:hAnsi="Times New Roman" w:cs="Times New Roman"/>
          <w:lang w:eastAsia="lt-LT"/>
        </w:rPr>
        <w:t xml:space="preserve">paslaugai teikti sunaudojama mažiau elektros energijos. Konkretus reikalavimas suformuluotas 2 lentelės </w:t>
      </w:r>
      <w:r w:rsidR="00AC04E8" w:rsidRPr="007428EE">
        <w:rPr>
          <w:rFonts w:ascii="Times New Roman" w:hAnsi="Times New Roman" w:cs="Times New Roman"/>
          <w:lang w:eastAsia="lt-LT"/>
        </w:rPr>
        <w:t>8</w:t>
      </w:r>
      <w:r w:rsidR="00AC3470" w:rsidRPr="007428EE">
        <w:rPr>
          <w:rFonts w:ascii="Times New Roman" w:hAnsi="Times New Roman" w:cs="Times New Roman"/>
          <w:lang w:eastAsia="lt-LT"/>
        </w:rPr>
        <w:t xml:space="preserve"> punkte.</w:t>
      </w:r>
    </w:p>
    <w:p w14:paraId="5CFA89C9" w14:textId="5CB23C8A" w:rsidR="002E498B" w:rsidRPr="00E97E80" w:rsidRDefault="002E498B">
      <w:pPr>
        <w:pStyle w:val="Sraopastraipa"/>
        <w:numPr>
          <w:ilvl w:val="0"/>
          <w:numId w:val="157"/>
        </w:numPr>
        <w:tabs>
          <w:tab w:val="left" w:pos="284"/>
          <w:tab w:val="left" w:pos="426"/>
        </w:tabs>
        <w:ind w:left="0" w:firstLine="284"/>
        <w:rPr>
          <w:rFonts w:ascii="Times New Roman" w:eastAsia="Times New Roman" w:hAnsi="Times New Roman" w:cs="Times New Roman"/>
          <w:b/>
          <w:szCs w:val="24"/>
        </w:rPr>
      </w:pPr>
      <w:r w:rsidRPr="00E97E80">
        <w:rPr>
          <w:rFonts w:ascii="Times New Roman" w:eastAsia="Times New Roman" w:hAnsi="Times New Roman" w:cs="Times New Roman"/>
          <w:szCs w:val="24"/>
        </w:rPr>
        <w:t>Reikalavimai įrangai:</w:t>
      </w:r>
    </w:p>
    <w:p w14:paraId="18F50B36" w14:textId="77777777" w:rsidR="002E498B" w:rsidRPr="00E97E80" w:rsidRDefault="002E498B" w:rsidP="002E498B">
      <w:pPr>
        <w:pStyle w:val="Sraopastraipa"/>
        <w:tabs>
          <w:tab w:val="left" w:pos="284"/>
        </w:tabs>
        <w:ind w:left="0"/>
        <w:rPr>
          <w:rFonts w:ascii="Times New Roman" w:eastAsia="Times New Roman" w:hAnsi="Times New Roman" w:cs="Times New Roman"/>
          <w:b/>
          <w:szCs w:val="24"/>
        </w:rPr>
      </w:pPr>
      <w:bookmarkStart w:id="7" w:name="_Hlk214607892"/>
    </w:p>
    <w:p w14:paraId="7DD9D033" w14:textId="40F074FD" w:rsidR="00FD2A22" w:rsidRPr="00E97E80" w:rsidRDefault="00FD2A22" w:rsidP="00FD2A22">
      <w:pPr>
        <w:spacing w:line="240" w:lineRule="auto"/>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2 lentelė</w:t>
      </w: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275"/>
        <w:gridCol w:w="8182"/>
      </w:tblGrid>
      <w:tr w:rsidR="00786431" w:rsidRPr="00E97E80" w14:paraId="10E31756" w14:textId="62B1C6E2" w:rsidTr="0044116B">
        <w:trPr>
          <w:trHeight w:val="1"/>
        </w:trPr>
        <w:tc>
          <w:tcPr>
            <w:tcW w:w="1275" w:type="dxa"/>
            <w:shd w:val="clear" w:color="auto" w:fill="FFFFFF" w:themeFill="background1"/>
            <w:tcMar>
              <w:left w:w="40" w:type="dxa"/>
              <w:right w:w="40" w:type="dxa"/>
            </w:tcMar>
          </w:tcPr>
          <w:p w14:paraId="64AE946F" w14:textId="77777777" w:rsidR="00786431" w:rsidRPr="00E97E80" w:rsidRDefault="00786431">
            <w:pPr>
              <w:spacing w:line="240" w:lineRule="auto"/>
              <w:ind w:left="72"/>
              <w:rPr>
                <w:rFonts w:ascii="Times New Roman" w:eastAsia="Times New Roman" w:hAnsi="Times New Roman" w:cs="Times New Roman"/>
                <w:b/>
                <w:sz w:val="24"/>
                <w:szCs w:val="24"/>
              </w:rPr>
            </w:pPr>
            <w:bookmarkStart w:id="8" w:name="_Hlk204008059"/>
            <w:bookmarkStart w:id="9" w:name="_Hlk214610082"/>
            <w:bookmarkStart w:id="10" w:name="_Hlk204008134"/>
            <w:r w:rsidRPr="00E97E80">
              <w:rPr>
                <w:rFonts w:ascii="Times New Roman" w:eastAsia="Times New Roman" w:hAnsi="Times New Roman" w:cs="Times New Roman"/>
                <w:b/>
                <w:sz w:val="24"/>
                <w:szCs w:val="24"/>
              </w:rPr>
              <w:t>Eil.</w:t>
            </w:r>
          </w:p>
          <w:p w14:paraId="18815931" w14:textId="77777777" w:rsidR="00786431" w:rsidRPr="00E97E80" w:rsidRDefault="00786431">
            <w:pPr>
              <w:spacing w:line="240" w:lineRule="auto"/>
              <w:ind w:left="72"/>
              <w:rPr>
                <w:rFonts w:ascii="Times New Roman" w:eastAsia="Times New Roman" w:hAnsi="Times New Roman" w:cs="Times New Roman"/>
                <w:b/>
                <w:sz w:val="24"/>
                <w:szCs w:val="24"/>
              </w:rPr>
            </w:pPr>
            <w:r w:rsidRPr="00E97E80">
              <w:rPr>
                <w:rFonts w:ascii="Times New Roman" w:eastAsia="Times New Roman" w:hAnsi="Times New Roman" w:cs="Times New Roman"/>
                <w:b/>
                <w:sz w:val="24"/>
                <w:szCs w:val="24"/>
              </w:rPr>
              <w:t>Nr.</w:t>
            </w:r>
          </w:p>
        </w:tc>
        <w:tc>
          <w:tcPr>
            <w:tcW w:w="8182" w:type="dxa"/>
            <w:shd w:val="clear" w:color="auto" w:fill="FFFFFF" w:themeFill="background1"/>
            <w:tcMar>
              <w:left w:w="40" w:type="dxa"/>
              <w:right w:w="40" w:type="dxa"/>
            </w:tcMar>
          </w:tcPr>
          <w:p w14:paraId="354771BC" w14:textId="77777777" w:rsidR="00786431" w:rsidRPr="00E97E80" w:rsidRDefault="00786431">
            <w:pPr>
              <w:spacing w:line="240" w:lineRule="auto"/>
              <w:ind w:left="331" w:right="317"/>
              <w:jc w:val="center"/>
              <w:rPr>
                <w:rFonts w:ascii="Times New Roman" w:eastAsia="Times New Roman" w:hAnsi="Times New Roman" w:cs="Times New Roman"/>
                <w:b/>
                <w:sz w:val="24"/>
                <w:szCs w:val="24"/>
              </w:rPr>
            </w:pPr>
            <w:r w:rsidRPr="00E97E80">
              <w:rPr>
                <w:rFonts w:ascii="Times New Roman" w:eastAsia="Times New Roman" w:hAnsi="Times New Roman" w:cs="Times New Roman"/>
                <w:b/>
                <w:sz w:val="24"/>
                <w:szCs w:val="24"/>
              </w:rPr>
              <w:t>Įrangos reikalaujami techniniai parametrai</w:t>
            </w:r>
          </w:p>
        </w:tc>
      </w:tr>
      <w:bookmarkEnd w:id="8"/>
      <w:tr w:rsidR="00786431" w:rsidRPr="00E97E80" w14:paraId="57C88639" w14:textId="77508D8B" w:rsidTr="0044116B">
        <w:trPr>
          <w:trHeight w:val="391"/>
        </w:trPr>
        <w:tc>
          <w:tcPr>
            <w:tcW w:w="1275" w:type="dxa"/>
            <w:shd w:val="clear" w:color="auto" w:fill="FFFFFF" w:themeFill="background1"/>
            <w:tcMar>
              <w:left w:w="40" w:type="dxa"/>
              <w:right w:w="40" w:type="dxa"/>
            </w:tcMar>
          </w:tcPr>
          <w:p w14:paraId="6D63BE09" w14:textId="259D602D" w:rsidR="00786431" w:rsidRPr="00E97E80" w:rsidRDefault="00786431" w:rsidP="00525ADD">
            <w:pPr>
              <w:pStyle w:val="Sraopastraipa"/>
              <w:ind w:left="360"/>
              <w:rPr>
                <w:rFonts w:ascii="Times New Roman" w:eastAsia="Times New Roman" w:hAnsi="Times New Roman" w:cs="Times New Roman"/>
                <w:bCs/>
                <w:szCs w:val="24"/>
              </w:rPr>
            </w:pPr>
            <w:r w:rsidRPr="00E97E80">
              <w:rPr>
                <w:rFonts w:ascii="Times New Roman" w:eastAsia="Times New Roman" w:hAnsi="Times New Roman" w:cs="Times New Roman"/>
                <w:szCs w:val="24"/>
              </w:rPr>
              <w:t>1.</w:t>
            </w:r>
          </w:p>
        </w:tc>
        <w:tc>
          <w:tcPr>
            <w:tcW w:w="8182" w:type="dxa"/>
            <w:shd w:val="clear" w:color="auto" w:fill="FFFFFF" w:themeFill="background1"/>
            <w:tcMar>
              <w:left w:w="40" w:type="dxa"/>
              <w:right w:w="40" w:type="dxa"/>
            </w:tcMar>
          </w:tcPr>
          <w:p w14:paraId="267E567B" w14:textId="0832F6A2" w:rsidR="00786431" w:rsidRPr="00E97E80" w:rsidRDefault="00786431" w:rsidP="006127C6">
            <w:pPr>
              <w:spacing w:line="240" w:lineRule="auto"/>
              <w:rPr>
                <w:rFonts w:ascii="Times New Roman" w:eastAsia="Times New Roman" w:hAnsi="Times New Roman" w:cs="Times New Roman"/>
                <w:b/>
                <w:bCs/>
                <w:sz w:val="24"/>
                <w:szCs w:val="24"/>
              </w:rPr>
            </w:pPr>
            <w:r w:rsidRPr="00E97E80">
              <w:rPr>
                <w:rFonts w:ascii="Times New Roman" w:eastAsia="Times New Roman" w:hAnsi="Times New Roman" w:cs="Times New Roman"/>
                <w:b/>
                <w:sz w:val="24"/>
                <w:szCs w:val="24"/>
              </w:rPr>
              <w:t>Kietųjų dalelių (KD</w:t>
            </w:r>
            <w:r w:rsidRPr="00E97E80">
              <w:rPr>
                <w:rFonts w:ascii="Times New Roman" w:eastAsia="Times New Roman" w:hAnsi="Times New Roman" w:cs="Times New Roman"/>
                <w:b/>
                <w:sz w:val="24"/>
                <w:szCs w:val="24"/>
                <w:vertAlign w:val="subscript"/>
              </w:rPr>
              <w:t>2,5</w:t>
            </w:r>
            <w:r w:rsidRPr="00E97E80">
              <w:rPr>
                <w:rFonts w:ascii="Times New Roman" w:eastAsia="Times New Roman" w:hAnsi="Times New Roman" w:cs="Times New Roman"/>
                <w:b/>
                <w:sz w:val="24"/>
                <w:szCs w:val="24"/>
              </w:rPr>
              <w:t xml:space="preserve"> ir KD</w:t>
            </w:r>
            <w:r w:rsidRPr="00E97E80">
              <w:rPr>
                <w:rFonts w:ascii="Times New Roman" w:eastAsia="Times New Roman" w:hAnsi="Times New Roman" w:cs="Times New Roman"/>
                <w:b/>
                <w:sz w:val="24"/>
                <w:szCs w:val="24"/>
                <w:vertAlign w:val="subscript"/>
              </w:rPr>
              <w:t>10</w:t>
            </w:r>
            <w:r w:rsidRPr="00E97E80">
              <w:rPr>
                <w:rFonts w:ascii="Times New Roman" w:eastAsia="Times New Roman" w:hAnsi="Times New Roman" w:cs="Times New Roman"/>
                <w:b/>
                <w:sz w:val="24"/>
                <w:szCs w:val="24"/>
              </w:rPr>
              <w:t xml:space="preserve">) matavimo įranga, </w:t>
            </w:r>
            <w:r w:rsidR="0015159F">
              <w:rPr>
                <w:rFonts w:ascii="Times New Roman" w:eastAsia="Times New Roman" w:hAnsi="Times New Roman" w:cs="Times New Roman"/>
                <w:b/>
                <w:sz w:val="24"/>
                <w:szCs w:val="24"/>
              </w:rPr>
              <w:t>1</w:t>
            </w:r>
            <w:r w:rsidRPr="00E97E80">
              <w:rPr>
                <w:rFonts w:ascii="Times New Roman" w:eastAsia="Times New Roman" w:hAnsi="Times New Roman" w:cs="Times New Roman"/>
                <w:b/>
                <w:sz w:val="24"/>
                <w:szCs w:val="24"/>
              </w:rPr>
              <w:t xml:space="preserve">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786431" w:rsidRPr="00E97E80" w14:paraId="51714B68" w14:textId="25328E28" w:rsidTr="0044116B">
        <w:trPr>
          <w:trHeight w:val="729"/>
        </w:trPr>
        <w:tc>
          <w:tcPr>
            <w:tcW w:w="1275" w:type="dxa"/>
            <w:shd w:val="clear" w:color="auto" w:fill="FFFFFF" w:themeFill="background1"/>
            <w:tcMar>
              <w:left w:w="40" w:type="dxa"/>
              <w:right w:w="40" w:type="dxa"/>
            </w:tcMar>
          </w:tcPr>
          <w:p w14:paraId="42D214DE"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F62A0D2" w14:textId="77777777" w:rsidR="009E4D16" w:rsidRPr="00836DAD" w:rsidRDefault="009E4D16" w:rsidP="009E4D16">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sidRPr="00836DAD">
              <w:rPr>
                <w:rFonts w:ascii="Times New Roman" w:eastAsia="Times New Roman" w:hAnsi="Times New Roman" w:cs="Times New Roman"/>
                <w:sz w:val="24"/>
                <w:szCs w:val="24"/>
              </w:rPr>
              <w:t xml:space="preserve">Įrangos komplektą turi sudaryti: </w:t>
            </w:r>
          </w:p>
          <w:p w14:paraId="05C0A622" w14:textId="77777777" w:rsidR="009E4D16" w:rsidRPr="00836DAD" w:rsidRDefault="009E4D16" w:rsidP="009E4D16">
            <w:pPr>
              <w:widowControl w:val="0"/>
              <w:numPr>
                <w:ilvl w:val="0"/>
                <w:numId w:val="90"/>
              </w:numPr>
              <w:pBdr>
                <w:top w:val="nil"/>
                <w:left w:val="nil"/>
                <w:bottom w:val="nil"/>
                <w:right w:val="nil"/>
                <w:between w:val="nil"/>
              </w:pBdr>
              <w:spacing w:line="240" w:lineRule="auto"/>
              <w:ind w:left="360"/>
              <w:rPr>
                <w:rFonts w:ascii="Times New Roman" w:eastAsia="Times New Roman" w:hAnsi="Times New Roman" w:cs="Times New Roman"/>
                <w:sz w:val="24"/>
                <w:szCs w:val="24"/>
              </w:rPr>
            </w:pPr>
            <w:r w:rsidRPr="00836DAD">
              <w:rPr>
                <w:rFonts w:ascii="Times New Roman" w:eastAsia="Times New Roman" w:hAnsi="Times New Roman" w:cs="Times New Roman"/>
                <w:sz w:val="24"/>
                <w:szCs w:val="24"/>
              </w:rPr>
              <w:t>kietųjų dalelių ėminių ėmimo sistema, 1 vnt. (reikalavimai nurodyti 1.3 punkte);</w:t>
            </w:r>
          </w:p>
          <w:p w14:paraId="4AB213FC" w14:textId="77777777" w:rsidR="009E4D16" w:rsidRPr="00836DAD" w:rsidRDefault="009E4D16" w:rsidP="009E4D16">
            <w:pPr>
              <w:widowControl w:val="0"/>
              <w:numPr>
                <w:ilvl w:val="0"/>
                <w:numId w:val="90"/>
              </w:numPr>
              <w:pBdr>
                <w:top w:val="nil"/>
                <w:left w:val="nil"/>
                <w:bottom w:val="nil"/>
                <w:right w:val="nil"/>
                <w:between w:val="nil"/>
              </w:pBdr>
              <w:spacing w:line="240" w:lineRule="auto"/>
              <w:ind w:left="360"/>
              <w:rPr>
                <w:rFonts w:ascii="Times New Roman" w:eastAsia="Times New Roman" w:hAnsi="Times New Roman" w:cs="Times New Roman"/>
                <w:sz w:val="24"/>
                <w:szCs w:val="24"/>
              </w:rPr>
            </w:pPr>
            <w:r w:rsidRPr="00836DAD">
              <w:rPr>
                <w:rFonts w:ascii="Times New Roman" w:eastAsia="Times New Roman" w:hAnsi="Times New Roman" w:cs="Times New Roman"/>
                <w:sz w:val="24"/>
                <w:szCs w:val="24"/>
              </w:rPr>
              <w:t>kietųjų dalelių matavimo jutiklis, 1 vnt. (reikalavimai nurodyti 1.4 punkte);</w:t>
            </w:r>
          </w:p>
          <w:p w14:paraId="2CB575C7" w14:textId="76DB7292" w:rsidR="009E4D16" w:rsidRPr="00836DAD" w:rsidRDefault="009E4D16" w:rsidP="009E4D16">
            <w:pPr>
              <w:widowControl w:val="0"/>
              <w:numPr>
                <w:ilvl w:val="0"/>
                <w:numId w:val="90"/>
              </w:numPr>
              <w:pBdr>
                <w:top w:val="nil"/>
                <w:left w:val="nil"/>
                <w:bottom w:val="nil"/>
                <w:right w:val="nil"/>
                <w:between w:val="nil"/>
              </w:pBdr>
              <w:spacing w:line="240" w:lineRule="auto"/>
              <w:ind w:left="360"/>
              <w:rPr>
                <w:rFonts w:ascii="Times New Roman" w:eastAsia="Times New Roman" w:hAnsi="Times New Roman" w:cs="Times New Roman"/>
                <w:sz w:val="24"/>
                <w:szCs w:val="24"/>
              </w:rPr>
            </w:pPr>
            <w:r w:rsidRPr="00836DAD">
              <w:rPr>
                <w:rFonts w:ascii="Times New Roman" w:eastAsia="Times New Roman" w:hAnsi="Times New Roman" w:cs="Times New Roman"/>
                <w:sz w:val="24"/>
                <w:szCs w:val="24"/>
              </w:rPr>
              <w:t>kietųjų dalelių analizatorius (matavimo įrangos valdymo  sistema), 1 vnt. (reikalavimai nurodyti 1.5 punkte);</w:t>
            </w:r>
          </w:p>
          <w:p w14:paraId="487414DB" w14:textId="0563C4FC" w:rsidR="009E4D16" w:rsidRPr="00836DAD" w:rsidRDefault="009E4D16" w:rsidP="009E4D16">
            <w:pPr>
              <w:numPr>
                <w:ilvl w:val="0"/>
                <w:numId w:val="90"/>
              </w:numPr>
              <w:pBdr>
                <w:top w:val="nil"/>
                <w:left w:val="nil"/>
                <w:bottom w:val="nil"/>
                <w:right w:val="nil"/>
                <w:between w:val="nil"/>
              </w:pBdr>
              <w:shd w:val="clear" w:color="auto" w:fill="FFFFFF" w:themeFill="background1"/>
              <w:ind w:left="360"/>
              <w:rPr>
                <w:rFonts w:ascii="Times New Roman" w:eastAsia="Times New Roman" w:hAnsi="Times New Roman" w:cs="Times New Roman"/>
                <w:sz w:val="24"/>
                <w:szCs w:val="24"/>
              </w:rPr>
            </w:pPr>
            <w:bookmarkStart w:id="11" w:name="_Hlk210546120"/>
            <w:r w:rsidRPr="00836DAD">
              <w:rPr>
                <w:rFonts w:ascii="Times New Roman" w:eastAsia="Times New Roman" w:hAnsi="Times New Roman" w:cs="Times New Roman"/>
                <w:sz w:val="24"/>
                <w:szCs w:val="24"/>
              </w:rPr>
              <w:t xml:space="preserve">matavimo įrangos veikimo kontrolei ir matavimų kokybės užtikrinimui (kalibravimui)  būtinos priemonės, 1 </w:t>
            </w:r>
            <w:proofErr w:type="spellStart"/>
            <w:r w:rsidRPr="00836DAD">
              <w:rPr>
                <w:rFonts w:ascii="Times New Roman" w:eastAsia="Times New Roman" w:hAnsi="Times New Roman" w:cs="Times New Roman"/>
                <w:sz w:val="24"/>
                <w:szCs w:val="24"/>
              </w:rPr>
              <w:t>kompl</w:t>
            </w:r>
            <w:bookmarkEnd w:id="11"/>
            <w:proofErr w:type="spellEnd"/>
            <w:r w:rsidRPr="00836DAD">
              <w:rPr>
                <w:rFonts w:ascii="Times New Roman" w:eastAsia="Times New Roman" w:hAnsi="Times New Roman" w:cs="Times New Roman"/>
                <w:sz w:val="24"/>
                <w:szCs w:val="24"/>
              </w:rPr>
              <w:t xml:space="preserve">. (reikalavimai nurodyti 1.4.punkto 3 reikalavime. Pildant </w:t>
            </w:r>
            <w:r w:rsidRPr="00836DAD">
              <w:rPr>
                <w:rFonts w:ascii="Times New Roman" w:hAnsi="Times New Roman" w:cs="Times New Roman"/>
                <w:i/>
                <w:iCs/>
                <w:color w:val="0070C0"/>
                <w:sz w:val="24"/>
                <w:szCs w:val="24"/>
              </w:rPr>
              <w:t>Specialiųjų pirkimo sąlygų 7_</w:t>
            </w:r>
            <w:r w:rsidR="00461CA4">
              <w:rPr>
                <w:rFonts w:ascii="Times New Roman" w:hAnsi="Times New Roman" w:cs="Times New Roman"/>
                <w:i/>
                <w:iCs/>
                <w:color w:val="0070C0"/>
                <w:sz w:val="24"/>
                <w:szCs w:val="24"/>
              </w:rPr>
              <w:t>2</w:t>
            </w:r>
            <w:r w:rsidRPr="00836DAD">
              <w:rPr>
                <w:rFonts w:ascii="Times New Roman" w:hAnsi="Times New Roman" w:cs="Times New Roman"/>
                <w:i/>
                <w:iCs/>
                <w:color w:val="0070C0"/>
                <w:sz w:val="24"/>
                <w:szCs w:val="24"/>
              </w:rPr>
              <w:t xml:space="preserve"> priedą „Siūlomų prekių techninės charakteristikos ir jų atitikimas techninės specifikacijos reikalavimams</w:t>
            </w:r>
            <w:r w:rsidRPr="00836DAD">
              <w:rPr>
                <w:rFonts w:ascii="Times New Roman" w:eastAsia="Times New Roman" w:hAnsi="Times New Roman" w:cs="Times New Roman"/>
                <w:sz w:val="24"/>
                <w:szCs w:val="24"/>
              </w:rPr>
              <w:t>, būtina nurodyti komplektaciją ir pateikti įrodančius dokumentus);</w:t>
            </w:r>
          </w:p>
          <w:p w14:paraId="10777286" w14:textId="2850ECED" w:rsidR="00786431" w:rsidRPr="00E97E80" w:rsidRDefault="009E4D16" w:rsidP="009E4D16">
            <w:pPr>
              <w:numPr>
                <w:ilvl w:val="0"/>
                <w:numId w:val="90"/>
              </w:numPr>
              <w:pBdr>
                <w:top w:val="nil"/>
                <w:left w:val="nil"/>
                <w:bottom w:val="nil"/>
                <w:right w:val="nil"/>
                <w:between w:val="nil"/>
              </w:pBdr>
              <w:shd w:val="clear" w:color="auto" w:fill="FFFFFF" w:themeFill="background1"/>
              <w:tabs>
                <w:tab w:val="left" w:pos="0"/>
              </w:tabs>
              <w:spacing w:line="240" w:lineRule="auto"/>
              <w:ind w:left="360"/>
              <w:rPr>
                <w:rFonts w:ascii="Times New Roman" w:eastAsia="Times New Roman" w:hAnsi="Times New Roman" w:cs="Times New Roman"/>
                <w:sz w:val="24"/>
                <w:szCs w:val="24"/>
              </w:rPr>
            </w:pPr>
            <w:r w:rsidRPr="00836DAD">
              <w:rPr>
                <w:rFonts w:ascii="Times New Roman" w:eastAsia="Times New Roman" w:hAnsi="Times New Roman" w:cs="Times New Roman"/>
                <w:sz w:val="24"/>
                <w:szCs w:val="24"/>
              </w:rPr>
              <w:t>47 mm skersmens</w:t>
            </w:r>
            <w:r w:rsidRPr="00836DAD">
              <w:rPr>
                <w:rFonts w:ascii="Times New Roman" w:hAnsi="Times New Roman" w:cs="Times New Roman"/>
                <w:sz w:val="24"/>
                <w:szCs w:val="24"/>
              </w:rPr>
              <w:t xml:space="preserve"> </w:t>
            </w:r>
            <w:r w:rsidRPr="00836DAD">
              <w:rPr>
                <w:rFonts w:ascii="Times New Roman" w:eastAsia="Times New Roman" w:hAnsi="Times New Roman" w:cs="Times New Roman"/>
                <w:sz w:val="24"/>
                <w:szCs w:val="24"/>
              </w:rPr>
              <w:t>kvarcinio stiklo pluošto arba lygiaverčiai filtrai, 300 vnt.</w:t>
            </w:r>
          </w:p>
        </w:tc>
      </w:tr>
      <w:tr w:rsidR="00786431" w:rsidRPr="00E97E80" w14:paraId="6B000AB7" w14:textId="213BD1A2" w:rsidTr="0044116B">
        <w:trPr>
          <w:trHeight w:val="729"/>
        </w:trPr>
        <w:tc>
          <w:tcPr>
            <w:tcW w:w="1275" w:type="dxa"/>
            <w:shd w:val="clear" w:color="auto" w:fill="FFFFFF" w:themeFill="background1"/>
            <w:tcMar>
              <w:left w:w="40" w:type="dxa"/>
              <w:right w:w="40" w:type="dxa"/>
            </w:tcMar>
          </w:tcPr>
          <w:p w14:paraId="0266AEA0"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F67174F" w14:textId="0466CED0" w:rsidR="00786431" w:rsidRDefault="248D8081">
            <w:pPr>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Įranga </w:t>
            </w:r>
            <w:r w:rsidR="3F20A0AA" w:rsidRPr="1C891447">
              <w:rPr>
                <w:rFonts w:ascii="Times New Roman" w:eastAsia="Times New Roman" w:hAnsi="Times New Roman" w:cs="Times New Roman"/>
                <w:sz w:val="24"/>
                <w:szCs w:val="24"/>
              </w:rPr>
              <w:t xml:space="preserve">turi būti </w:t>
            </w:r>
            <w:r w:rsidRPr="1C891447">
              <w:rPr>
                <w:rFonts w:ascii="Times New Roman" w:eastAsia="Times New Roman" w:hAnsi="Times New Roman" w:cs="Times New Roman"/>
                <w:sz w:val="24"/>
                <w:szCs w:val="24"/>
              </w:rPr>
              <w:t>sertifikuota pagal EN 16450-2017 „Aplinkos oras. Automatinės kietųjų dalelių (PM10; PM2,5) koncentracijos matavimo sistemos“ arba lygiaverčių standartų reikalavimus.</w:t>
            </w:r>
          </w:p>
          <w:p w14:paraId="3845DB6F" w14:textId="2366C5D9" w:rsidR="00786431" w:rsidRPr="00E97E80" w:rsidRDefault="00A46500" w:rsidP="00266720">
            <w:pPr>
              <w:pStyle w:val="Antrat2"/>
              <w:rPr>
                <w:rFonts w:eastAsia="Times New Roman"/>
                <w:b/>
                <w:bCs/>
                <w:color w:val="auto"/>
              </w:rPr>
            </w:pPr>
            <w:r w:rsidRPr="00C70507">
              <w:rPr>
                <w:rFonts w:ascii="Times New Roman" w:eastAsia="Segoe UI" w:hAnsi="Times New Roman" w:cs="Times New Roman"/>
                <w:b/>
                <w:bCs/>
                <w:color w:val="333333"/>
                <w:sz w:val="24"/>
                <w:szCs w:val="24"/>
              </w:rPr>
              <w:t xml:space="preserve">Kartu su </w:t>
            </w:r>
            <w:r>
              <w:rPr>
                <w:rFonts w:ascii="Times New Roman" w:eastAsia="Segoe UI" w:hAnsi="Times New Roman" w:cs="Times New Roman"/>
                <w:b/>
                <w:bCs/>
                <w:color w:val="333333"/>
                <w:sz w:val="24"/>
                <w:szCs w:val="24"/>
              </w:rPr>
              <w:t>pasiūlymu</w:t>
            </w:r>
            <w:r w:rsidRPr="00C70507">
              <w:rPr>
                <w:rFonts w:ascii="Times New Roman" w:eastAsia="Segoe UI" w:hAnsi="Times New Roman" w:cs="Times New Roman"/>
                <w:color w:val="333333"/>
                <w:sz w:val="24"/>
                <w:szCs w:val="24"/>
              </w:rPr>
              <w:t xml:space="preserve"> </w:t>
            </w:r>
            <w:r w:rsidR="00461436" w:rsidRPr="00C70507">
              <w:rPr>
                <w:rFonts w:ascii="Times New Roman" w:eastAsia="Segoe UI" w:hAnsi="Times New Roman" w:cs="Times New Roman"/>
                <w:color w:val="333333"/>
                <w:sz w:val="24"/>
                <w:szCs w:val="24"/>
              </w:rPr>
              <w:t xml:space="preserve">tiekėjas privalo pateikti galiojantį </w:t>
            </w:r>
            <w:r w:rsidR="00461436" w:rsidRPr="00467D45">
              <w:rPr>
                <w:rFonts w:ascii="Times New Roman" w:eastAsia="Times New Roman" w:hAnsi="Times New Roman" w:cs="Times New Roman"/>
                <w:color w:val="auto"/>
                <w:sz w:val="24"/>
                <w:szCs w:val="24"/>
              </w:rPr>
              <w:t xml:space="preserve">TUV ir/arba MCERCS ir/arba kitos Europos Sąjungos notifikuotos įstaigos išduotą </w:t>
            </w:r>
            <w:r w:rsidR="00461436" w:rsidRPr="00467D45">
              <w:rPr>
                <w:rFonts w:ascii="Times New Roman" w:eastAsia="Segoe UI" w:hAnsi="Times New Roman" w:cs="Times New Roman"/>
                <w:color w:val="333333"/>
                <w:sz w:val="24"/>
                <w:szCs w:val="24"/>
              </w:rPr>
              <w:t>sertifikatą</w:t>
            </w:r>
            <w:r w:rsidR="00266720" w:rsidRPr="00467D45">
              <w:rPr>
                <w:rFonts w:ascii="Times New Roman" w:eastAsia="Segoe UI" w:hAnsi="Times New Roman" w:cs="Times New Roman"/>
                <w:color w:val="333333"/>
                <w:sz w:val="24"/>
                <w:szCs w:val="24"/>
              </w:rPr>
              <w:t xml:space="preserve"> </w:t>
            </w:r>
            <w:r w:rsidR="00C70507" w:rsidRPr="00467D45">
              <w:rPr>
                <w:rFonts w:ascii="Times New Roman" w:eastAsia="Segoe UI" w:hAnsi="Times New Roman" w:cs="Times New Roman"/>
                <w:color w:val="333333"/>
                <w:sz w:val="24"/>
                <w:szCs w:val="24"/>
              </w:rPr>
              <w:t>matavimo</w:t>
            </w:r>
            <w:r w:rsidR="00266720" w:rsidRPr="00C70507">
              <w:rPr>
                <w:rFonts w:ascii="Times New Roman" w:eastAsia="Segoe UI" w:hAnsi="Times New Roman" w:cs="Times New Roman"/>
                <w:color w:val="333333"/>
                <w:sz w:val="24"/>
                <w:szCs w:val="24"/>
              </w:rPr>
              <w:t xml:space="preserve"> </w:t>
            </w:r>
            <w:r w:rsidR="00266720" w:rsidRPr="00C70507">
              <w:rPr>
                <w:rFonts w:ascii="Times New Roman" w:eastAsia="Times New Roman" w:hAnsi="Times New Roman" w:cs="Times New Roman"/>
                <w:color w:val="auto"/>
                <w:sz w:val="24"/>
                <w:szCs w:val="24"/>
              </w:rPr>
              <w:t>įrangai</w:t>
            </w:r>
            <w:r w:rsidR="00461436" w:rsidRPr="00C70507">
              <w:rPr>
                <w:rFonts w:ascii="Times New Roman" w:eastAsia="Segoe UI" w:hAnsi="Times New Roman" w:cs="Times New Roman"/>
                <w:color w:val="333333"/>
                <w:sz w:val="24"/>
                <w:szCs w:val="24"/>
              </w:rPr>
              <w:t>.</w:t>
            </w:r>
            <w:r w:rsidR="00266720">
              <w:rPr>
                <w:rFonts w:ascii="Times New Roman" w:eastAsia="Segoe UI" w:hAnsi="Times New Roman" w:cs="Times New Roman"/>
                <w:color w:val="333333"/>
                <w:sz w:val="24"/>
                <w:szCs w:val="24"/>
              </w:rPr>
              <w:t xml:space="preserve"> </w:t>
            </w:r>
            <w:r w:rsidR="00786431" w:rsidRPr="00E97E80">
              <w:rPr>
                <w:rFonts w:ascii="Times New Roman" w:eastAsia="Times New Roman" w:hAnsi="Times New Roman" w:cs="Times New Roman"/>
                <w:color w:val="auto"/>
                <w:sz w:val="24"/>
                <w:szCs w:val="24"/>
              </w:rPr>
              <w:t xml:space="preserve">Sertifikavimo duomenys turi būti viešai skelbiami </w:t>
            </w:r>
            <w:r w:rsidR="00461436">
              <w:rPr>
                <w:rFonts w:ascii="Times New Roman" w:eastAsia="Times New Roman" w:hAnsi="Times New Roman" w:cs="Times New Roman"/>
                <w:color w:val="auto"/>
                <w:sz w:val="24"/>
                <w:szCs w:val="24"/>
              </w:rPr>
              <w:t xml:space="preserve">ir </w:t>
            </w:r>
            <w:r w:rsidR="00786431" w:rsidRPr="00E97E80">
              <w:rPr>
                <w:rFonts w:ascii="Times New Roman" w:eastAsia="Times New Roman" w:hAnsi="Times New Roman" w:cs="Times New Roman"/>
                <w:color w:val="auto"/>
                <w:sz w:val="24"/>
                <w:szCs w:val="24"/>
              </w:rPr>
              <w:t>internete.</w:t>
            </w:r>
          </w:p>
        </w:tc>
      </w:tr>
      <w:tr w:rsidR="00786431" w:rsidRPr="00E97E80" w14:paraId="4C2E3E95" w14:textId="503C4F43" w:rsidTr="0044116B">
        <w:trPr>
          <w:trHeight w:val="729"/>
        </w:trPr>
        <w:tc>
          <w:tcPr>
            <w:tcW w:w="1275" w:type="dxa"/>
            <w:shd w:val="clear" w:color="auto" w:fill="FFFFFF" w:themeFill="background1"/>
            <w:tcMar>
              <w:left w:w="40" w:type="dxa"/>
              <w:right w:w="40" w:type="dxa"/>
            </w:tcMar>
          </w:tcPr>
          <w:p w14:paraId="7BA7F3B5"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3931393" w14:textId="7158744F" w:rsidR="00786431" w:rsidRPr="00E97E80" w:rsidRDefault="00786431" w:rsidP="00525ADD">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Minimalūs reikalavimai kietųjų dalelių ėminių ėmimo sistemai:</w:t>
            </w:r>
          </w:p>
          <w:p w14:paraId="2D7542AB" w14:textId="278B58E9" w:rsidR="00786431" w:rsidRPr="00E97E80" w:rsidRDefault="00786431">
            <w:pPr>
              <w:numPr>
                <w:ilvl w:val="0"/>
                <w:numId w:val="89"/>
              </w:numPr>
              <w:pBdr>
                <w:top w:val="nil"/>
                <w:left w:val="nil"/>
                <w:bottom w:val="nil"/>
                <w:right w:val="nil"/>
                <w:between w:val="nil"/>
              </w:pBdr>
              <w:spacing w:line="240" w:lineRule="auto"/>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ėminių ėmimo linijos ilgis: ne mažesnis kaip 1,5 m;</w:t>
            </w:r>
          </w:p>
          <w:p w14:paraId="1C62D129" w14:textId="70F88B34" w:rsidR="00786431" w:rsidRPr="00E97E80" w:rsidRDefault="00786431">
            <w:pPr>
              <w:numPr>
                <w:ilvl w:val="0"/>
                <w:numId w:val="89"/>
              </w:numPr>
              <w:pBdr>
                <w:top w:val="nil"/>
                <w:left w:val="nil"/>
                <w:bottom w:val="nil"/>
                <w:right w:val="nil"/>
                <w:between w:val="nil"/>
              </w:pBdr>
              <w:spacing w:line="240" w:lineRule="auto"/>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integruota imamo oro ėminio drėgmės kompensavimo įranga, automatiškai valdoma priklausomai nuo imamo ėminio temperatūros ir drėgmės; </w:t>
            </w:r>
          </w:p>
          <w:p w14:paraId="23067C1A" w14:textId="03C2D045" w:rsidR="00786431" w:rsidRPr="00E97E80" w:rsidRDefault="248D8081" w:rsidP="2E87D17C">
            <w:pPr>
              <w:numPr>
                <w:ilvl w:val="0"/>
                <w:numId w:val="89"/>
              </w:numPr>
              <w:pBdr>
                <w:top w:val="nil"/>
                <w:left w:val="nil"/>
                <w:bottom w:val="nil"/>
                <w:right w:val="nil"/>
                <w:between w:val="nil"/>
              </w:pBdr>
              <w:ind w:left="360"/>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integruotas 47 mm skersmens </w:t>
            </w:r>
            <w:r w:rsidR="7C325B91" w:rsidRPr="1C891447">
              <w:rPr>
                <w:rFonts w:ascii="Times New Roman" w:eastAsia="Times New Roman" w:hAnsi="Times New Roman" w:cs="Times New Roman"/>
                <w:sz w:val="24"/>
                <w:szCs w:val="24"/>
              </w:rPr>
              <w:t xml:space="preserve">arba lygiavertis </w:t>
            </w:r>
            <w:r w:rsidRPr="1C891447">
              <w:rPr>
                <w:rFonts w:ascii="Times New Roman" w:eastAsia="Times New Roman" w:hAnsi="Times New Roman" w:cs="Times New Roman"/>
                <w:sz w:val="24"/>
                <w:szCs w:val="24"/>
              </w:rPr>
              <w:t>plokštuminio filtro laikiklis filtrui, skirtam imti aplinkos oro ėminį cheminei kietųjų dalelių sudėčiai bei masei nustatyti;</w:t>
            </w:r>
          </w:p>
          <w:p w14:paraId="753D4FE0" w14:textId="62F8B163" w:rsidR="00786431" w:rsidRPr="00E97E80" w:rsidRDefault="4DABDC4B" w:rsidP="00266720">
            <w:pPr>
              <w:numPr>
                <w:ilvl w:val="0"/>
                <w:numId w:val="89"/>
              </w:numPr>
              <w:pBdr>
                <w:top w:val="nil"/>
                <w:left w:val="nil"/>
                <w:bottom w:val="nil"/>
                <w:right w:val="nil"/>
                <w:between w:val="nil"/>
              </w:pBdr>
              <w:ind w:left="360"/>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ėminio linijos įėjimo galva Sigma-2 tipo (aprašas VDI 2119) arba lygiavertė</w:t>
            </w:r>
            <w:r w:rsidR="0FD30D4D" w:rsidRPr="2E87D17C">
              <w:rPr>
                <w:rFonts w:ascii="Times New Roman" w:eastAsia="Times New Roman" w:hAnsi="Times New Roman" w:cs="Times New Roman"/>
                <w:sz w:val="24"/>
                <w:szCs w:val="24"/>
              </w:rPr>
              <w:t>.</w:t>
            </w:r>
          </w:p>
        </w:tc>
      </w:tr>
      <w:tr w:rsidR="00786431" w:rsidRPr="00E97E80" w14:paraId="55118C29" w14:textId="7F8D6C87" w:rsidTr="0044116B">
        <w:trPr>
          <w:trHeight w:val="729"/>
        </w:trPr>
        <w:tc>
          <w:tcPr>
            <w:tcW w:w="1275" w:type="dxa"/>
            <w:shd w:val="clear" w:color="auto" w:fill="FFFFFF" w:themeFill="background1"/>
            <w:tcMar>
              <w:left w:w="40" w:type="dxa"/>
              <w:right w:w="40" w:type="dxa"/>
            </w:tcMar>
          </w:tcPr>
          <w:p w14:paraId="2523BDDC"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C1EDCF2" w14:textId="7386485F" w:rsidR="00786431" w:rsidRPr="00E97E80" w:rsidRDefault="248D8081" w:rsidP="00525ADD">
            <w:pPr>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Minimalūs reikalavimai kietųjų dalelių matavimo jutikliui:</w:t>
            </w:r>
          </w:p>
          <w:p w14:paraId="0629ABAB" w14:textId="0CDF4593" w:rsidR="00786431" w:rsidRPr="00E97E80" w:rsidRDefault="07D87757" w:rsidP="1C891447">
            <w:pPr>
              <w:numPr>
                <w:ilvl w:val="0"/>
                <w:numId w:val="88"/>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aerozolių spektrometras skirtas dalelių dydžiui nustatyti;</w:t>
            </w:r>
          </w:p>
          <w:p w14:paraId="53F9B53C" w14:textId="6C7CD997" w:rsidR="00786431" w:rsidRPr="00E97E80" w:rsidRDefault="4DABDC4B" w:rsidP="2E87D17C">
            <w:pPr>
              <w:numPr>
                <w:ilvl w:val="0"/>
                <w:numId w:val="88"/>
              </w:numPr>
              <w:pBdr>
                <w:top w:val="nil"/>
                <w:left w:val="nil"/>
                <w:bottom w:val="nil"/>
                <w:right w:val="nil"/>
                <w:between w:val="nil"/>
              </w:pBdr>
              <w:shd w:val="clear" w:color="auto" w:fill="FFFFFF" w:themeFill="background1"/>
              <w:tabs>
                <w:tab w:val="left" w:pos="0"/>
              </w:tabs>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jutiklis yra atskirtas nuo kietųjų dalelių analizatori</w:t>
            </w:r>
            <w:r w:rsidR="1D39A6AC" w:rsidRPr="2E87D17C">
              <w:rPr>
                <w:rFonts w:ascii="Times New Roman" w:eastAsia="Times New Roman" w:hAnsi="Times New Roman" w:cs="Times New Roman"/>
                <w:sz w:val="24"/>
                <w:szCs w:val="24"/>
              </w:rPr>
              <w:t>a</w:t>
            </w:r>
            <w:r w:rsidRPr="2E87D17C">
              <w:rPr>
                <w:rFonts w:ascii="Times New Roman" w:eastAsia="Times New Roman" w:hAnsi="Times New Roman" w:cs="Times New Roman"/>
                <w:sz w:val="24"/>
                <w:szCs w:val="24"/>
              </w:rPr>
              <w:t xml:space="preserve">us ir su juo sujungiamas </w:t>
            </w:r>
            <w:r w:rsidR="3912F04E" w:rsidRPr="2E87D17C">
              <w:rPr>
                <w:rFonts w:ascii="Times New Roman" w:eastAsia="Times New Roman" w:hAnsi="Times New Roman" w:cs="Times New Roman"/>
                <w:sz w:val="24"/>
                <w:szCs w:val="24"/>
              </w:rPr>
              <w:t xml:space="preserve"> </w:t>
            </w:r>
            <w:r w:rsidR="00EF0A77" w:rsidRPr="2E87D17C">
              <w:rPr>
                <w:rFonts w:ascii="Times New Roman" w:eastAsia="Times New Roman" w:hAnsi="Times New Roman" w:cs="Times New Roman"/>
                <w:sz w:val="24"/>
                <w:szCs w:val="24"/>
              </w:rPr>
              <w:t xml:space="preserve">išorinėmis </w:t>
            </w:r>
            <w:r w:rsidRPr="2E87D17C">
              <w:rPr>
                <w:rFonts w:ascii="Times New Roman" w:eastAsia="Times New Roman" w:hAnsi="Times New Roman" w:cs="Times New Roman"/>
                <w:sz w:val="24"/>
                <w:szCs w:val="24"/>
              </w:rPr>
              <w:t xml:space="preserve"> jungtimis;</w:t>
            </w:r>
          </w:p>
          <w:p w14:paraId="5B90E308" w14:textId="26095FA2" w:rsidR="00786431" w:rsidRPr="00E97E80" w:rsidRDefault="003269C8" w:rsidP="2E87D17C">
            <w:pPr>
              <w:numPr>
                <w:ilvl w:val="0"/>
                <w:numId w:val="88"/>
              </w:numPr>
              <w:pBdr>
                <w:top w:val="nil"/>
                <w:left w:val="nil"/>
                <w:bottom w:val="nil"/>
                <w:right w:val="nil"/>
                <w:between w:val="nil"/>
              </w:pBdr>
              <w:shd w:val="clear" w:color="auto" w:fill="FFFFFF" w:themeFill="background1"/>
              <w:spacing w:line="240" w:lineRule="auto"/>
              <w:rPr>
                <w:rFonts w:ascii="Times New Roman" w:eastAsia="Times New Roman" w:hAnsi="Times New Roman" w:cs="Times New Roman"/>
                <w:sz w:val="24"/>
                <w:szCs w:val="24"/>
              </w:rPr>
            </w:pPr>
            <w:r>
              <w:rPr>
                <w:rFonts w:ascii="Times New Roman" w:eastAsia="Times New Roman" w:hAnsi="Times New Roman" w:cs="Times New Roman"/>
                <w:color w:val="333333"/>
                <w:sz w:val="24"/>
                <w:szCs w:val="24"/>
              </w:rPr>
              <w:t>j</w:t>
            </w:r>
            <w:r w:rsidR="1F74859F" w:rsidRPr="003269C8">
              <w:rPr>
                <w:rFonts w:ascii="Times New Roman" w:eastAsia="Times New Roman" w:hAnsi="Times New Roman" w:cs="Times New Roman"/>
                <w:color w:val="333333"/>
                <w:sz w:val="24"/>
                <w:szCs w:val="24"/>
              </w:rPr>
              <w:t>utiklis turi būti tikrinamas ir kalibruojamas ne rečiau kaip kas 3 mėnesius arba pagal gamintojo rekomendacijas, atsižvelgiant į eksploatacijos sąlygas.</w:t>
            </w:r>
            <w:r w:rsidR="1F74859F" w:rsidRPr="1C891447">
              <w:rPr>
                <w:rFonts w:ascii="Times New Roman" w:eastAsia="Times New Roman" w:hAnsi="Times New Roman" w:cs="Times New Roman"/>
                <w:color w:val="333333"/>
                <w:sz w:val="24"/>
                <w:szCs w:val="24"/>
              </w:rPr>
              <w:t xml:space="preserve"> </w:t>
            </w:r>
            <w:r w:rsidR="4C7A1886" w:rsidRPr="1C891447">
              <w:rPr>
                <w:rFonts w:ascii="Times New Roman" w:eastAsia="Times New Roman" w:hAnsi="Times New Roman" w:cs="Times New Roman"/>
                <w:color w:val="333333"/>
                <w:sz w:val="24"/>
                <w:szCs w:val="24"/>
              </w:rPr>
              <w:t>Tikrinimo metu turi būti atliekamas n</w:t>
            </w:r>
            <w:r w:rsidR="4C7A1886" w:rsidRPr="1C891447">
              <w:rPr>
                <w:rFonts w:ascii="Times New Roman" w:eastAsia="Times New Roman" w:hAnsi="Times New Roman" w:cs="Times New Roman"/>
                <w:sz w:val="24"/>
                <w:szCs w:val="24"/>
                <w:lang w:val="lt"/>
              </w:rPr>
              <w:t>ulinio taško (</w:t>
            </w:r>
            <w:proofErr w:type="spellStart"/>
            <w:r w:rsidR="74480A17" w:rsidRPr="1C891447">
              <w:rPr>
                <w:rFonts w:ascii="Times New Roman" w:eastAsia="Times New Roman" w:hAnsi="Times New Roman" w:cs="Times New Roman"/>
                <w:sz w:val="24"/>
                <w:szCs w:val="24"/>
                <w:lang w:val="lt"/>
              </w:rPr>
              <w:t>zero</w:t>
            </w:r>
            <w:proofErr w:type="spellEnd"/>
            <w:r w:rsidR="74480A17" w:rsidRPr="1C891447">
              <w:rPr>
                <w:rFonts w:ascii="Times New Roman" w:eastAsia="Times New Roman" w:hAnsi="Times New Roman" w:cs="Times New Roman"/>
                <w:sz w:val="24"/>
                <w:szCs w:val="24"/>
                <w:lang w:val="lt"/>
              </w:rPr>
              <w:t xml:space="preserve"> </w:t>
            </w:r>
            <w:proofErr w:type="spellStart"/>
            <w:r w:rsidR="74480A17" w:rsidRPr="1C891447">
              <w:rPr>
                <w:rFonts w:ascii="Times New Roman" w:eastAsia="Times New Roman" w:hAnsi="Times New Roman" w:cs="Times New Roman"/>
                <w:sz w:val="24"/>
                <w:szCs w:val="24"/>
                <w:lang w:val="lt"/>
              </w:rPr>
              <w:t>check</w:t>
            </w:r>
            <w:proofErr w:type="spellEnd"/>
            <w:r w:rsidR="74480A17" w:rsidRPr="1C891447">
              <w:rPr>
                <w:rFonts w:ascii="Times New Roman" w:eastAsia="Times New Roman" w:hAnsi="Times New Roman" w:cs="Times New Roman"/>
                <w:sz w:val="24"/>
                <w:szCs w:val="24"/>
                <w:lang w:val="lt"/>
              </w:rPr>
              <w:t>)</w:t>
            </w:r>
            <w:r w:rsidR="3F398C14" w:rsidRPr="1C891447">
              <w:rPr>
                <w:rFonts w:ascii="Times New Roman" w:eastAsia="Times New Roman" w:hAnsi="Times New Roman" w:cs="Times New Roman"/>
                <w:sz w:val="24"/>
                <w:szCs w:val="24"/>
                <w:lang w:val="lt"/>
              </w:rPr>
              <w:t>,</w:t>
            </w:r>
            <w:r w:rsidR="74480A17" w:rsidRPr="1C891447">
              <w:rPr>
                <w:rFonts w:ascii="Times New Roman" w:eastAsia="Times New Roman" w:hAnsi="Times New Roman" w:cs="Times New Roman"/>
                <w:sz w:val="24"/>
                <w:szCs w:val="24"/>
                <w:lang w:val="lt"/>
              </w:rPr>
              <w:t xml:space="preserve"> </w:t>
            </w:r>
            <w:r w:rsidR="75EB029C" w:rsidRPr="1C891447">
              <w:rPr>
                <w:rFonts w:ascii="Times New Roman" w:eastAsia="Times New Roman" w:hAnsi="Times New Roman" w:cs="Times New Roman"/>
                <w:sz w:val="24"/>
                <w:szCs w:val="24"/>
                <w:lang w:val="lt"/>
              </w:rPr>
              <w:t>oro ėminio ėmimo srauto grei</w:t>
            </w:r>
            <w:r w:rsidR="142ED781" w:rsidRPr="1C891447">
              <w:rPr>
                <w:rFonts w:ascii="Times New Roman" w:eastAsia="Times New Roman" w:hAnsi="Times New Roman" w:cs="Times New Roman"/>
                <w:sz w:val="24"/>
                <w:szCs w:val="24"/>
                <w:lang w:val="lt"/>
              </w:rPr>
              <w:t>čio</w:t>
            </w:r>
            <w:r w:rsidR="75EB029C" w:rsidRPr="1C891447">
              <w:rPr>
                <w:rFonts w:ascii="Times New Roman" w:eastAsia="Times New Roman" w:hAnsi="Times New Roman" w:cs="Times New Roman"/>
                <w:sz w:val="24"/>
                <w:szCs w:val="24"/>
                <w:lang w:val="lt"/>
              </w:rPr>
              <w:t xml:space="preserve"> bei sistemos </w:t>
            </w:r>
            <w:proofErr w:type="spellStart"/>
            <w:r w:rsidR="75EB029C" w:rsidRPr="1C891447">
              <w:rPr>
                <w:rFonts w:ascii="Times New Roman" w:eastAsia="Times New Roman" w:hAnsi="Times New Roman" w:cs="Times New Roman"/>
                <w:sz w:val="24"/>
                <w:szCs w:val="24"/>
                <w:lang w:val="lt"/>
              </w:rPr>
              <w:t>hermetiškum</w:t>
            </w:r>
            <w:r w:rsidR="10013285" w:rsidRPr="1C891447">
              <w:rPr>
                <w:rFonts w:ascii="Times New Roman" w:eastAsia="Times New Roman" w:hAnsi="Times New Roman" w:cs="Times New Roman"/>
                <w:sz w:val="24"/>
                <w:szCs w:val="24"/>
                <w:lang w:val="lt"/>
              </w:rPr>
              <w:t>o</w:t>
            </w:r>
            <w:proofErr w:type="spellEnd"/>
            <w:r w:rsidR="10013285" w:rsidRPr="1C891447">
              <w:rPr>
                <w:rFonts w:ascii="Times New Roman" w:eastAsia="Times New Roman" w:hAnsi="Times New Roman" w:cs="Times New Roman"/>
                <w:sz w:val="24"/>
                <w:szCs w:val="24"/>
                <w:lang w:val="lt"/>
              </w:rPr>
              <w:t xml:space="preserve"> </w:t>
            </w:r>
            <w:r w:rsidR="4C7A1886" w:rsidRPr="1C891447">
              <w:rPr>
                <w:rFonts w:ascii="Times New Roman" w:eastAsia="Times New Roman" w:hAnsi="Times New Roman" w:cs="Times New Roman"/>
                <w:sz w:val="24"/>
                <w:szCs w:val="24"/>
                <w:lang w:val="lt"/>
              </w:rPr>
              <w:t>patikrinima</w:t>
            </w:r>
            <w:r w:rsidR="185A897A" w:rsidRPr="1C891447">
              <w:rPr>
                <w:rFonts w:ascii="Times New Roman" w:eastAsia="Times New Roman" w:hAnsi="Times New Roman" w:cs="Times New Roman"/>
                <w:sz w:val="24"/>
                <w:szCs w:val="24"/>
                <w:lang w:val="lt"/>
              </w:rPr>
              <w:t xml:space="preserve">s. </w:t>
            </w:r>
            <w:r w:rsidR="6FA52C23" w:rsidRPr="1C891447">
              <w:rPr>
                <w:rFonts w:ascii="Times New Roman" w:eastAsia="Times New Roman" w:hAnsi="Times New Roman" w:cs="Times New Roman"/>
                <w:sz w:val="24"/>
                <w:szCs w:val="24"/>
              </w:rPr>
              <w:t xml:space="preserve">Kalibravimo metu </w:t>
            </w:r>
            <w:r w:rsidR="6FA52C23" w:rsidRPr="1C891447">
              <w:rPr>
                <w:rFonts w:ascii="Times New Roman" w:eastAsia="Times New Roman" w:hAnsi="Times New Roman" w:cs="Times New Roman"/>
                <w:color w:val="333333"/>
                <w:sz w:val="24"/>
                <w:szCs w:val="24"/>
              </w:rPr>
              <w:t>turi būti atliekamas</w:t>
            </w:r>
            <w:r w:rsidR="4037587F" w:rsidRPr="1C891447">
              <w:rPr>
                <w:rFonts w:ascii="Times New Roman" w:eastAsia="Times New Roman" w:hAnsi="Times New Roman" w:cs="Times New Roman"/>
                <w:color w:val="333333"/>
                <w:sz w:val="24"/>
                <w:szCs w:val="24"/>
              </w:rPr>
              <w:t xml:space="preserve"> koregavimas bent viename matavimo diapazono taške.</w:t>
            </w:r>
            <w:r w:rsidR="6FA52C23" w:rsidRPr="1C891447">
              <w:rPr>
                <w:rFonts w:ascii="Times New Roman" w:eastAsia="Times New Roman" w:hAnsi="Times New Roman" w:cs="Times New Roman"/>
                <w:color w:val="333333"/>
                <w:sz w:val="24"/>
                <w:szCs w:val="24"/>
              </w:rPr>
              <w:t xml:space="preserve"> </w:t>
            </w:r>
            <w:r w:rsidR="6FA52C23" w:rsidRPr="1C891447">
              <w:rPr>
                <w:rFonts w:ascii="Times New Roman" w:eastAsia="Times New Roman" w:hAnsi="Times New Roman" w:cs="Times New Roman"/>
                <w:sz w:val="24"/>
                <w:szCs w:val="24"/>
              </w:rPr>
              <w:t>Tikrinimui ir k</w:t>
            </w:r>
            <w:r w:rsidR="24B9782B" w:rsidRPr="1C891447">
              <w:rPr>
                <w:rFonts w:ascii="Times New Roman" w:eastAsia="Times New Roman" w:hAnsi="Times New Roman" w:cs="Times New Roman"/>
                <w:color w:val="333333"/>
                <w:sz w:val="24"/>
                <w:szCs w:val="24"/>
              </w:rPr>
              <w:t xml:space="preserve">alibravimui atlikti reikiamos priemonės pateikiamos </w:t>
            </w:r>
            <w:r w:rsidR="24B9782B" w:rsidRPr="00336BC3">
              <w:rPr>
                <w:rFonts w:ascii="Times New Roman" w:eastAsia="Times New Roman" w:hAnsi="Times New Roman" w:cs="Times New Roman"/>
                <w:b/>
                <w:bCs/>
                <w:color w:val="333333"/>
                <w:sz w:val="24"/>
                <w:szCs w:val="24"/>
              </w:rPr>
              <w:t>kartu su įranga</w:t>
            </w:r>
            <w:r w:rsidR="26E10809" w:rsidRPr="1C891447">
              <w:rPr>
                <w:rFonts w:ascii="Times New Roman" w:eastAsia="Times New Roman" w:hAnsi="Times New Roman" w:cs="Times New Roman"/>
                <w:sz w:val="24"/>
                <w:szCs w:val="24"/>
              </w:rPr>
              <w:t>;</w:t>
            </w:r>
          </w:p>
          <w:p w14:paraId="673771B1" w14:textId="1088346E" w:rsidR="00786431" w:rsidRPr="00E97E80" w:rsidRDefault="00786431">
            <w:pPr>
              <w:numPr>
                <w:ilvl w:val="0"/>
                <w:numId w:val="88"/>
              </w:numPr>
              <w:pBdr>
                <w:top w:val="nil"/>
                <w:left w:val="nil"/>
                <w:bottom w:val="nil"/>
                <w:right w:val="nil"/>
                <w:between w:val="nil"/>
              </w:pBdr>
              <w:shd w:val="clear" w:color="auto" w:fill="FFFFFF"/>
              <w:tabs>
                <w:tab w:val="left" w:pos="0"/>
              </w:tabs>
              <w:spacing w:line="240" w:lineRule="auto"/>
              <w:rPr>
                <w:rFonts w:ascii="Times New Roman" w:eastAsia="Times New Roman" w:hAnsi="Times New Roman" w:cs="Times New Roman"/>
                <w:b/>
                <w:bCs/>
                <w:sz w:val="24"/>
                <w:szCs w:val="24"/>
              </w:rPr>
            </w:pPr>
            <w:r w:rsidRPr="00E97E80">
              <w:rPr>
                <w:rFonts w:ascii="Times New Roman" w:eastAsia="Times New Roman" w:hAnsi="Times New Roman" w:cs="Times New Roman"/>
                <w:sz w:val="24"/>
                <w:szCs w:val="24"/>
              </w:rPr>
              <w:lastRenderedPageBreak/>
              <w:t>dalelių frakcijų dydis ir masės koncentracija matuojama realiu laiku ir tuo pačiu metu.</w:t>
            </w:r>
          </w:p>
        </w:tc>
      </w:tr>
      <w:tr w:rsidR="00786431" w:rsidRPr="00E97E80" w14:paraId="16DE3140" w14:textId="2941F7E8" w:rsidTr="0044116B">
        <w:trPr>
          <w:trHeight w:val="416"/>
        </w:trPr>
        <w:tc>
          <w:tcPr>
            <w:tcW w:w="1275" w:type="dxa"/>
            <w:shd w:val="clear" w:color="auto" w:fill="FFFFFF" w:themeFill="background1"/>
            <w:tcMar>
              <w:left w:w="40" w:type="dxa"/>
              <w:right w:w="40" w:type="dxa"/>
            </w:tcMar>
          </w:tcPr>
          <w:p w14:paraId="1D3ADA36"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BFB3A6E" w14:textId="1EC16FFD" w:rsidR="00786431" w:rsidRPr="00E97E80" w:rsidRDefault="00786431" w:rsidP="00525ADD">
            <w:pPr>
              <w:pBdr>
                <w:top w:val="nil"/>
                <w:left w:val="nil"/>
                <w:bottom w:val="nil"/>
                <w:right w:val="nil"/>
                <w:between w:val="nil"/>
              </w:pBdr>
              <w:shd w:val="clear" w:color="auto" w:fill="FFFFFF"/>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Minimalūs reikalavimai kietųjų dalelių analizatoriui:</w:t>
            </w:r>
          </w:p>
          <w:p w14:paraId="2FFD6627" w14:textId="76B80CE1" w:rsidR="00786431" w:rsidRPr="00E97E80" w:rsidRDefault="00786431">
            <w:pPr>
              <w:numPr>
                <w:ilvl w:val="0"/>
                <w:numId w:val="86"/>
              </w:numPr>
              <w:pBdr>
                <w:top w:val="nil"/>
                <w:left w:val="nil"/>
                <w:bottom w:val="nil"/>
                <w:right w:val="nil"/>
                <w:between w:val="nil"/>
              </w:pBdr>
              <w:shd w:val="clear" w:color="auto" w:fill="FFFFFF"/>
              <w:tabs>
                <w:tab w:val="left" w:pos="0"/>
              </w:tabs>
              <w:spacing w:line="240" w:lineRule="auto"/>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automatiškai realiame laike  matuoja KD</w:t>
            </w:r>
            <w:r w:rsidRPr="00E97E80">
              <w:rPr>
                <w:rFonts w:ascii="Times New Roman" w:eastAsia="Times New Roman" w:hAnsi="Times New Roman" w:cs="Times New Roman"/>
                <w:sz w:val="24"/>
                <w:szCs w:val="24"/>
                <w:vertAlign w:val="subscript"/>
              </w:rPr>
              <w:t>2,5</w:t>
            </w:r>
            <w:r w:rsidRPr="00E97E80">
              <w:rPr>
                <w:rFonts w:ascii="Times New Roman" w:eastAsia="Times New Roman" w:hAnsi="Times New Roman" w:cs="Times New Roman"/>
                <w:sz w:val="24"/>
                <w:szCs w:val="24"/>
              </w:rPr>
              <w:t xml:space="preserve"> ir KD</w:t>
            </w:r>
            <w:r w:rsidRPr="00E97E80">
              <w:rPr>
                <w:rFonts w:ascii="Times New Roman" w:eastAsia="Times New Roman" w:hAnsi="Times New Roman" w:cs="Times New Roman"/>
                <w:sz w:val="24"/>
                <w:szCs w:val="24"/>
                <w:vertAlign w:val="subscript"/>
              </w:rPr>
              <w:t>10</w:t>
            </w:r>
            <w:r w:rsidRPr="00E97E80">
              <w:rPr>
                <w:rFonts w:ascii="Times New Roman" w:eastAsia="Times New Roman" w:hAnsi="Times New Roman" w:cs="Times New Roman"/>
                <w:sz w:val="24"/>
                <w:szCs w:val="24"/>
              </w:rPr>
              <w:t xml:space="preserve"> masės koncentracijas;</w:t>
            </w:r>
          </w:p>
          <w:p w14:paraId="2744B7FE" w14:textId="79B369DB" w:rsidR="00786431" w:rsidRPr="00E97E80" w:rsidRDefault="1FFE27C4" w:rsidP="43C1C671">
            <w:pPr>
              <w:numPr>
                <w:ilvl w:val="0"/>
                <w:numId w:val="86"/>
              </w:numPr>
              <w:pBdr>
                <w:top w:val="nil"/>
                <w:left w:val="nil"/>
                <w:bottom w:val="nil"/>
                <w:right w:val="nil"/>
                <w:between w:val="nil"/>
              </w:pBdr>
              <w:shd w:val="clear" w:color="auto" w:fill="FFFFFF" w:themeFill="background1"/>
              <w:tabs>
                <w:tab w:val="left" w:pos="0"/>
              </w:tabs>
              <w:spacing w:line="240" w:lineRule="auto"/>
              <w:ind w:left="360"/>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kietųjų dalelių KD</w:t>
            </w:r>
            <w:r w:rsidRPr="1C891447">
              <w:rPr>
                <w:rFonts w:ascii="Times New Roman" w:eastAsia="Times New Roman" w:hAnsi="Times New Roman" w:cs="Times New Roman"/>
                <w:sz w:val="24"/>
                <w:szCs w:val="24"/>
                <w:vertAlign w:val="subscript"/>
              </w:rPr>
              <w:t>2,5</w:t>
            </w:r>
            <w:r w:rsidRPr="1C891447">
              <w:rPr>
                <w:rFonts w:ascii="Times New Roman" w:eastAsia="Times New Roman" w:hAnsi="Times New Roman" w:cs="Times New Roman"/>
                <w:sz w:val="24"/>
                <w:szCs w:val="24"/>
              </w:rPr>
              <w:t xml:space="preserve"> ir KD</w:t>
            </w:r>
            <w:r w:rsidRPr="1C891447">
              <w:rPr>
                <w:rFonts w:ascii="Times New Roman" w:eastAsia="Times New Roman" w:hAnsi="Times New Roman" w:cs="Times New Roman"/>
                <w:sz w:val="24"/>
                <w:szCs w:val="24"/>
                <w:vertAlign w:val="subscript"/>
              </w:rPr>
              <w:t>10</w:t>
            </w:r>
            <w:r w:rsidRPr="1C891447">
              <w:rPr>
                <w:rFonts w:ascii="Times New Roman" w:eastAsia="Times New Roman" w:hAnsi="Times New Roman" w:cs="Times New Roman"/>
                <w:sz w:val="24"/>
                <w:szCs w:val="24"/>
              </w:rPr>
              <w:t xml:space="preserve"> masės koncentracijos sertifikuotas matavimo diapazonas</w:t>
            </w:r>
            <w:r w:rsidR="6873559F" w:rsidRPr="1C891447">
              <w:rPr>
                <w:rFonts w:ascii="Times New Roman" w:eastAsia="Times New Roman" w:hAnsi="Times New Roman" w:cs="Times New Roman"/>
                <w:sz w:val="24"/>
                <w:szCs w:val="24"/>
              </w:rPr>
              <w:t>,</w:t>
            </w:r>
            <w:r w:rsidRPr="1C891447">
              <w:rPr>
                <w:rFonts w:ascii="Times New Roman" w:eastAsia="Times New Roman" w:hAnsi="Times New Roman" w:cs="Times New Roman"/>
                <w:sz w:val="24"/>
                <w:szCs w:val="24"/>
              </w:rPr>
              <w:t xml:space="preserve"> </w:t>
            </w:r>
            <w:r w:rsidR="5451AF0D" w:rsidRPr="1C891447">
              <w:rPr>
                <w:rFonts w:ascii="Times New Roman" w:eastAsia="Times New Roman" w:hAnsi="Times New Roman" w:cs="Times New Roman"/>
                <w:sz w:val="24"/>
                <w:szCs w:val="24"/>
              </w:rPr>
              <w:t>ne siauresnis kaip:  KD</w:t>
            </w:r>
            <w:r w:rsidR="5451AF0D" w:rsidRPr="1C891447">
              <w:rPr>
                <w:rFonts w:ascii="Times New Roman" w:eastAsia="Times New Roman" w:hAnsi="Times New Roman" w:cs="Times New Roman"/>
                <w:sz w:val="24"/>
                <w:szCs w:val="24"/>
                <w:vertAlign w:val="subscript"/>
              </w:rPr>
              <w:t xml:space="preserve">10 </w:t>
            </w:r>
            <w:r w:rsidR="5451AF0D" w:rsidRPr="1C891447">
              <w:rPr>
                <w:rFonts w:ascii="Times New Roman" w:eastAsia="Times New Roman" w:hAnsi="Times New Roman" w:cs="Times New Roman"/>
                <w:sz w:val="24"/>
                <w:szCs w:val="24"/>
              </w:rPr>
              <w:t xml:space="preserve"> 0 – 100µg/m</w:t>
            </w:r>
            <w:r w:rsidR="5451AF0D" w:rsidRPr="1C891447">
              <w:rPr>
                <w:rFonts w:ascii="Times New Roman" w:eastAsia="Times New Roman" w:hAnsi="Times New Roman" w:cs="Times New Roman"/>
                <w:sz w:val="24"/>
                <w:szCs w:val="24"/>
                <w:vertAlign w:val="superscript"/>
              </w:rPr>
              <w:t>3</w:t>
            </w:r>
            <w:r w:rsidR="5451AF0D" w:rsidRPr="1C891447">
              <w:rPr>
                <w:rFonts w:ascii="Times New Roman" w:eastAsia="Times New Roman" w:hAnsi="Times New Roman" w:cs="Times New Roman"/>
                <w:sz w:val="24"/>
                <w:szCs w:val="24"/>
              </w:rPr>
              <w:t xml:space="preserve"> ir KD</w:t>
            </w:r>
            <w:r w:rsidR="5451AF0D" w:rsidRPr="1C891447">
              <w:rPr>
                <w:rFonts w:ascii="Times New Roman" w:eastAsia="Times New Roman" w:hAnsi="Times New Roman" w:cs="Times New Roman"/>
                <w:sz w:val="24"/>
                <w:szCs w:val="24"/>
                <w:vertAlign w:val="subscript"/>
              </w:rPr>
              <w:t>2,5</w:t>
            </w:r>
            <w:r w:rsidR="5451AF0D" w:rsidRPr="1C891447">
              <w:rPr>
                <w:rFonts w:ascii="Times New Roman" w:eastAsia="Times New Roman" w:hAnsi="Times New Roman" w:cs="Times New Roman"/>
                <w:sz w:val="24"/>
                <w:szCs w:val="24"/>
              </w:rPr>
              <w:t xml:space="preserve">  0 – 50µg/</w:t>
            </w:r>
            <w:r w:rsidR="3B8C9A2C" w:rsidRPr="1C891447">
              <w:rPr>
                <w:rFonts w:ascii="Times New Roman" w:eastAsia="Times New Roman" w:hAnsi="Times New Roman" w:cs="Times New Roman"/>
                <w:sz w:val="24"/>
                <w:szCs w:val="24"/>
              </w:rPr>
              <w:t>m</w:t>
            </w:r>
            <w:r w:rsidR="3B8C9A2C" w:rsidRPr="1C891447">
              <w:rPr>
                <w:rFonts w:ascii="Times New Roman" w:eastAsia="Times New Roman" w:hAnsi="Times New Roman" w:cs="Times New Roman"/>
                <w:sz w:val="24"/>
                <w:szCs w:val="24"/>
                <w:vertAlign w:val="superscript"/>
              </w:rPr>
              <w:t>3</w:t>
            </w:r>
            <w:r w:rsidRPr="1C891447">
              <w:rPr>
                <w:rFonts w:ascii="Times New Roman" w:eastAsia="Times New Roman" w:hAnsi="Times New Roman" w:cs="Times New Roman"/>
                <w:sz w:val="24"/>
                <w:szCs w:val="24"/>
              </w:rPr>
              <w:t>;</w:t>
            </w:r>
          </w:p>
          <w:p w14:paraId="278D6C27" w14:textId="7256D51F" w:rsidR="00786431" w:rsidRPr="00E97E80" w:rsidRDefault="00786431">
            <w:pPr>
              <w:numPr>
                <w:ilvl w:val="0"/>
                <w:numId w:val="86"/>
              </w:numPr>
              <w:pBdr>
                <w:top w:val="nil"/>
                <w:left w:val="nil"/>
                <w:bottom w:val="nil"/>
                <w:right w:val="nil"/>
                <w:between w:val="nil"/>
              </w:pBdr>
              <w:shd w:val="clear" w:color="auto" w:fill="FFFFFF"/>
              <w:tabs>
                <w:tab w:val="left" w:pos="0"/>
              </w:tabs>
              <w:spacing w:line="240" w:lineRule="auto"/>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išplėstinė matavimo neapibrėžtis (</w:t>
            </w:r>
            <w:proofErr w:type="spellStart"/>
            <w:r w:rsidRPr="00E97E80">
              <w:rPr>
                <w:rFonts w:ascii="Times New Roman" w:eastAsia="Times New Roman" w:hAnsi="Times New Roman" w:cs="Times New Roman"/>
                <w:sz w:val="24"/>
                <w:szCs w:val="24"/>
              </w:rPr>
              <w:t>expanded</w:t>
            </w:r>
            <w:proofErr w:type="spellEnd"/>
            <w:r w:rsidRPr="00E97E80">
              <w:rPr>
                <w:rFonts w:ascii="Times New Roman" w:eastAsia="Times New Roman" w:hAnsi="Times New Roman" w:cs="Times New Roman"/>
                <w:sz w:val="24"/>
                <w:szCs w:val="24"/>
              </w:rPr>
              <w:t xml:space="preserve"> </w:t>
            </w:r>
            <w:proofErr w:type="spellStart"/>
            <w:r w:rsidRPr="00E97E80">
              <w:rPr>
                <w:rFonts w:ascii="Times New Roman" w:eastAsia="Times New Roman" w:hAnsi="Times New Roman" w:cs="Times New Roman"/>
                <w:sz w:val="24"/>
                <w:szCs w:val="24"/>
              </w:rPr>
              <w:t>measurement</w:t>
            </w:r>
            <w:proofErr w:type="spellEnd"/>
            <w:r w:rsidRPr="00E97E80">
              <w:rPr>
                <w:rFonts w:ascii="Times New Roman" w:eastAsia="Times New Roman" w:hAnsi="Times New Roman" w:cs="Times New Roman"/>
                <w:sz w:val="24"/>
                <w:szCs w:val="24"/>
              </w:rPr>
              <w:t xml:space="preserve"> </w:t>
            </w:r>
            <w:proofErr w:type="spellStart"/>
            <w:r w:rsidRPr="00E97E80">
              <w:rPr>
                <w:rFonts w:ascii="Times New Roman" w:eastAsia="Times New Roman" w:hAnsi="Times New Roman" w:cs="Times New Roman"/>
                <w:sz w:val="24"/>
                <w:szCs w:val="24"/>
              </w:rPr>
              <w:t>uncertainty</w:t>
            </w:r>
            <w:proofErr w:type="spellEnd"/>
            <w:r w:rsidRPr="00E97E80">
              <w:rPr>
                <w:rFonts w:ascii="Times New Roman" w:eastAsia="Times New Roman" w:hAnsi="Times New Roman" w:cs="Times New Roman"/>
                <w:sz w:val="24"/>
                <w:szCs w:val="24"/>
              </w:rPr>
              <w:t>, W</w:t>
            </w:r>
            <w:r w:rsidRPr="00E97E80">
              <w:rPr>
                <w:rFonts w:ascii="Times New Roman" w:eastAsia="Times New Roman" w:hAnsi="Times New Roman" w:cs="Times New Roman"/>
                <w:sz w:val="24"/>
                <w:szCs w:val="24"/>
                <w:vertAlign w:val="subscript"/>
              </w:rPr>
              <w:t>CM</w:t>
            </w:r>
            <w:r w:rsidRPr="00E97E80">
              <w:rPr>
                <w:rFonts w:ascii="Times New Roman" w:eastAsia="Times New Roman" w:hAnsi="Times New Roman" w:cs="Times New Roman"/>
                <w:sz w:val="24"/>
                <w:szCs w:val="24"/>
              </w:rPr>
              <w:t>): ne didesnė kaip 11% KD</w:t>
            </w:r>
            <w:r w:rsidRPr="00E97E80">
              <w:rPr>
                <w:rFonts w:ascii="Times New Roman" w:eastAsia="Times New Roman" w:hAnsi="Times New Roman" w:cs="Times New Roman"/>
                <w:sz w:val="24"/>
                <w:szCs w:val="24"/>
                <w:vertAlign w:val="subscript"/>
              </w:rPr>
              <w:t xml:space="preserve">2,5 </w:t>
            </w:r>
            <w:r w:rsidRPr="00E97E80">
              <w:rPr>
                <w:rFonts w:ascii="Times New Roman" w:eastAsia="Times New Roman" w:hAnsi="Times New Roman" w:cs="Times New Roman"/>
                <w:sz w:val="24"/>
                <w:szCs w:val="24"/>
              </w:rPr>
              <w:t>ir ne didesnė kaip 8% KD</w:t>
            </w:r>
            <w:r w:rsidRPr="00E97E80">
              <w:rPr>
                <w:rFonts w:ascii="Times New Roman" w:eastAsia="Times New Roman" w:hAnsi="Times New Roman" w:cs="Times New Roman"/>
                <w:sz w:val="24"/>
                <w:szCs w:val="24"/>
                <w:vertAlign w:val="subscript"/>
              </w:rPr>
              <w:t>10</w:t>
            </w:r>
            <w:r w:rsidRPr="00E97E80">
              <w:rPr>
                <w:rFonts w:ascii="Times New Roman" w:eastAsia="Times New Roman" w:hAnsi="Times New Roman" w:cs="Times New Roman"/>
                <w:sz w:val="24"/>
                <w:szCs w:val="24"/>
              </w:rPr>
              <w:t>;</w:t>
            </w:r>
          </w:p>
          <w:p w14:paraId="20A08625" w14:textId="207C9112" w:rsidR="00786431" w:rsidRPr="00E97E80" w:rsidRDefault="1FFE27C4" w:rsidP="1C891447">
            <w:pPr>
              <w:numPr>
                <w:ilvl w:val="0"/>
                <w:numId w:val="86"/>
              </w:numPr>
              <w:pBdr>
                <w:top w:val="nil"/>
                <w:left w:val="nil"/>
                <w:bottom w:val="nil"/>
                <w:right w:val="nil"/>
                <w:between w:val="nil"/>
              </w:pBdr>
              <w:shd w:val="clear" w:color="auto" w:fill="FFFFFF" w:themeFill="background1"/>
              <w:tabs>
                <w:tab w:val="left" w:pos="0"/>
              </w:tabs>
              <w:spacing w:line="240" w:lineRule="auto"/>
              <w:ind w:left="360"/>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matuojamų dalelių dydžio minimalus diapazonas: ne </w:t>
            </w:r>
            <w:r w:rsidR="326D277B" w:rsidRPr="1C891447">
              <w:rPr>
                <w:rFonts w:ascii="Times New Roman" w:eastAsia="Times New Roman" w:hAnsi="Times New Roman" w:cs="Times New Roman"/>
                <w:sz w:val="24"/>
                <w:szCs w:val="24"/>
              </w:rPr>
              <w:t xml:space="preserve">siauresnis </w:t>
            </w:r>
            <w:r w:rsidRPr="1C891447">
              <w:rPr>
                <w:rFonts w:ascii="Times New Roman" w:eastAsia="Times New Roman" w:hAnsi="Times New Roman" w:cs="Times New Roman"/>
                <w:sz w:val="24"/>
                <w:szCs w:val="24"/>
              </w:rPr>
              <w:t>kaip nuo 0,2 µm iki 1</w:t>
            </w:r>
            <w:r w:rsidR="7510368F" w:rsidRPr="1C891447">
              <w:rPr>
                <w:rFonts w:ascii="Times New Roman" w:eastAsia="Times New Roman" w:hAnsi="Times New Roman" w:cs="Times New Roman"/>
                <w:sz w:val="24"/>
                <w:szCs w:val="24"/>
              </w:rPr>
              <w:t>7</w:t>
            </w:r>
            <w:r w:rsidRPr="1C891447">
              <w:rPr>
                <w:rFonts w:ascii="Times New Roman" w:eastAsia="Times New Roman" w:hAnsi="Times New Roman" w:cs="Times New Roman"/>
                <w:sz w:val="24"/>
                <w:szCs w:val="24"/>
              </w:rPr>
              <w:t xml:space="preserve"> µm</w:t>
            </w:r>
            <w:r w:rsidR="4B463E31" w:rsidRPr="1C891447">
              <w:rPr>
                <w:rFonts w:ascii="Times New Roman" w:eastAsia="Times New Roman" w:hAnsi="Times New Roman" w:cs="Times New Roman"/>
                <w:sz w:val="24"/>
                <w:szCs w:val="24"/>
              </w:rPr>
              <w:t xml:space="preserve"> imtinai</w:t>
            </w:r>
            <w:r w:rsidRPr="1C891447">
              <w:rPr>
                <w:rFonts w:ascii="Times New Roman" w:eastAsia="Times New Roman" w:hAnsi="Times New Roman" w:cs="Times New Roman"/>
                <w:sz w:val="24"/>
                <w:szCs w:val="24"/>
              </w:rPr>
              <w:t xml:space="preserve">; </w:t>
            </w:r>
          </w:p>
          <w:p w14:paraId="3A134359" w14:textId="25C89D8E" w:rsidR="00786431" w:rsidRPr="00E97E80" w:rsidRDefault="07D87757" w:rsidP="1C891447">
            <w:pPr>
              <w:numPr>
                <w:ilvl w:val="0"/>
                <w:numId w:val="86"/>
              </w:numPr>
              <w:pBdr>
                <w:top w:val="nil"/>
                <w:left w:val="nil"/>
                <w:bottom w:val="nil"/>
                <w:right w:val="nil"/>
                <w:between w:val="nil"/>
              </w:pBdr>
              <w:shd w:val="clear" w:color="auto" w:fill="FFFFFF" w:themeFill="background1"/>
              <w:tabs>
                <w:tab w:val="left" w:pos="0"/>
              </w:tabs>
              <w:spacing w:line="240" w:lineRule="auto"/>
              <w:ind w:left="360"/>
              <w:rPr>
                <w:rFonts w:ascii="Times New Roman" w:hAnsi="Times New Roman" w:cs="Times New Roman"/>
                <w:sz w:val="24"/>
                <w:szCs w:val="24"/>
              </w:rPr>
            </w:pPr>
            <w:r w:rsidRPr="1C891447">
              <w:rPr>
                <w:rFonts w:ascii="Times New Roman" w:eastAsia="Times New Roman" w:hAnsi="Times New Roman" w:cs="Times New Roman"/>
                <w:sz w:val="24"/>
                <w:szCs w:val="24"/>
              </w:rPr>
              <w:t xml:space="preserve">matuojamų dalelių </w:t>
            </w:r>
            <w:r w:rsidR="76005907" w:rsidRPr="1C891447">
              <w:rPr>
                <w:rFonts w:ascii="Times New Roman" w:eastAsia="Times New Roman" w:hAnsi="Times New Roman" w:cs="Times New Roman"/>
                <w:sz w:val="24"/>
                <w:szCs w:val="24"/>
              </w:rPr>
              <w:t>paskirstymo pagal dydį</w:t>
            </w:r>
            <w:r w:rsidRPr="1C891447">
              <w:rPr>
                <w:rFonts w:ascii="Times New Roman" w:eastAsia="Times New Roman" w:hAnsi="Times New Roman" w:cs="Times New Roman"/>
                <w:sz w:val="24"/>
                <w:szCs w:val="24"/>
              </w:rPr>
              <w:t xml:space="preserve"> kanalų skaičius: ne mažiau kaip 30;</w:t>
            </w:r>
          </w:p>
          <w:p w14:paraId="2D88ED6C" w14:textId="44790825" w:rsidR="00786431" w:rsidRPr="00E97E80" w:rsidRDefault="00786431">
            <w:pPr>
              <w:numPr>
                <w:ilvl w:val="0"/>
                <w:numId w:val="86"/>
              </w:numPr>
              <w:pBdr>
                <w:top w:val="nil"/>
                <w:left w:val="nil"/>
                <w:bottom w:val="nil"/>
                <w:right w:val="nil"/>
                <w:between w:val="nil"/>
              </w:pBdr>
              <w:shd w:val="clear" w:color="auto" w:fill="FFFFFF"/>
              <w:tabs>
                <w:tab w:val="left" w:pos="0"/>
              </w:tabs>
              <w:spacing w:line="240" w:lineRule="auto"/>
              <w:ind w:left="360"/>
              <w:rPr>
                <w:rFonts w:ascii="Times New Roman" w:hAnsi="Times New Roman" w:cs="Times New Roman"/>
                <w:sz w:val="24"/>
                <w:szCs w:val="24"/>
              </w:rPr>
            </w:pPr>
            <w:r w:rsidRPr="00E97E80">
              <w:rPr>
                <w:rFonts w:ascii="Times New Roman" w:eastAsia="Times New Roman" w:hAnsi="Times New Roman" w:cs="Times New Roman"/>
                <w:sz w:val="24"/>
                <w:szCs w:val="24"/>
              </w:rPr>
              <w:t xml:space="preserve">išvestys, ne mažiau kaip: RS232 – 1 vnt., </w:t>
            </w:r>
            <w:proofErr w:type="spellStart"/>
            <w:r w:rsidRPr="00E97E80">
              <w:rPr>
                <w:rFonts w:ascii="Times New Roman" w:hAnsi="Times New Roman" w:cs="Times New Roman"/>
                <w:sz w:val="24"/>
                <w:szCs w:val="24"/>
              </w:rPr>
              <w:t>Ethernet</w:t>
            </w:r>
            <w:proofErr w:type="spellEnd"/>
            <w:r w:rsidRPr="00E97E80">
              <w:rPr>
                <w:rFonts w:ascii="Times New Roman" w:hAnsi="Times New Roman" w:cs="Times New Roman"/>
                <w:sz w:val="24"/>
                <w:szCs w:val="24"/>
              </w:rPr>
              <w:t xml:space="preserve"> </w:t>
            </w:r>
            <w:r w:rsidRPr="00E97E80">
              <w:rPr>
                <w:rFonts w:ascii="Times New Roman" w:eastAsia="Times New Roman" w:hAnsi="Times New Roman" w:cs="Times New Roman"/>
                <w:sz w:val="24"/>
                <w:szCs w:val="24"/>
              </w:rPr>
              <w:t xml:space="preserve">– 1 vnt. ir USB </w:t>
            </w:r>
            <w:r w:rsidRPr="00E97E80">
              <w:rPr>
                <w:rFonts w:ascii="Times New Roman" w:hAnsi="Times New Roman" w:cs="Times New Roman"/>
                <w:sz w:val="24"/>
                <w:szCs w:val="24"/>
              </w:rPr>
              <w:t>- 1 vnt.</w:t>
            </w:r>
            <w:r w:rsidR="00354B75" w:rsidRPr="00E97E80">
              <w:rPr>
                <w:rFonts w:ascii="Times New Roman" w:eastAsia="Times New Roman" w:hAnsi="Times New Roman" w:cs="Times New Roman"/>
                <w:sz w:val="24"/>
                <w:szCs w:val="24"/>
              </w:rPr>
              <w:t xml:space="preserve"> arba lygiaverčio tipo</w:t>
            </w:r>
            <w:r w:rsidRPr="00E97E80">
              <w:rPr>
                <w:rFonts w:ascii="Times New Roman" w:hAnsi="Times New Roman" w:cs="Times New Roman"/>
                <w:sz w:val="24"/>
                <w:szCs w:val="24"/>
              </w:rPr>
              <w:t>;</w:t>
            </w:r>
          </w:p>
          <w:p w14:paraId="7E0D947D" w14:textId="53D63FE0" w:rsidR="00786431" w:rsidRPr="00E97E80" w:rsidRDefault="5AE722C5" w:rsidP="43C1C671">
            <w:pPr>
              <w:numPr>
                <w:ilvl w:val="0"/>
                <w:numId w:val="86"/>
              </w:numPr>
              <w:pBdr>
                <w:top w:val="nil"/>
                <w:left w:val="nil"/>
                <w:bottom w:val="nil"/>
                <w:right w:val="nil"/>
                <w:between w:val="nil"/>
              </w:pBdr>
              <w:shd w:val="clear" w:color="auto" w:fill="FFFFFF" w:themeFill="background1"/>
              <w:tabs>
                <w:tab w:val="left" w:pos="0"/>
              </w:tabs>
              <w:spacing w:line="240" w:lineRule="auto"/>
              <w:ind w:left="360"/>
              <w:rPr>
                <w:rFonts w:ascii="Times New Roman" w:eastAsia="Times New Roman" w:hAnsi="Times New Roman" w:cs="Times New Roman"/>
                <w:sz w:val="24"/>
                <w:szCs w:val="24"/>
              </w:rPr>
            </w:pPr>
            <w:r w:rsidRPr="43C1C671">
              <w:rPr>
                <w:rFonts w:ascii="Times New Roman" w:eastAsia="Times New Roman" w:hAnsi="Times New Roman" w:cs="Times New Roman"/>
                <w:sz w:val="24"/>
                <w:szCs w:val="24"/>
              </w:rPr>
              <w:t>taikomi ryšio protokolai:</w:t>
            </w:r>
            <w:r w:rsidRPr="43C1C671">
              <w:rPr>
                <w:rFonts w:ascii="Times New Roman" w:hAnsi="Times New Roman" w:cs="Times New Roman"/>
                <w:sz w:val="24"/>
                <w:szCs w:val="24"/>
              </w:rPr>
              <w:t xml:space="preserve"> </w:t>
            </w:r>
            <w:proofErr w:type="spellStart"/>
            <w:r w:rsidRPr="43C1C671">
              <w:rPr>
                <w:rFonts w:ascii="Times New Roman" w:hAnsi="Times New Roman" w:cs="Times New Roman"/>
                <w:sz w:val="24"/>
                <w:szCs w:val="24"/>
              </w:rPr>
              <w:t>Bayern-</w:t>
            </w:r>
            <w:r w:rsidRPr="43C1C671">
              <w:rPr>
                <w:rFonts w:ascii="Times New Roman" w:eastAsia="Times New Roman" w:hAnsi="Times New Roman" w:cs="Times New Roman"/>
                <w:sz w:val="24"/>
                <w:szCs w:val="24"/>
              </w:rPr>
              <w:t>Hessen</w:t>
            </w:r>
            <w:proofErr w:type="spellEnd"/>
            <w:r w:rsidRPr="43C1C671">
              <w:rPr>
                <w:rFonts w:ascii="Times New Roman" w:eastAsia="Times New Roman" w:hAnsi="Times New Roman" w:cs="Times New Roman"/>
                <w:sz w:val="24"/>
                <w:szCs w:val="24"/>
              </w:rPr>
              <w:t xml:space="preserve">, ASCII, </w:t>
            </w:r>
            <w:proofErr w:type="spellStart"/>
            <w:r w:rsidRPr="43C1C671">
              <w:rPr>
                <w:rFonts w:ascii="Times New Roman" w:hAnsi="Times New Roman" w:cs="Times New Roman"/>
                <w:sz w:val="24"/>
                <w:szCs w:val="24"/>
              </w:rPr>
              <w:t>Modbus</w:t>
            </w:r>
            <w:proofErr w:type="spellEnd"/>
            <w:r w:rsidRPr="43C1C671">
              <w:rPr>
                <w:rFonts w:ascii="Times New Roman" w:hAnsi="Times New Roman" w:cs="Times New Roman"/>
                <w:sz w:val="24"/>
                <w:szCs w:val="24"/>
              </w:rPr>
              <w:t xml:space="preserve"> ir </w:t>
            </w:r>
            <w:r w:rsidRPr="43C1C671">
              <w:rPr>
                <w:rFonts w:ascii="Times New Roman" w:eastAsia="Times New Roman" w:hAnsi="Times New Roman" w:cs="Times New Roman"/>
                <w:sz w:val="24"/>
                <w:szCs w:val="24"/>
              </w:rPr>
              <w:t>UDP</w:t>
            </w:r>
            <w:r w:rsidR="7065518A" w:rsidRPr="43C1C671">
              <w:rPr>
                <w:rFonts w:ascii="Times New Roman" w:eastAsia="Times New Roman" w:hAnsi="Times New Roman" w:cs="Times New Roman"/>
                <w:sz w:val="24"/>
                <w:szCs w:val="24"/>
              </w:rPr>
              <w:t xml:space="preserve"> arba lygiaverčiai</w:t>
            </w:r>
            <w:r w:rsidR="43C72D01" w:rsidRPr="43C1C671">
              <w:rPr>
                <w:rFonts w:ascii="Times New Roman" w:eastAsia="Times New Roman" w:hAnsi="Times New Roman" w:cs="Times New Roman"/>
                <w:sz w:val="24"/>
                <w:szCs w:val="24"/>
              </w:rPr>
              <w:t xml:space="preserve"> </w:t>
            </w:r>
            <w:r w:rsidR="73BA7904" w:rsidRPr="43C1C671">
              <w:rPr>
                <w:rFonts w:ascii="Times New Roman" w:eastAsia="Times New Roman" w:hAnsi="Times New Roman" w:cs="Times New Roman"/>
                <w:color w:val="333333"/>
                <w:sz w:val="24"/>
                <w:szCs w:val="24"/>
              </w:rPr>
              <w:t>kiti protokolai, kurie gali užtikrinti duomenų perdavimą</w:t>
            </w:r>
            <w:r w:rsidR="6CD6D627" w:rsidRPr="43C1C671">
              <w:rPr>
                <w:rFonts w:ascii="Times New Roman" w:eastAsia="Times New Roman" w:hAnsi="Times New Roman" w:cs="Times New Roman"/>
                <w:sz w:val="24"/>
                <w:szCs w:val="24"/>
              </w:rPr>
              <w:t>;</w:t>
            </w:r>
          </w:p>
          <w:p w14:paraId="44E917EA" w14:textId="7E556B4A" w:rsidR="00786431" w:rsidRPr="00E97E80" w:rsidRDefault="248D8081" w:rsidP="2E87D17C">
            <w:pPr>
              <w:numPr>
                <w:ilvl w:val="0"/>
                <w:numId w:val="86"/>
              </w:numPr>
              <w:pBdr>
                <w:top w:val="nil"/>
                <w:left w:val="nil"/>
                <w:bottom w:val="nil"/>
                <w:right w:val="nil"/>
                <w:between w:val="nil"/>
              </w:pBdr>
              <w:shd w:val="clear" w:color="auto" w:fill="FFFFFF" w:themeFill="background1"/>
              <w:spacing w:line="240" w:lineRule="auto"/>
              <w:ind w:left="360"/>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naudotojo sąsaja: integruotas LCD arba </w:t>
            </w:r>
            <w:r w:rsidR="4B474258" w:rsidRPr="003269C8">
              <w:rPr>
                <w:rFonts w:ascii="Times New Roman" w:eastAsia="Times New Roman" w:hAnsi="Times New Roman" w:cs="Times New Roman"/>
                <w:color w:val="333333"/>
                <w:sz w:val="24"/>
                <w:szCs w:val="24"/>
              </w:rPr>
              <w:t>LED tipo arba lygiavertis</w:t>
            </w:r>
            <w:r w:rsidR="4B474258" w:rsidRPr="1C891447">
              <w:rPr>
                <w:rFonts w:ascii="Times New Roman" w:eastAsia="Times New Roman" w:hAnsi="Times New Roman" w:cs="Times New Roman"/>
                <w:sz w:val="24"/>
                <w:szCs w:val="24"/>
              </w:rPr>
              <w:t xml:space="preserve"> </w:t>
            </w:r>
            <w:r w:rsidRPr="1C891447">
              <w:rPr>
                <w:rFonts w:ascii="Times New Roman" w:eastAsia="Times New Roman" w:hAnsi="Times New Roman" w:cs="Times New Roman"/>
                <w:sz w:val="24"/>
                <w:szCs w:val="24"/>
              </w:rPr>
              <w:t>spalvotas grafinis lietimui jautrus ekranas, kuriame pateikiami realaus laiko matavimo rezultatai: KD</w:t>
            </w:r>
            <w:r w:rsidRPr="1C891447">
              <w:rPr>
                <w:rFonts w:ascii="Times New Roman" w:eastAsia="Times New Roman" w:hAnsi="Times New Roman" w:cs="Times New Roman"/>
                <w:sz w:val="24"/>
                <w:szCs w:val="24"/>
                <w:vertAlign w:val="subscript"/>
              </w:rPr>
              <w:t>2,5</w:t>
            </w:r>
            <w:r w:rsidRPr="1C891447">
              <w:rPr>
                <w:rFonts w:ascii="Times New Roman" w:eastAsia="Times New Roman" w:hAnsi="Times New Roman" w:cs="Times New Roman"/>
                <w:sz w:val="24"/>
                <w:szCs w:val="24"/>
              </w:rPr>
              <w:t>, KD</w:t>
            </w:r>
            <w:r w:rsidRPr="1C891447">
              <w:rPr>
                <w:rFonts w:ascii="Times New Roman" w:eastAsia="Times New Roman" w:hAnsi="Times New Roman" w:cs="Times New Roman"/>
                <w:sz w:val="24"/>
                <w:szCs w:val="24"/>
                <w:vertAlign w:val="subscript"/>
              </w:rPr>
              <w:t>10</w:t>
            </w:r>
            <w:r w:rsidRPr="1C891447">
              <w:rPr>
                <w:rFonts w:ascii="Times New Roman" w:eastAsia="Times New Roman" w:hAnsi="Times New Roman" w:cs="Times New Roman"/>
                <w:sz w:val="24"/>
                <w:szCs w:val="24"/>
              </w:rPr>
              <w:t xml:space="preserve"> ir bendros dalelių masės koncentracija; dalelių skaičius; imamo ėminio slėgis, temperatūra ir santykinė drėgmė. Informacija rodoma lietuvių </w:t>
            </w:r>
            <w:r w:rsidR="0A497F42" w:rsidRPr="1C891447">
              <w:rPr>
                <w:rFonts w:ascii="Times New Roman" w:eastAsia="Times New Roman" w:hAnsi="Times New Roman" w:cs="Times New Roman"/>
                <w:sz w:val="24"/>
                <w:szCs w:val="24"/>
              </w:rPr>
              <w:t>ir/</w:t>
            </w:r>
            <w:r w:rsidRPr="1C891447">
              <w:rPr>
                <w:rFonts w:ascii="Times New Roman" w:eastAsia="Times New Roman" w:hAnsi="Times New Roman" w:cs="Times New Roman"/>
                <w:sz w:val="24"/>
                <w:szCs w:val="24"/>
              </w:rPr>
              <w:t>arba anglų kalba</w:t>
            </w:r>
            <w:r w:rsidR="7BDDA0AE" w:rsidRPr="1C891447">
              <w:rPr>
                <w:rFonts w:ascii="Times New Roman" w:eastAsia="Times New Roman" w:hAnsi="Times New Roman" w:cs="Times New Roman"/>
                <w:sz w:val="24"/>
                <w:szCs w:val="24"/>
              </w:rPr>
              <w:t>;</w:t>
            </w:r>
          </w:p>
          <w:p w14:paraId="4D6A5E7B" w14:textId="2E68DD8C" w:rsidR="00786431" w:rsidRPr="00E97E80" w:rsidRDefault="00786431">
            <w:pPr>
              <w:numPr>
                <w:ilvl w:val="0"/>
                <w:numId w:val="86"/>
              </w:numPr>
              <w:pBdr>
                <w:top w:val="nil"/>
                <w:left w:val="nil"/>
                <w:bottom w:val="nil"/>
                <w:right w:val="nil"/>
                <w:between w:val="nil"/>
              </w:pBdr>
              <w:shd w:val="clear" w:color="auto" w:fill="FFFFFF"/>
              <w:tabs>
                <w:tab w:val="left" w:pos="0"/>
              </w:tabs>
              <w:spacing w:line="240" w:lineRule="auto"/>
              <w:ind w:left="360"/>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pilnas matavimo duomenų (angl. „</w:t>
            </w:r>
            <w:proofErr w:type="spellStart"/>
            <w:r w:rsidRPr="00E97E80">
              <w:rPr>
                <w:rFonts w:ascii="Times New Roman" w:eastAsia="Times New Roman" w:hAnsi="Times New Roman" w:cs="Times New Roman"/>
                <w:sz w:val="24"/>
                <w:szCs w:val="24"/>
              </w:rPr>
              <w:t>row</w:t>
            </w:r>
            <w:proofErr w:type="spellEnd"/>
            <w:r w:rsidRPr="00E97E80">
              <w:rPr>
                <w:rFonts w:ascii="Times New Roman" w:eastAsia="Times New Roman" w:hAnsi="Times New Roman" w:cs="Times New Roman"/>
                <w:sz w:val="24"/>
                <w:szCs w:val="24"/>
              </w:rPr>
              <w:t xml:space="preserve"> data“) kaupimas ir saugojimas: vidinėje arba išorinėje atmintyje, jungiamoje prie analizatoriaus USB jungtimi</w:t>
            </w:r>
            <w:r w:rsidR="00F726AB" w:rsidRPr="00E97E80">
              <w:rPr>
                <w:rFonts w:ascii="Times New Roman" w:hAnsi="Times New Roman" w:cs="Times New Roman"/>
                <w:sz w:val="24"/>
                <w:szCs w:val="24"/>
              </w:rPr>
              <w:t xml:space="preserve"> arba lygiaverte</w:t>
            </w:r>
            <w:r w:rsidRPr="00E97E80">
              <w:rPr>
                <w:rFonts w:ascii="Times New Roman" w:eastAsia="Times New Roman" w:hAnsi="Times New Roman" w:cs="Times New Roman"/>
                <w:sz w:val="24"/>
                <w:szCs w:val="24"/>
              </w:rPr>
              <w:t>. Atminties dydis: ne mažesnis išsaugoti 1 metų nepertraukiamų matavimų duomenis, atliekant matavimus kas 1 min.;</w:t>
            </w:r>
          </w:p>
          <w:p w14:paraId="551FB382" w14:textId="048B3730" w:rsidR="00786431" w:rsidRPr="00E97E80" w:rsidRDefault="00786431">
            <w:pPr>
              <w:numPr>
                <w:ilvl w:val="0"/>
                <w:numId w:val="86"/>
              </w:numPr>
              <w:pBdr>
                <w:top w:val="nil"/>
                <w:left w:val="nil"/>
                <w:bottom w:val="nil"/>
                <w:right w:val="nil"/>
                <w:between w:val="nil"/>
              </w:pBdr>
              <w:shd w:val="clear" w:color="auto" w:fill="FFFFFF"/>
              <w:tabs>
                <w:tab w:val="left" w:pos="0"/>
              </w:tabs>
              <w:spacing w:line="240" w:lineRule="auto"/>
              <w:ind w:left="360"/>
              <w:rPr>
                <w:rFonts w:ascii="Times New Roman" w:eastAsia="Times New Roman" w:hAnsi="Times New Roman" w:cs="Times New Roman"/>
                <w:b/>
                <w:bCs/>
                <w:sz w:val="24"/>
                <w:szCs w:val="24"/>
              </w:rPr>
            </w:pPr>
            <w:r w:rsidRPr="00E97E80">
              <w:rPr>
                <w:rFonts w:ascii="Times New Roman" w:eastAsia="Times New Roman" w:hAnsi="Times New Roman" w:cs="Times New Roman"/>
                <w:sz w:val="24"/>
                <w:szCs w:val="24"/>
              </w:rPr>
              <w:t xml:space="preserve">valdymas:  nuotolinis valdymas ir kontrolė prisijungus prie matavimo įrangos internetu; </w:t>
            </w:r>
          </w:p>
          <w:p w14:paraId="437814C2" w14:textId="20D14130" w:rsidR="00786431" w:rsidRPr="00E97E80" w:rsidRDefault="00786431">
            <w:pPr>
              <w:numPr>
                <w:ilvl w:val="0"/>
                <w:numId w:val="86"/>
              </w:numPr>
              <w:pBdr>
                <w:top w:val="nil"/>
                <w:left w:val="nil"/>
                <w:bottom w:val="nil"/>
                <w:right w:val="nil"/>
                <w:between w:val="nil"/>
              </w:pBdr>
              <w:shd w:val="clear" w:color="auto" w:fill="FFFFFF"/>
              <w:tabs>
                <w:tab w:val="left" w:pos="0"/>
              </w:tabs>
              <w:ind w:left="360"/>
              <w:rPr>
                <w:rFonts w:ascii="Times New Roman" w:eastAsia="Times New Roman" w:hAnsi="Times New Roman" w:cs="Times New Roman"/>
                <w:sz w:val="24"/>
                <w:szCs w:val="24"/>
              </w:rPr>
            </w:pPr>
            <w:r w:rsidRPr="00E97E80">
              <w:rPr>
                <w:rFonts w:ascii="Times New Roman" w:hAnsi="Times New Roman" w:cs="Times New Roman"/>
                <w:sz w:val="24"/>
                <w:szCs w:val="24"/>
              </w:rPr>
              <w:t xml:space="preserve">darbinis temperatūros diapazonas: ne </w:t>
            </w:r>
            <w:r w:rsidR="007021E8" w:rsidRPr="00E97E80">
              <w:rPr>
                <w:rFonts w:ascii="Times New Roman" w:hAnsi="Times New Roman" w:cs="Times New Roman"/>
                <w:sz w:val="24"/>
                <w:szCs w:val="24"/>
              </w:rPr>
              <w:t xml:space="preserve">siauresnis </w:t>
            </w:r>
            <w:r w:rsidRPr="00E97E80">
              <w:rPr>
                <w:rFonts w:ascii="Times New Roman" w:hAnsi="Times New Roman" w:cs="Times New Roman"/>
                <w:sz w:val="24"/>
                <w:szCs w:val="24"/>
              </w:rPr>
              <w:t>kaip +5 – +40°C</w:t>
            </w:r>
            <w:r w:rsidR="00B26439" w:rsidRPr="00E97E80">
              <w:rPr>
                <w:rFonts w:ascii="Times New Roman" w:hAnsi="Times New Roman" w:cs="Times New Roman"/>
                <w:sz w:val="24"/>
                <w:szCs w:val="24"/>
              </w:rPr>
              <w:t>;</w:t>
            </w:r>
          </w:p>
          <w:p w14:paraId="5566C22A" w14:textId="16FA4C69" w:rsidR="00786431" w:rsidRPr="00E97E80" w:rsidRDefault="00786431">
            <w:pPr>
              <w:numPr>
                <w:ilvl w:val="0"/>
                <w:numId w:val="86"/>
              </w:numPr>
              <w:pBdr>
                <w:top w:val="nil"/>
                <w:left w:val="nil"/>
                <w:bottom w:val="nil"/>
                <w:right w:val="nil"/>
                <w:between w:val="nil"/>
              </w:pBdr>
              <w:shd w:val="clear" w:color="auto" w:fill="FFFFFF" w:themeFill="background1"/>
              <w:ind w:left="360"/>
              <w:rPr>
                <w:rFonts w:ascii="Times New Roman" w:eastAsia="Times New Roman" w:hAnsi="Times New Roman" w:cs="Times New Roman"/>
                <w:sz w:val="24"/>
                <w:szCs w:val="24"/>
              </w:rPr>
            </w:pPr>
            <w:r w:rsidRPr="00E97E80">
              <w:rPr>
                <w:rFonts w:ascii="Times New Roman" w:hAnsi="Times New Roman" w:cs="Times New Roman"/>
                <w:sz w:val="24"/>
                <w:szCs w:val="24"/>
              </w:rPr>
              <w:t xml:space="preserve">analizatoriaus </w:t>
            </w:r>
            <w:r w:rsidRPr="00E97E80">
              <w:rPr>
                <w:rFonts w:ascii="Times New Roman" w:eastAsia="Times New Roman" w:hAnsi="Times New Roman" w:cs="Times New Roman"/>
                <w:sz w:val="24"/>
                <w:szCs w:val="24"/>
              </w:rPr>
              <w:t>matmenys turi būti ne didesni kaip 483 (plotis) x 600 (ilgis)  x 5U</w:t>
            </w:r>
            <w:r w:rsidR="6D266234" w:rsidRPr="00E97E80">
              <w:rPr>
                <w:rFonts w:ascii="Times New Roman" w:eastAsia="Times New Roman" w:hAnsi="Times New Roman" w:cs="Times New Roman"/>
                <w:sz w:val="24"/>
                <w:szCs w:val="24"/>
              </w:rPr>
              <w:t>*</w:t>
            </w:r>
            <w:r w:rsidRPr="00E97E80">
              <w:rPr>
                <w:rFonts w:ascii="Times New Roman" w:eastAsia="Times New Roman" w:hAnsi="Times New Roman" w:cs="Times New Roman"/>
                <w:sz w:val="24"/>
                <w:szCs w:val="24"/>
              </w:rPr>
              <w:t xml:space="preserve"> (aukštis) mm. (U yra stelažo aukščio matas. Vienas stelažo vienetas  (1U)  yra aukštis 1,75“ arba 44,45 mm)</w:t>
            </w:r>
            <w:r w:rsidR="00B26439" w:rsidRPr="00E97E80">
              <w:rPr>
                <w:rFonts w:ascii="Times New Roman" w:eastAsia="Times New Roman" w:hAnsi="Times New Roman" w:cs="Times New Roman"/>
                <w:sz w:val="24"/>
                <w:szCs w:val="24"/>
              </w:rPr>
              <w:t>;</w:t>
            </w:r>
          </w:p>
          <w:p w14:paraId="75D210DF" w14:textId="7B649674" w:rsidR="00786431" w:rsidRPr="00E97E80" w:rsidRDefault="00786431">
            <w:pPr>
              <w:numPr>
                <w:ilvl w:val="0"/>
                <w:numId w:val="86"/>
              </w:numPr>
              <w:pBdr>
                <w:top w:val="nil"/>
                <w:left w:val="nil"/>
                <w:bottom w:val="nil"/>
                <w:right w:val="nil"/>
                <w:between w:val="nil"/>
              </w:pBdr>
              <w:shd w:val="clear" w:color="auto" w:fill="FFFFFF"/>
              <w:tabs>
                <w:tab w:val="left" w:pos="0"/>
              </w:tabs>
              <w:ind w:left="360"/>
              <w:rPr>
                <w:rFonts w:ascii="Times New Roman" w:eastAsia="Times New Roman" w:hAnsi="Times New Roman" w:cs="Times New Roman"/>
                <w:sz w:val="24"/>
                <w:szCs w:val="24"/>
              </w:rPr>
            </w:pPr>
            <w:r w:rsidRPr="00E97E80">
              <w:rPr>
                <w:rFonts w:ascii="Times New Roman" w:hAnsi="Times New Roman" w:cs="Times New Roman"/>
                <w:sz w:val="24"/>
                <w:szCs w:val="24"/>
              </w:rPr>
              <w:t>analizatorius instaliuojamas  oro taršos matavimo stoties  19” stelaže.</w:t>
            </w:r>
            <w:r w:rsidRPr="00E97E80">
              <w:rPr>
                <w:rFonts w:ascii="Times New Roman" w:eastAsia="Times New Roman" w:hAnsi="Times New Roman" w:cs="Times New Roman"/>
                <w:sz w:val="24"/>
                <w:szCs w:val="24"/>
              </w:rPr>
              <w:t xml:space="preserve"> </w:t>
            </w:r>
          </w:p>
        </w:tc>
      </w:tr>
      <w:tr w:rsidR="00786431" w:rsidRPr="00E97E80" w14:paraId="22515EB7" w14:textId="35F95667" w:rsidTr="0044116B">
        <w:trPr>
          <w:trHeight w:val="461"/>
        </w:trPr>
        <w:tc>
          <w:tcPr>
            <w:tcW w:w="1275" w:type="dxa"/>
            <w:shd w:val="clear" w:color="auto" w:fill="FFFFFF" w:themeFill="background1"/>
            <w:tcMar>
              <w:left w:w="40" w:type="dxa"/>
              <w:right w:w="40" w:type="dxa"/>
            </w:tcMar>
          </w:tcPr>
          <w:p w14:paraId="4DC76977"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53A5151" w14:textId="38D971A9" w:rsidR="00786431" w:rsidRPr="00DE0CA8" w:rsidRDefault="00786431" w:rsidP="00525ADD">
            <w:pPr>
              <w:pStyle w:val="WW-Default"/>
              <w:spacing w:line="276" w:lineRule="atLeast"/>
              <w:rPr>
                <w:rStyle w:val="Emfaz"/>
                <w:i w:val="0"/>
                <w:lang w:val="lt-LT"/>
              </w:rPr>
            </w:pPr>
            <w:r w:rsidRPr="00DE0CA8">
              <w:rPr>
                <w:rStyle w:val="Emfaz"/>
                <w:i w:val="0"/>
                <w:lang w:val="lt-LT"/>
              </w:rPr>
              <w:t xml:space="preserve">Matavimo įranga </w:t>
            </w:r>
            <w:r w:rsidR="00996E31" w:rsidRPr="00DE0CA8">
              <w:rPr>
                <w:rStyle w:val="Emfaz"/>
                <w:i w:val="0"/>
                <w:lang w:val="lt-LT"/>
              </w:rPr>
              <w:t xml:space="preserve">turi būti </w:t>
            </w:r>
            <w:r w:rsidRPr="00DE0CA8">
              <w:rPr>
                <w:rStyle w:val="Emfaz"/>
                <w:i w:val="0"/>
                <w:lang w:val="lt-LT"/>
              </w:rPr>
              <w:t xml:space="preserve">pilnai pritaikyta nuotoliniam darbo funkcijų valdymui ir kontrolei. </w:t>
            </w:r>
          </w:p>
          <w:p w14:paraId="7625C707" w14:textId="324FAA05" w:rsidR="00786431" w:rsidRPr="00E97E80" w:rsidRDefault="00786431" w:rsidP="00525ADD">
            <w:pPr>
              <w:pStyle w:val="WW-Default"/>
              <w:spacing w:line="276" w:lineRule="atLeast"/>
              <w:rPr>
                <w:rFonts w:eastAsia="Times New Roman"/>
                <w:lang w:val="lt-LT"/>
              </w:rPr>
            </w:pPr>
            <w:r w:rsidRPr="00DE0CA8">
              <w:rPr>
                <w:rStyle w:val="Emfaz"/>
                <w:b/>
                <w:bCs/>
                <w:i w:val="0"/>
                <w:lang w:val="lt-LT"/>
              </w:rPr>
              <w:t>Kartu su pasiūlymu</w:t>
            </w:r>
            <w:r w:rsidRPr="00DE0CA8">
              <w:rPr>
                <w:rStyle w:val="Emfaz"/>
                <w:i w:val="0"/>
                <w:lang w:val="lt-LT"/>
              </w:rPr>
              <w:t xml:space="preserve"> privaloma pateikti matavimo įrangos valdymo komandų komunikacinius protokolus bei jų aprašymus</w:t>
            </w:r>
            <w:r w:rsidRPr="00DE0CA8">
              <w:rPr>
                <w:rStyle w:val="Emfaz"/>
                <w:b/>
                <w:bCs/>
                <w:i w:val="0"/>
                <w:lang w:val="lt-LT"/>
              </w:rPr>
              <w:t>.</w:t>
            </w:r>
          </w:p>
        </w:tc>
      </w:tr>
      <w:tr w:rsidR="00786431" w:rsidRPr="00E97E80" w14:paraId="2F8D1A09" w14:textId="77777777" w:rsidTr="0044116B">
        <w:trPr>
          <w:trHeight w:val="461"/>
        </w:trPr>
        <w:tc>
          <w:tcPr>
            <w:tcW w:w="1275" w:type="dxa"/>
            <w:shd w:val="clear" w:color="auto" w:fill="FFFFFF" w:themeFill="background1"/>
            <w:tcMar>
              <w:left w:w="40" w:type="dxa"/>
              <w:right w:w="40" w:type="dxa"/>
            </w:tcMar>
          </w:tcPr>
          <w:p w14:paraId="00D9B4B2"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CA27786" w14:textId="2D5603C0" w:rsidR="00786431" w:rsidRPr="00E97E80" w:rsidRDefault="248D8081" w:rsidP="0060628C">
            <w:pPr>
              <w:pStyle w:val="WW-Default"/>
              <w:spacing w:line="276" w:lineRule="atLeast"/>
              <w:rPr>
                <w:rFonts w:eastAsia="Times New Roman"/>
                <w:lang w:val="lt-LT"/>
              </w:rPr>
            </w:pPr>
            <w:r w:rsidRPr="1C891447">
              <w:rPr>
                <w:rFonts w:eastAsia="Times New Roman"/>
                <w:lang w:val="lt-LT"/>
              </w:rPr>
              <w:t>Matavimo įrangos kontrolė</w:t>
            </w:r>
            <w:r w:rsidR="008B2D31">
              <w:rPr>
                <w:rFonts w:eastAsia="Times New Roman"/>
                <w:lang w:val="lt-LT"/>
              </w:rPr>
              <w:t xml:space="preserve"> - </w:t>
            </w:r>
            <w:r w:rsidRPr="1C891447">
              <w:rPr>
                <w:rFonts w:eastAsia="Times New Roman"/>
                <w:lang w:val="lt-LT"/>
              </w:rPr>
              <w:t>rodoma ekrane arba prisijungus nuotoliniu būdu</w:t>
            </w:r>
            <w:r w:rsidR="008B2D31">
              <w:rPr>
                <w:rFonts w:eastAsia="Times New Roman"/>
                <w:lang w:val="lt-LT"/>
              </w:rPr>
              <w:t>:</w:t>
            </w:r>
            <w:r w:rsidRPr="1C891447">
              <w:rPr>
                <w:rFonts w:eastAsia="Times New Roman"/>
                <w:lang w:val="lt-LT"/>
              </w:rPr>
              <w:t xml:space="preserve"> faktinis pagrindinių matavimo įrangos sudedamųjų dalių (imamo oro ėminio srauto greičio, oro ėminio siurblio, ėminio drėgmės kompensavimo įrangos, aplinkos temperatūros, santykinės drėgmė</w:t>
            </w:r>
            <w:r w:rsidR="213C58A9" w:rsidRPr="1C891447">
              <w:rPr>
                <w:rFonts w:eastAsia="Times New Roman"/>
                <w:lang w:val="lt-LT"/>
              </w:rPr>
              <w:t>s</w:t>
            </w:r>
            <w:r w:rsidRPr="1C891447">
              <w:rPr>
                <w:rFonts w:eastAsia="Times New Roman"/>
                <w:lang w:val="lt-LT"/>
              </w:rPr>
              <w:t xml:space="preserve"> ir slėgio jutiklių) veikimo būsena; faktin</w:t>
            </w:r>
            <w:r w:rsidR="78A0B97D" w:rsidRPr="1C891447">
              <w:rPr>
                <w:rFonts w:eastAsia="Times New Roman"/>
                <w:lang w:val="lt-LT"/>
              </w:rPr>
              <w:t>ės</w:t>
            </w:r>
            <w:r w:rsidRPr="1C891447">
              <w:rPr>
                <w:rFonts w:eastAsia="Times New Roman"/>
                <w:lang w:val="lt-LT"/>
              </w:rPr>
              <w:t xml:space="preserve"> išmatuotų būsenos rodiklių reikšmės; galimos rodiklių tolerancijos ribos, kurias viršijus, </w:t>
            </w:r>
            <w:r w:rsidR="16C8C997" w:rsidRPr="1C891447">
              <w:rPr>
                <w:rFonts w:eastAsia="Times New Roman"/>
                <w:lang w:val="lt-LT"/>
              </w:rPr>
              <w:t xml:space="preserve">ekrane </w:t>
            </w:r>
            <w:r w:rsidRPr="1C891447">
              <w:rPr>
                <w:rFonts w:eastAsia="Times New Roman"/>
                <w:lang w:val="lt-LT"/>
              </w:rPr>
              <w:t>informuojama apie  matavimo įrenginio veikimo sutrikimą; ar lygiavertė informacija.</w:t>
            </w:r>
          </w:p>
          <w:p w14:paraId="3AF5B574" w14:textId="352F8F8A" w:rsidR="00786431" w:rsidRPr="00E97E80" w:rsidRDefault="00786431" w:rsidP="0060628C">
            <w:pPr>
              <w:pStyle w:val="WW-Default"/>
              <w:spacing w:line="276" w:lineRule="atLeast"/>
              <w:rPr>
                <w:rFonts w:eastAsia="Times New Roman"/>
                <w:lang w:val="lt-LT"/>
              </w:rPr>
            </w:pPr>
            <w:r w:rsidRPr="00E97E80">
              <w:rPr>
                <w:rFonts w:eastAsia="Times New Roman"/>
                <w:lang w:val="lt-LT"/>
              </w:rPr>
              <w:t>Būsenos informacija išsaugoma kartu su kiekvienu duomenų įrašu.</w:t>
            </w:r>
          </w:p>
        </w:tc>
      </w:tr>
      <w:tr w:rsidR="00786431" w:rsidRPr="00E97E80" w14:paraId="6F03847C" w14:textId="3F462A40" w:rsidTr="0044116B">
        <w:trPr>
          <w:trHeight w:val="461"/>
        </w:trPr>
        <w:tc>
          <w:tcPr>
            <w:tcW w:w="1275" w:type="dxa"/>
            <w:shd w:val="clear" w:color="auto" w:fill="FFFFFF" w:themeFill="background1"/>
            <w:tcMar>
              <w:left w:w="40" w:type="dxa"/>
              <w:right w:w="40" w:type="dxa"/>
            </w:tcMar>
          </w:tcPr>
          <w:p w14:paraId="65143000"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2826257" w14:textId="58112629" w:rsidR="00786431" w:rsidRPr="003269C8" w:rsidRDefault="4D892710" w:rsidP="003269C8">
            <w:pPr>
              <w:pStyle w:val="WW-Default"/>
              <w:spacing w:line="276" w:lineRule="atLeast"/>
              <w:rPr>
                <w:rFonts w:eastAsia="Times New Roman"/>
                <w:b/>
                <w:bCs/>
                <w:lang w:val="lt-LT"/>
              </w:rPr>
            </w:pPr>
            <w:r w:rsidRPr="003269C8">
              <w:rPr>
                <w:rFonts w:eastAsia="Times New Roman"/>
                <w:lang w:val="lt-LT"/>
              </w:rPr>
              <w:t>Kietųjų dalelių (KD</w:t>
            </w:r>
            <w:r w:rsidRPr="003269C8">
              <w:rPr>
                <w:rFonts w:eastAsia="Times New Roman"/>
                <w:vertAlign w:val="subscript"/>
                <w:lang w:val="lt-LT"/>
              </w:rPr>
              <w:t>2,5</w:t>
            </w:r>
            <w:r w:rsidRPr="003269C8">
              <w:rPr>
                <w:rFonts w:eastAsia="Times New Roman"/>
                <w:lang w:val="lt-LT"/>
              </w:rPr>
              <w:t xml:space="preserve"> ir KD</w:t>
            </w:r>
            <w:r w:rsidRPr="003269C8">
              <w:rPr>
                <w:rFonts w:eastAsia="Times New Roman"/>
                <w:vertAlign w:val="subscript"/>
                <w:lang w:val="lt-LT"/>
              </w:rPr>
              <w:t>10</w:t>
            </w:r>
            <w:r w:rsidRPr="003269C8">
              <w:rPr>
                <w:rFonts w:eastAsia="Times New Roman"/>
                <w:lang w:val="lt-LT"/>
              </w:rPr>
              <w:t>) matavimo įranga</w:t>
            </w:r>
            <w:r w:rsidRPr="1C891447">
              <w:rPr>
                <w:rFonts w:eastAsia="Times New Roman"/>
                <w:lang w:val="lt-LT"/>
              </w:rPr>
              <w:t xml:space="preserve"> turi būti gamintojo sukalibruota</w:t>
            </w:r>
            <w:r w:rsidR="003269C8">
              <w:rPr>
                <w:rFonts w:eastAsia="Times New Roman"/>
                <w:lang w:val="lt-LT"/>
              </w:rPr>
              <w:t>.</w:t>
            </w:r>
            <w:r w:rsidRPr="1C891447">
              <w:rPr>
                <w:rFonts w:eastAsia="Times New Roman"/>
                <w:lang w:val="lt-LT"/>
              </w:rPr>
              <w:t xml:space="preserve"> </w:t>
            </w:r>
            <w:r w:rsidR="003269C8" w:rsidRPr="00336BC3">
              <w:rPr>
                <w:rFonts w:eastAsia="Times New Roman"/>
                <w:b/>
                <w:bCs/>
                <w:lang w:val="lt-LT"/>
              </w:rPr>
              <w:t>K</w:t>
            </w:r>
            <w:r w:rsidR="3942FDD8" w:rsidRPr="00336BC3">
              <w:rPr>
                <w:rFonts w:eastAsia="Times New Roman"/>
                <w:b/>
                <w:bCs/>
                <w:lang w:val="lt-LT"/>
              </w:rPr>
              <w:t>artu su įranga</w:t>
            </w:r>
            <w:r w:rsidR="3942FDD8" w:rsidRPr="1C891447">
              <w:rPr>
                <w:rFonts w:eastAsia="Times New Roman"/>
                <w:lang w:val="lt-LT"/>
              </w:rPr>
              <w:t xml:space="preserve"> </w:t>
            </w:r>
            <w:r w:rsidR="003269C8">
              <w:rPr>
                <w:rFonts w:eastAsia="Times New Roman"/>
                <w:lang w:val="lt-LT"/>
              </w:rPr>
              <w:t>tiekėjas turi</w:t>
            </w:r>
            <w:r w:rsidR="3942FDD8" w:rsidRPr="1C891447">
              <w:rPr>
                <w:rFonts w:eastAsia="Times New Roman"/>
                <w:lang w:val="lt-LT"/>
              </w:rPr>
              <w:t xml:space="preserve"> pateikti kalibravimo sertifikatą.</w:t>
            </w:r>
          </w:p>
        </w:tc>
      </w:tr>
      <w:tr w:rsidR="00786431" w:rsidRPr="00E97E80" w14:paraId="123BC71A" w14:textId="1E32376B" w:rsidTr="003269C8">
        <w:trPr>
          <w:trHeight w:val="371"/>
        </w:trPr>
        <w:tc>
          <w:tcPr>
            <w:tcW w:w="1275" w:type="dxa"/>
            <w:shd w:val="clear" w:color="auto" w:fill="FFFFFF" w:themeFill="background1"/>
            <w:tcMar>
              <w:left w:w="40" w:type="dxa"/>
              <w:right w:w="40" w:type="dxa"/>
            </w:tcMar>
          </w:tcPr>
          <w:p w14:paraId="2FF88B53"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D05CAA3" w14:textId="18001B6D" w:rsidR="00786431" w:rsidRPr="00E97E80" w:rsidRDefault="3942FDD8" w:rsidP="00525ADD">
            <w:pPr>
              <w:pStyle w:val="WW-Default"/>
              <w:spacing w:line="276" w:lineRule="atLeast"/>
              <w:rPr>
                <w:rFonts w:eastAsia="Times New Roman"/>
                <w:b/>
                <w:bCs/>
                <w:lang w:val="lt-LT"/>
              </w:rPr>
            </w:pPr>
            <w:r w:rsidRPr="1C891447">
              <w:rPr>
                <w:rFonts w:eastAsia="Times New Roman"/>
                <w:lang w:val="lt-LT"/>
              </w:rPr>
              <w:t xml:space="preserve">Matavimo įrangos maitinimo diapazonas ne </w:t>
            </w:r>
            <w:r w:rsidR="41651B67" w:rsidRPr="1C891447">
              <w:rPr>
                <w:rFonts w:eastAsia="Times New Roman"/>
                <w:lang w:val="lt-LT"/>
              </w:rPr>
              <w:t xml:space="preserve">siauresnis </w:t>
            </w:r>
            <w:r w:rsidRPr="1C891447">
              <w:rPr>
                <w:rFonts w:eastAsia="Times New Roman"/>
                <w:lang w:val="lt-LT"/>
              </w:rPr>
              <w:t>kaip: 2</w:t>
            </w:r>
            <w:r w:rsidR="35D13C2B" w:rsidRPr="1C891447">
              <w:rPr>
                <w:rFonts w:eastAsia="Times New Roman"/>
                <w:lang w:val="lt-LT"/>
              </w:rPr>
              <w:t>2</w:t>
            </w:r>
            <w:r w:rsidRPr="1C891447">
              <w:rPr>
                <w:rFonts w:eastAsia="Times New Roman"/>
                <w:lang w:val="lt-LT"/>
              </w:rPr>
              <w:t xml:space="preserve">0V </w:t>
            </w:r>
            <w:r w:rsidR="56040AAE" w:rsidRPr="1C891447">
              <w:rPr>
                <w:rFonts w:eastAsia="Times New Roman"/>
                <w:lang w:val="lt-LT"/>
              </w:rPr>
              <w:t>-240</w:t>
            </w:r>
            <w:r w:rsidRPr="1C891447">
              <w:rPr>
                <w:rFonts w:eastAsia="Times New Roman"/>
                <w:lang w:val="lt-LT"/>
              </w:rPr>
              <w:t xml:space="preserve"> V.</w:t>
            </w:r>
          </w:p>
        </w:tc>
      </w:tr>
      <w:tr w:rsidR="00786431" w:rsidRPr="00E97E80" w14:paraId="448BE1A8" w14:textId="77777777" w:rsidTr="003269C8">
        <w:trPr>
          <w:trHeight w:val="561"/>
        </w:trPr>
        <w:tc>
          <w:tcPr>
            <w:tcW w:w="1275" w:type="dxa"/>
            <w:shd w:val="clear" w:color="auto" w:fill="FFFFFF" w:themeFill="background1"/>
            <w:tcMar>
              <w:left w:w="40" w:type="dxa"/>
              <w:right w:w="40" w:type="dxa"/>
            </w:tcMar>
          </w:tcPr>
          <w:p w14:paraId="257DADD2"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18209A2" w14:textId="247A20BC" w:rsidR="00786431" w:rsidRPr="00E97E80" w:rsidRDefault="00786431" w:rsidP="00E57103">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Matavimo įranga </w:t>
            </w:r>
            <w:r w:rsidR="003814DA" w:rsidRPr="00E97E80">
              <w:rPr>
                <w:rFonts w:ascii="Times New Roman" w:eastAsia="Times New Roman" w:hAnsi="Times New Roman" w:cs="Times New Roman"/>
                <w:sz w:val="24"/>
                <w:szCs w:val="24"/>
              </w:rPr>
              <w:t xml:space="preserve">turi </w:t>
            </w:r>
            <w:r w:rsidRPr="00E97E80">
              <w:rPr>
                <w:rFonts w:ascii="Times New Roman" w:eastAsia="Times New Roman" w:hAnsi="Times New Roman" w:cs="Times New Roman"/>
                <w:sz w:val="24"/>
                <w:szCs w:val="24"/>
              </w:rPr>
              <w:t>automatiškai tęs</w:t>
            </w:r>
            <w:r w:rsidR="003814DA" w:rsidRPr="00E97E80">
              <w:rPr>
                <w:rFonts w:ascii="Times New Roman" w:eastAsia="Times New Roman" w:hAnsi="Times New Roman" w:cs="Times New Roman"/>
                <w:sz w:val="24"/>
                <w:szCs w:val="24"/>
              </w:rPr>
              <w:t>ti</w:t>
            </w:r>
            <w:r w:rsidRPr="00E97E80">
              <w:rPr>
                <w:rFonts w:ascii="Times New Roman" w:eastAsia="Times New Roman" w:hAnsi="Times New Roman" w:cs="Times New Roman"/>
                <w:sz w:val="24"/>
                <w:szCs w:val="24"/>
              </w:rPr>
              <w:t xml:space="preserve"> matavimus maitinimo įtampai atsiradus po jos dingimo.</w:t>
            </w:r>
          </w:p>
        </w:tc>
      </w:tr>
      <w:tr w:rsidR="00786431" w:rsidRPr="00E97E80" w14:paraId="35924EEF" w14:textId="2A585D19" w:rsidTr="003269C8">
        <w:trPr>
          <w:trHeight w:val="555"/>
        </w:trPr>
        <w:tc>
          <w:tcPr>
            <w:tcW w:w="1275" w:type="dxa"/>
            <w:shd w:val="clear" w:color="auto" w:fill="FFFFFF" w:themeFill="background1"/>
            <w:tcMar>
              <w:left w:w="40" w:type="dxa"/>
              <w:right w:w="40" w:type="dxa"/>
            </w:tcMar>
          </w:tcPr>
          <w:p w14:paraId="1A8E3BDF" w14:textId="77777777" w:rsidR="00786431" w:rsidRPr="00E97E80" w:rsidRDefault="00786431">
            <w:pPr>
              <w:pStyle w:val="Sraopastraipa"/>
              <w:numPr>
                <w:ilvl w:val="0"/>
                <w:numId w:val="97"/>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F79CFBC" w14:textId="77777777" w:rsidR="006F5F3C" w:rsidRDefault="00786431" w:rsidP="002A4819">
            <w:pPr>
              <w:pStyle w:val="WW-Default"/>
              <w:spacing w:line="276" w:lineRule="atLeast"/>
              <w:rPr>
                <w:lang w:val="lt-LT"/>
              </w:rPr>
            </w:pPr>
            <w:r w:rsidRPr="00E97E80">
              <w:rPr>
                <w:rFonts w:eastAsia="Times New Roman"/>
                <w:lang w:val="lt-LT"/>
              </w:rPr>
              <w:t xml:space="preserve">Kietųjų dalelių matavimo įranga turi būti instaliuota </w:t>
            </w:r>
            <w:r w:rsidRPr="00E97E80">
              <w:rPr>
                <w:lang w:val="lt-LT"/>
              </w:rPr>
              <w:t>oro taršos matavimo sto</w:t>
            </w:r>
            <w:r w:rsidR="006F5F3C">
              <w:rPr>
                <w:lang w:val="lt-LT"/>
              </w:rPr>
              <w:t>ties</w:t>
            </w:r>
          </w:p>
          <w:p w14:paraId="5D9B9AE6" w14:textId="23391225" w:rsidR="006D56E2" w:rsidRPr="00E97E80" w:rsidRDefault="00786431" w:rsidP="002A4819">
            <w:pPr>
              <w:pStyle w:val="WW-Default"/>
              <w:spacing w:line="276" w:lineRule="atLeast"/>
              <w:rPr>
                <w:rFonts w:eastAsia="Times New Roman"/>
                <w:b/>
                <w:bCs/>
                <w:lang w:val="lt-LT"/>
              </w:rPr>
            </w:pPr>
            <w:r w:rsidRPr="00E97E80">
              <w:rPr>
                <w:lang w:val="lt-LT"/>
              </w:rPr>
              <w:t xml:space="preserve">  Nr. </w:t>
            </w:r>
            <w:r w:rsidR="00312A95">
              <w:rPr>
                <w:lang w:val="lt-LT"/>
              </w:rPr>
              <w:t xml:space="preserve">0044 </w:t>
            </w:r>
            <w:r w:rsidRPr="00E97E80">
              <w:rPr>
                <w:lang w:val="lt-LT"/>
              </w:rPr>
              <w:t>paviljone</w:t>
            </w:r>
            <w:r w:rsidR="0015484A" w:rsidRPr="00E97E80">
              <w:rPr>
                <w:lang w:val="lt-LT"/>
              </w:rPr>
              <w:t xml:space="preserve"> (vietovių koordinatės nurodytos 1 lentelėje)</w:t>
            </w:r>
            <w:r w:rsidRPr="00E97E80">
              <w:rPr>
                <w:lang w:val="lt-LT"/>
              </w:rPr>
              <w:t xml:space="preserve">. </w:t>
            </w:r>
          </w:p>
        </w:tc>
      </w:tr>
      <w:bookmarkEnd w:id="7"/>
      <w:tr w:rsidR="00786431" w:rsidRPr="00E97E80" w14:paraId="2461F88D" w14:textId="06D0ED75" w:rsidTr="0044116B">
        <w:trPr>
          <w:trHeight w:val="561"/>
        </w:trPr>
        <w:tc>
          <w:tcPr>
            <w:tcW w:w="1275" w:type="dxa"/>
            <w:shd w:val="clear" w:color="auto" w:fill="FFFFFF" w:themeFill="background1"/>
            <w:tcMar>
              <w:left w:w="40" w:type="dxa"/>
              <w:right w:w="40" w:type="dxa"/>
            </w:tcMar>
          </w:tcPr>
          <w:p w14:paraId="49BC8621" w14:textId="184A7478" w:rsidR="00786431" w:rsidRPr="00E97E80" w:rsidRDefault="00786431" w:rsidP="00205E1F">
            <w:pPr>
              <w:pStyle w:val="Sraopastraipa"/>
              <w:ind w:left="360"/>
              <w:rPr>
                <w:rFonts w:ascii="Times New Roman" w:eastAsia="Times New Roman" w:hAnsi="Times New Roman" w:cs="Times New Roman"/>
                <w:bCs/>
                <w:szCs w:val="24"/>
              </w:rPr>
            </w:pPr>
            <w:r w:rsidRPr="00E97E80">
              <w:rPr>
                <w:rFonts w:ascii="Times New Roman" w:eastAsia="Times New Roman" w:hAnsi="Times New Roman" w:cs="Times New Roman"/>
                <w:bCs/>
                <w:szCs w:val="24"/>
              </w:rPr>
              <w:t>2.</w:t>
            </w:r>
          </w:p>
        </w:tc>
        <w:tc>
          <w:tcPr>
            <w:tcW w:w="8182" w:type="dxa"/>
            <w:shd w:val="clear" w:color="auto" w:fill="FFFFFF" w:themeFill="background1"/>
            <w:tcMar>
              <w:left w:w="40" w:type="dxa"/>
              <w:right w:w="40" w:type="dxa"/>
            </w:tcMar>
          </w:tcPr>
          <w:p w14:paraId="607284EA" w14:textId="0A6A8DD6" w:rsidR="00786431" w:rsidRPr="00E97E80" w:rsidRDefault="00786431" w:rsidP="006127C6">
            <w:pPr>
              <w:spacing w:line="240" w:lineRule="auto"/>
              <w:rPr>
                <w:rFonts w:ascii="Times New Roman" w:eastAsia="Times New Roman" w:hAnsi="Times New Roman" w:cs="Times New Roman"/>
                <w:b/>
                <w:bCs/>
                <w:sz w:val="24"/>
                <w:szCs w:val="24"/>
              </w:rPr>
            </w:pPr>
            <w:r w:rsidRPr="00E97E80">
              <w:rPr>
                <w:rFonts w:ascii="Times New Roman" w:eastAsia="Times New Roman" w:hAnsi="Times New Roman" w:cs="Times New Roman"/>
                <w:b/>
                <w:sz w:val="24"/>
                <w:szCs w:val="24"/>
              </w:rPr>
              <w:t xml:space="preserve"> Sieros dioksido (SO</w:t>
            </w:r>
            <w:r w:rsidRPr="00E97E80">
              <w:rPr>
                <w:rFonts w:ascii="Times New Roman" w:eastAsia="Times New Roman" w:hAnsi="Times New Roman" w:cs="Times New Roman"/>
                <w:b/>
                <w:sz w:val="24"/>
                <w:szCs w:val="24"/>
                <w:vertAlign w:val="subscript"/>
              </w:rPr>
              <w:t>2</w:t>
            </w:r>
            <w:r w:rsidRPr="00E97E80">
              <w:rPr>
                <w:rFonts w:ascii="Times New Roman" w:eastAsia="Times New Roman" w:hAnsi="Times New Roman" w:cs="Times New Roman"/>
                <w:b/>
                <w:sz w:val="24"/>
                <w:szCs w:val="24"/>
              </w:rPr>
              <w:t xml:space="preserve">) dujų matavimo įranga, </w:t>
            </w:r>
            <w:r w:rsidR="006E6618">
              <w:rPr>
                <w:rFonts w:ascii="Times New Roman" w:eastAsia="Times New Roman" w:hAnsi="Times New Roman" w:cs="Times New Roman"/>
                <w:b/>
                <w:sz w:val="24"/>
                <w:szCs w:val="24"/>
              </w:rPr>
              <w:t>2</w:t>
            </w:r>
            <w:r w:rsidRPr="00E97E80">
              <w:rPr>
                <w:rFonts w:ascii="Times New Roman" w:eastAsia="Times New Roman" w:hAnsi="Times New Roman" w:cs="Times New Roman"/>
                <w:b/>
                <w:sz w:val="24"/>
                <w:szCs w:val="24"/>
              </w:rPr>
              <w:t xml:space="preserve">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786431" w:rsidRPr="00E97E80" w14:paraId="464A9363" w14:textId="3E29D8E4" w:rsidTr="0044116B">
        <w:trPr>
          <w:trHeight w:val="729"/>
        </w:trPr>
        <w:tc>
          <w:tcPr>
            <w:tcW w:w="1275" w:type="dxa"/>
            <w:shd w:val="clear" w:color="auto" w:fill="FFFFFF" w:themeFill="background1"/>
            <w:tcMar>
              <w:left w:w="40" w:type="dxa"/>
              <w:right w:w="40" w:type="dxa"/>
            </w:tcMar>
          </w:tcPr>
          <w:p w14:paraId="5D88F025"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DAAB61B" w14:textId="561E4C07" w:rsidR="00786431" w:rsidRPr="00E97E80" w:rsidRDefault="00786431" w:rsidP="00205E1F">
            <w:pPr>
              <w:spacing w:line="240" w:lineRule="auto"/>
              <w:rPr>
                <w:rFonts w:ascii="Times New Roman" w:hAnsi="Times New Roman" w:cs="Times New Roman"/>
                <w:bCs/>
                <w:sz w:val="24"/>
                <w:szCs w:val="24"/>
              </w:rPr>
            </w:pPr>
            <w:r w:rsidRPr="00E97E80">
              <w:rPr>
                <w:rFonts w:ascii="Times New Roman" w:eastAsia="Times New Roman" w:hAnsi="Times New Roman" w:cs="Times New Roman"/>
                <w:bCs/>
                <w:sz w:val="24"/>
                <w:szCs w:val="24"/>
              </w:rPr>
              <w:t>Matavimo įranga</w:t>
            </w:r>
            <w:r w:rsidRPr="00E97E80">
              <w:rPr>
                <w:rFonts w:ascii="Times New Roman" w:hAnsi="Times New Roman" w:cs="Times New Roman"/>
                <w:bCs/>
                <w:sz w:val="24"/>
                <w:szCs w:val="24"/>
              </w:rPr>
              <w:t xml:space="preserve"> turi </w:t>
            </w:r>
            <w:r w:rsidR="00CC376A" w:rsidRPr="00E97E80">
              <w:rPr>
                <w:rFonts w:ascii="Times New Roman" w:eastAsia="Times New Roman" w:hAnsi="Times New Roman" w:cs="Times New Roman"/>
                <w:sz w:val="24"/>
                <w:szCs w:val="24"/>
              </w:rPr>
              <w:t xml:space="preserve">būti sertifikuota </w:t>
            </w:r>
            <w:r w:rsidRPr="00E97E80">
              <w:rPr>
                <w:rFonts w:ascii="Times New Roman" w:hAnsi="Times New Roman" w:cs="Times New Roman"/>
                <w:bCs/>
                <w:sz w:val="24"/>
                <w:szCs w:val="24"/>
              </w:rPr>
              <w:t xml:space="preserve">pagal EN 14212:2024 „Oro kokybė. Standartinis sieros dioksido koncentracijos matavimo metodas, taikant ultravioletinę fluorescenciją” ir pagal EN 15267-2:2023 „Oro kokybė. Oro kokybės stebėsenos įrangos vertinimas. 2 dalis. Gamintojo kokybės vadybos sistemos pradinis vertinimas ir gamybos proceso priežiūra po sertifikavimo“ </w:t>
            </w:r>
            <w:r w:rsidRPr="00E97E80">
              <w:rPr>
                <w:rFonts w:ascii="Times New Roman" w:eastAsia="Times New Roman" w:hAnsi="Times New Roman" w:cs="Times New Roman"/>
                <w:bCs/>
                <w:sz w:val="24"/>
                <w:szCs w:val="24"/>
              </w:rPr>
              <w:t>arba lygiaverčių standartų reikalavimus.</w:t>
            </w:r>
            <w:r w:rsidRPr="00E97E80">
              <w:rPr>
                <w:rFonts w:ascii="Times New Roman" w:hAnsi="Times New Roman" w:cs="Times New Roman"/>
                <w:bCs/>
                <w:sz w:val="24"/>
                <w:szCs w:val="24"/>
              </w:rPr>
              <w:t xml:space="preserve"> </w:t>
            </w:r>
          </w:p>
          <w:p w14:paraId="69719ABF" w14:textId="6A26BEA2" w:rsidR="003269C8" w:rsidRPr="00E97E80" w:rsidRDefault="00A46500" w:rsidP="2E87D17C">
            <w:pPr>
              <w:pStyle w:val="WW-Default"/>
              <w:spacing w:line="276" w:lineRule="atLeast"/>
              <w:rPr>
                <w:rFonts w:eastAsia="Times New Roman"/>
                <w:color w:val="auto"/>
                <w:lang w:val="lt-LT"/>
              </w:rPr>
            </w:pPr>
            <w:r w:rsidRPr="00A46500">
              <w:rPr>
                <w:rFonts w:eastAsia="Segoe UI"/>
                <w:b/>
                <w:bCs/>
                <w:color w:val="333333"/>
                <w:lang w:val="lt-LT"/>
              </w:rPr>
              <w:t>Kartu su pasiūlymu</w:t>
            </w:r>
            <w:r w:rsidRPr="00A46500">
              <w:rPr>
                <w:rFonts w:eastAsia="Segoe UI"/>
                <w:color w:val="333333"/>
                <w:lang w:val="lt-LT"/>
              </w:rPr>
              <w:t xml:space="preserve"> </w:t>
            </w:r>
            <w:r w:rsidR="003269C8" w:rsidRPr="00C70507">
              <w:rPr>
                <w:rFonts w:eastAsia="Segoe UI"/>
                <w:color w:val="333333"/>
                <w:lang w:val="lt-LT"/>
              </w:rPr>
              <w:t xml:space="preserve">tiekėjas privalo pateikti galiojantį </w:t>
            </w:r>
            <w:r w:rsidR="003269C8" w:rsidRPr="00C70507">
              <w:rPr>
                <w:rFonts w:eastAsia="Times New Roman"/>
                <w:color w:val="auto"/>
                <w:lang w:val="lt-LT"/>
              </w:rPr>
              <w:t xml:space="preserve">TUV ir/arba MCERCS ir/arba kitos </w:t>
            </w:r>
            <w:r w:rsidR="003269C8" w:rsidRPr="00C70507">
              <w:rPr>
                <w:rFonts w:eastAsia="Times New Roman"/>
                <w:lang w:val="lt-LT"/>
              </w:rPr>
              <w:t>Europos Sąjungos</w:t>
            </w:r>
            <w:r w:rsidR="003269C8" w:rsidRPr="00C70507">
              <w:rPr>
                <w:rFonts w:eastAsia="Times New Roman"/>
                <w:color w:val="auto"/>
                <w:lang w:val="lt-LT"/>
              </w:rPr>
              <w:t xml:space="preserve"> notifikuotos įstaigos išduotą </w:t>
            </w:r>
            <w:r w:rsidR="003269C8" w:rsidRPr="00467D45">
              <w:rPr>
                <w:rFonts w:eastAsia="Segoe UI"/>
                <w:color w:val="333333"/>
                <w:lang w:val="lt-LT"/>
              </w:rPr>
              <w:t xml:space="preserve">sertifikatą </w:t>
            </w:r>
            <w:r w:rsidR="00C70507" w:rsidRPr="00467D45">
              <w:rPr>
                <w:rFonts w:eastAsia="Segoe UI"/>
                <w:color w:val="333333"/>
                <w:lang w:val="lt-LT"/>
              </w:rPr>
              <w:t>matavimo</w:t>
            </w:r>
            <w:r w:rsidR="003269C8" w:rsidRPr="00467D45">
              <w:rPr>
                <w:rFonts w:eastAsia="Segoe UI"/>
                <w:color w:val="333333"/>
                <w:lang w:val="lt-LT"/>
              </w:rPr>
              <w:t xml:space="preserve"> </w:t>
            </w:r>
            <w:r w:rsidR="003269C8" w:rsidRPr="00467D45">
              <w:rPr>
                <w:rFonts w:eastAsia="Times New Roman"/>
                <w:color w:val="auto"/>
                <w:lang w:val="lt-LT"/>
              </w:rPr>
              <w:t>įrangai</w:t>
            </w:r>
            <w:r w:rsidR="003269C8" w:rsidRPr="001E323B">
              <w:rPr>
                <w:rFonts w:eastAsia="Segoe UI"/>
                <w:color w:val="333333"/>
                <w:lang w:val="lt-LT"/>
              </w:rPr>
              <w:t xml:space="preserve">. </w:t>
            </w:r>
            <w:r w:rsidR="003269C8" w:rsidRPr="00C70507">
              <w:rPr>
                <w:rFonts w:eastAsia="Times New Roman"/>
                <w:color w:val="auto"/>
                <w:lang w:val="lt-LT"/>
              </w:rPr>
              <w:t>Sertifikavimo duomenys turi būti viešai skelbiami ir internete.</w:t>
            </w:r>
          </w:p>
        </w:tc>
      </w:tr>
      <w:tr w:rsidR="00786431" w:rsidRPr="00E97E80" w14:paraId="05FFBCC3" w14:textId="77777777" w:rsidTr="0044116B">
        <w:trPr>
          <w:trHeight w:val="645"/>
        </w:trPr>
        <w:tc>
          <w:tcPr>
            <w:tcW w:w="1275" w:type="dxa"/>
            <w:shd w:val="clear" w:color="auto" w:fill="FFFFFF" w:themeFill="background1"/>
            <w:tcMar>
              <w:left w:w="40" w:type="dxa"/>
              <w:right w:w="40" w:type="dxa"/>
            </w:tcMar>
          </w:tcPr>
          <w:p w14:paraId="57A53CE5"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91E1214" w14:textId="1D1312E0" w:rsidR="00786431" w:rsidRPr="00E97E80" w:rsidRDefault="00786431" w:rsidP="00205E1F">
            <w:pPr>
              <w:pStyle w:val="WW-Default"/>
              <w:spacing w:line="276" w:lineRule="atLeast"/>
              <w:rPr>
                <w:rFonts w:eastAsia="Times New Roman"/>
                <w:b/>
                <w:bCs/>
                <w:lang w:val="lt-LT"/>
              </w:rPr>
            </w:pPr>
            <w:r w:rsidRPr="00E97E80">
              <w:rPr>
                <w:rFonts w:eastAsia="Times New Roman"/>
                <w:lang w:val="lt-LT"/>
              </w:rPr>
              <w:t xml:space="preserve">Matavimo </w:t>
            </w:r>
            <w:r w:rsidRPr="00E97E80">
              <w:rPr>
                <w:lang w:val="lt-LT"/>
              </w:rPr>
              <w:t xml:space="preserve">diapazonas:  ne </w:t>
            </w:r>
            <w:r w:rsidR="00CC3970" w:rsidRPr="00E97E80">
              <w:rPr>
                <w:lang w:val="lt-LT"/>
              </w:rPr>
              <w:t xml:space="preserve">siauresnis </w:t>
            </w:r>
            <w:r w:rsidRPr="00E97E80">
              <w:rPr>
                <w:lang w:val="lt-LT"/>
              </w:rPr>
              <w:t>kaip 0-</w:t>
            </w:r>
            <w:r w:rsidR="06C4E4F3" w:rsidRPr="00E97E80">
              <w:rPr>
                <w:lang w:val="lt-LT"/>
              </w:rPr>
              <w:t>1</w:t>
            </w:r>
            <w:r w:rsidRPr="00E97E80">
              <w:rPr>
                <w:lang w:val="lt-LT"/>
              </w:rPr>
              <w:t xml:space="preserve">0 </w:t>
            </w:r>
            <w:proofErr w:type="spellStart"/>
            <w:r w:rsidRPr="00E97E80">
              <w:rPr>
                <w:lang w:val="lt-LT"/>
              </w:rPr>
              <w:t>ppm</w:t>
            </w:r>
            <w:proofErr w:type="spellEnd"/>
            <w:r w:rsidRPr="00E97E80">
              <w:rPr>
                <w:lang w:val="lt-LT"/>
              </w:rPr>
              <w:t>, paskirstytas į diapazonus, kurie persijungia automatiškai priklausomai nuo matuojamos oro ėminio koncentracijos</w:t>
            </w:r>
            <w:r w:rsidR="007B292E" w:rsidRPr="00E97E80">
              <w:rPr>
                <w:lang w:val="lt-LT"/>
              </w:rPr>
              <w:t>.</w:t>
            </w:r>
          </w:p>
        </w:tc>
      </w:tr>
      <w:tr w:rsidR="00786431" w:rsidRPr="00E97E80" w14:paraId="26827728" w14:textId="77777777" w:rsidTr="0044116B">
        <w:trPr>
          <w:trHeight w:val="413"/>
        </w:trPr>
        <w:tc>
          <w:tcPr>
            <w:tcW w:w="1275" w:type="dxa"/>
            <w:shd w:val="clear" w:color="auto" w:fill="FFFFFF" w:themeFill="background1"/>
            <w:tcMar>
              <w:left w:w="40" w:type="dxa"/>
              <w:right w:w="40" w:type="dxa"/>
            </w:tcMar>
          </w:tcPr>
          <w:p w14:paraId="3EF947D3"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C455253" w14:textId="7A26C318" w:rsidR="00786431" w:rsidRPr="001E323B" w:rsidRDefault="001E323B" w:rsidP="1C891447">
            <w:pPr>
              <w:pStyle w:val="WW-Default"/>
              <w:spacing w:line="276" w:lineRule="atLeast"/>
              <w:rPr>
                <w:lang w:val="lt-LT"/>
              </w:rPr>
            </w:pPr>
            <w:r w:rsidRPr="0058473B">
              <w:rPr>
                <w:lang w:val="lt-LT"/>
              </w:rPr>
              <w:t>Privalomi m</w:t>
            </w:r>
            <w:r w:rsidR="3942FDD8" w:rsidRPr="0058473B">
              <w:rPr>
                <w:lang w:val="lt-LT"/>
              </w:rPr>
              <w:t>atavimo vienetai: µg/m</w:t>
            </w:r>
            <w:r w:rsidR="3942FDD8" w:rsidRPr="0058473B">
              <w:rPr>
                <w:vertAlign w:val="superscript"/>
                <w:lang w:val="lt-LT"/>
              </w:rPr>
              <w:t>3</w:t>
            </w:r>
            <w:r w:rsidR="07D87757" w:rsidRPr="0058473B">
              <w:rPr>
                <w:lang w:val="lt-LT"/>
              </w:rPr>
              <w:t>,</w:t>
            </w:r>
            <w:r w:rsidR="3942FDD8" w:rsidRPr="0058473B">
              <w:rPr>
                <w:lang w:val="lt-LT"/>
              </w:rPr>
              <w:t xml:space="preserve"> </w:t>
            </w:r>
            <w:proofErr w:type="spellStart"/>
            <w:r w:rsidR="3942FDD8" w:rsidRPr="0058473B">
              <w:rPr>
                <w:lang w:val="lt-LT"/>
              </w:rPr>
              <w:t>ppb</w:t>
            </w:r>
            <w:proofErr w:type="spellEnd"/>
            <w:r w:rsidR="07D87757" w:rsidRPr="0058473B">
              <w:rPr>
                <w:lang w:val="lt-LT"/>
              </w:rPr>
              <w:t>,</w:t>
            </w:r>
            <w:r w:rsidR="3942FDD8" w:rsidRPr="0058473B">
              <w:rPr>
                <w:lang w:val="lt-LT"/>
              </w:rPr>
              <w:t xml:space="preserve"> mg/m</w:t>
            </w:r>
            <w:r w:rsidR="3942FDD8" w:rsidRPr="0058473B">
              <w:rPr>
                <w:vertAlign w:val="superscript"/>
                <w:lang w:val="lt-LT"/>
              </w:rPr>
              <w:t>3</w:t>
            </w:r>
            <w:r w:rsidR="3942FDD8" w:rsidRPr="0058473B">
              <w:rPr>
                <w:lang w:val="lt-LT"/>
              </w:rPr>
              <w:t xml:space="preserve"> ir </w:t>
            </w:r>
            <w:proofErr w:type="spellStart"/>
            <w:r w:rsidR="3942FDD8" w:rsidRPr="0058473B">
              <w:rPr>
                <w:lang w:val="lt-LT"/>
              </w:rPr>
              <w:t>ppm</w:t>
            </w:r>
            <w:proofErr w:type="spellEnd"/>
            <w:r w:rsidRPr="0058473B">
              <w:rPr>
                <w:lang w:val="lt-LT"/>
              </w:rPr>
              <w:t>.</w:t>
            </w:r>
            <w:r w:rsidR="3942FDD8" w:rsidRPr="0058473B">
              <w:rPr>
                <w:lang w:val="lt-LT"/>
              </w:rPr>
              <w:t xml:space="preserve"> </w:t>
            </w:r>
            <w:r w:rsidR="3C620159" w:rsidRPr="0058473B">
              <w:rPr>
                <w:rFonts w:eastAsia="Segoe UI"/>
                <w:color w:val="242424"/>
                <w:lang w:val="lt-LT"/>
              </w:rPr>
              <w:t xml:space="preserve"> Vartotojas turi turėti galimybę pats pagal poreikį pasirinkti matavimo vienetus.</w:t>
            </w:r>
          </w:p>
        </w:tc>
      </w:tr>
      <w:tr w:rsidR="00786431" w:rsidRPr="00E97E80" w14:paraId="59FC906A" w14:textId="1B5D2C3C" w:rsidTr="001E323B">
        <w:trPr>
          <w:trHeight w:val="215"/>
        </w:trPr>
        <w:tc>
          <w:tcPr>
            <w:tcW w:w="1275" w:type="dxa"/>
            <w:shd w:val="clear" w:color="auto" w:fill="FFFFFF" w:themeFill="background1"/>
            <w:tcMar>
              <w:left w:w="40" w:type="dxa"/>
              <w:right w:w="40" w:type="dxa"/>
            </w:tcMar>
          </w:tcPr>
          <w:p w14:paraId="36051C6D"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D2044CE" w14:textId="5F464A01" w:rsidR="00786431" w:rsidRPr="00E97E80" w:rsidRDefault="00786431" w:rsidP="00B945AD">
            <w:pPr>
              <w:pStyle w:val="WW-Default"/>
              <w:spacing w:line="276" w:lineRule="atLeast"/>
              <w:rPr>
                <w:rFonts w:eastAsia="Times New Roman"/>
                <w:b/>
                <w:bCs/>
                <w:lang w:val="lt-LT"/>
              </w:rPr>
            </w:pPr>
            <w:r w:rsidRPr="00E97E80">
              <w:rPr>
                <w:rFonts w:eastAsia="Times New Roman"/>
                <w:lang w:val="lt-LT"/>
              </w:rPr>
              <w:t>Apatinė aptikimo riba</w:t>
            </w:r>
            <w:r w:rsidRPr="00E97E80">
              <w:rPr>
                <w:lang w:val="lt-LT"/>
              </w:rPr>
              <w:t xml:space="preserve">: </w:t>
            </w:r>
            <w:r w:rsidRPr="00E97E80">
              <w:rPr>
                <w:bCs/>
                <w:lang w:val="lt-LT"/>
              </w:rPr>
              <w:t xml:space="preserve">≤ </w:t>
            </w:r>
            <w:r w:rsidRPr="00E97E80">
              <w:rPr>
                <w:lang w:val="lt-LT"/>
              </w:rPr>
              <w:t xml:space="preserve">0,3 </w:t>
            </w:r>
            <w:proofErr w:type="spellStart"/>
            <w:r w:rsidRPr="00E97E80">
              <w:rPr>
                <w:lang w:val="lt-LT"/>
              </w:rPr>
              <w:t>ppb</w:t>
            </w:r>
            <w:proofErr w:type="spellEnd"/>
            <w:r w:rsidR="007B292E" w:rsidRPr="00E97E80">
              <w:rPr>
                <w:lang w:val="lt-LT"/>
              </w:rPr>
              <w:t>.</w:t>
            </w:r>
          </w:p>
        </w:tc>
      </w:tr>
      <w:tr w:rsidR="00786431" w:rsidRPr="00E97E80" w14:paraId="47801DF7" w14:textId="77777777" w:rsidTr="0044116B">
        <w:trPr>
          <w:trHeight w:val="729"/>
        </w:trPr>
        <w:tc>
          <w:tcPr>
            <w:tcW w:w="1275" w:type="dxa"/>
            <w:shd w:val="clear" w:color="auto" w:fill="FFFFFF" w:themeFill="background1"/>
            <w:tcMar>
              <w:left w:w="40" w:type="dxa"/>
              <w:right w:w="40" w:type="dxa"/>
            </w:tcMar>
          </w:tcPr>
          <w:p w14:paraId="23FCC1B7"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2A04D97" w14:textId="7FC46F37" w:rsidR="00786431" w:rsidRPr="00E97E80" w:rsidRDefault="248D8081" w:rsidP="00B945AD">
            <w:pPr>
              <w:pStyle w:val="WW-Default"/>
              <w:spacing w:line="276" w:lineRule="atLeast"/>
              <w:rPr>
                <w:rFonts w:eastAsia="Times New Roman"/>
                <w:lang w:val="lt-LT"/>
              </w:rPr>
            </w:pPr>
            <w:r w:rsidRPr="1C891447">
              <w:rPr>
                <w:rFonts w:eastAsia="Times New Roman"/>
                <w:lang w:val="lt-LT"/>
              </w:rPr>
              <w:t>Naudotojo sąsaja</w:t>
            </w:r>
            <w:r w:rsidR="0016173C">
              <w:rPr>
                <w:rFonts w:eastAsia="Times New Roman"/>
                <w:lang w:val="lt-LT"/>
              </w:rPr>
              <w:t xml:space="preserve"> -</w:t>
            </w:r>
            <w:r w:rsidRPr="1C891447">
              <w:rPr>
                <w:rFonts w:eastAsia="Times New Roman"/>
                <w:lang w:val="lt-LT"/>
              </w:rPr>
              <w:t xml:space="preserve"> integruotas LCD arba </w:t>
            </w:r>
            <w:r w:rsidR="34805821" w:rsidRPr="1C891447">
              <w:rPr>
                <w:rFonts w:eastAsia="Times New Roman"/>
                <w:color w:val="333333"/>
                <w:lang w:val="lt-LT"/>
              </w:rPr>
              <w:t>LED tipo arba lygiavertis</w:t>
            </w:r>
            <w:r w:rsidR="34805821" w:rsidRPr="1C891447">
              <w:rPr>
                <w:rFonts w:eastAsia="Times New Roman"/>
                <w:lang w:val="lt-LT"/>
              </w:rPr>
              <w:t xml:space="preserve"> </w:t>
            </w:r>
            <w:r w:rsidRPr="1C891447">
              <w:rPr>
                <w:rFonts w:eastAsia="Times New Roman"/>
                <w:lang w:val="lt-LT"/>
              </w:rPr>
              <w:t>spalvotas grafinis lietimui jautrus ekranas, kuriame pateikiami</w:t>
            </w:r>
            <w:r w:rsidR="004D4022">
              <w:rPr>
                <w:rFonts w:eastAsia="Times New Roman"/>
                <w:lang w:val="lt-LT"/>
              </w:rPr>
              <w:t>:</w:t>
            </w:r>
            <w:r w:rsidRPr="1C891447">
              <w:rPr>
                <w:rFonts w:eastAsia="Times New Roman"/>
                <w:lang w:val="lt-LT"/>
              </w:rPr>
              <w:t xml:space="preserve"> realaus laiko matavimo rezultatai</w:t>
            </w:r>
            <w:r w:rsidR="004D4022">
              <w:rPr>
                <w:rFonts w:eastAsia="Times New Roman"/>
                <w:lang w:val="lt-LT"/>
              </w:rPr>
              <w:t>,</w:t>
            </w:r>
            <w:r w:rsidRPr="1C891447">
              <w:rPr>
                <w:rFonts w:eastAsia="Times New Roman"/>
                <w:lang w:val="lt-LT"/>
              </w:rPr>
              <w:t xml:space="preserve">  data, laikas ir įrenginio veikimo būsena/diagnostika</w:t>
            </w:r>
            <w:r w:rsidRPr="1C891447">
              <w:rPr>
                <w:lang w:val="lt-LT"/>
              </w:rPr>
              <w:t xml:space="preserve"> (klaidų ir aliarmų pranešimai</w:t>
            </w:r>
            <w:r w:rsidRPr="1C891447">
              <w:rPr>
                <w:rFonts w:eastAsia="Times New Roman"/>
                <w:lang w:val="lt-LT"/>
              </w:rPr>
              <w:t xml:space="preserve">). Informacija rodoma lietuvių </w:t>
            </w:r>
            <w:r w:rsidR="2FE7DAFA" w:rsidRPr="1C891447">
              <w:rPr>
                <w:rFonts w:eastAsia="Times New Roman"/>
                <w:lang w:val="lt-LT"/>
              </w:rPr>
              <w:t>ir/</w:t>
            </w:r>
            <w:r w:rsidRPr="1C891447">
              <w:rPr>
                <w:rFonts w:eastAsia="Times New Roman"/>
                <w:lang w:val="lt-LT"/>
              </w:rPr>
              <w:t>arba anglų kalba.</w:t>
            </w:r>
          </w:p>
        </w:tc>
      </w:tr>
      <w:tr w:rsidR="00786431" w:rsidRPr="00E97E80" w14:paraId="35513ED1" w14:textId="43B9AF92" w:rsidTr="0044116B">
        <w:trPr>
          <w:trHeight w:val="729"/>
        </w:trPr>
        <w:tc>
          <w:tcPr>
            <w:tcW w:w="1275" w:type="dxa"/>
            <w:shd w:val="clear" w:color="auto" w:fill="FFFFFF" w:themeFill="background1"/>
            <w:tcMar>
              <w:left w:w="40" w:type="dxa"/>
              <w:right w:w="40" w:type="dxa"/>
            </w:tcMar>
          </w:tcPr>
          <w:p w14:paraId="24F3EDF3"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211213C" w14:textId="2E9A3960" w:rsidR="00786431" w:rsidRPr="00E97E80" w:rsidRDefault="248D8081" w:rsidP="00A50D30">
            <w:pPr>
              <w:pStyle w:val="WW-Default"/>
              <w:spacing w:line="276" w:lineRule="atLeast"/>
              <w:rPr>
                <w:rFonts w:eastAsia="Times New Roman"/>
                <w:lang w:val="lt-LT"/>
              </w:rPr>
            </w:pPr>
            <w:r w:rsidRPr="1C891447">
              <w:rPr>
                <w:rFonts w:eastAsia="Times New Roman"/>
                <w:lang w:val="lt-LT"/>
              </w:rPr>
              <w:t>Kontroliuojami rodikliai, įtakojantys matuojamų dujų koncentracijos matavimo tikslumą: oro ėminio slėgis, temperatūra  ir srauto greitis, aplinkos slėgis, UV lempos intensyvumas. Išmatuoti  rodiklių duomenys rodomi ekrane.</w:t>
            </w:r>
          </w:p>
          <w:p w14:paraId="3CFC478A" w14:textId="6C469879" w:rsidR="00786431" w:rsidRPr="00E97E80" w:rsidRDefault="00786431" w:rsidP="00EC6DC4">
            <w:pPr>
              <w:pStyle w:val="WW-Default"/>
              <w:spacing w:line="276" w:lineRule="atLeast"/>
              <w:rPr>
                <w:rFonts w:eastAsia="Times New Roman"/>
                <w:lang w:val="lt-LT"/>
              </w:rPr>
            </w:pPr>
            <w:r w:rsidRPr="00E97E80">
              <w:rPr>
                <w:rFonts w:eastAsia="Times New Roman"/>
                <w:lang w:val="lt-LT"/>
              </w:rPr>
              <w:t xml:space="preserve">Rodikliams viršijus nustatytas rodiklių tolerancijos ribas, </w:t>
            </w:r>
            <w:r w:rsidR="002F268D" w:rsidRPr="00E97E80">
              <w:rPr>
                <w:rFonts w:eastAsia="Times New Roman"/>
                <w:lang w:val="lt-LT"/>
              </w:rPr>
              <w:t xml:space="preserve">ekrane </w:t>
            </w:r>
            <w:r w:rsidRPr="00E97E80">
              <w:rPr>
                <w:rFonts w:eastAsia="Times New Roman"/>
                <w:lang w:val="lt-LT"/>
              </w:rPr>
              <w:t>informuojama apie  matavimo įrenginio veikimo sutrikimą.</w:t>
            </w:r>
          </w:p>
        </w:tc>
      </w:tr>
      <w:tr w:rsidR="00786431" w:rsidRPr="00E97E80" w14:paraId="01A11BEC" w14:textId="45972567" w:rsidTr="0044116B">
        <w:trPr>
          <w:trHeight w:val="729"/>
        </w:trPr>
        <w:tc>
          <w:tcPr>
            <w:tcW w:w="1275" w:type="dxa"/>
            <w:shd w:val="clear" w:color="auto" w:fill="FFFFFF" w:themeFill="background1"/>
            <w:tcMar>
              <w:left w:w="40" w:type="dxa"/>
              <w:right w:w="40" w:type="dxa"/>
            </w:tcMar>
          </w:tcPr>
          <w:p w14:paraId="08E3AEEC"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D7D8847" w14:textId="779014BB" w:rsidR="00786431" w:rsidRPr="00E97E80" w:rsidRDefault="00786431" w:rsidP="00D45A5D">
            <w:pPr>
              <w:pStyle w:val="WW-Default"/>
              <w:spacing w:line="276" w:lineRule="atLeast"/>
              <w:rPr>
                <w:rFonts w:eastAsia="Times New Roman"/>
                <w:lang w:val="lt-LT"/>
              </w:rPr>
            </w:pPr>
            <w:r w:rsidRPr="00E97E80">
              <w:rPr>
                <w:lang w:val="lt-LT"/>
              </w:rPr>
              <w:t>Matavimo įranga skirta instaliuoti 19” stelaže.</w:t>
            </w:r>
            <w:r w:rsidRPr="00E97E80">
              <w:rPr>
                <w:rFonts w:eastAsia="Times New Roman"/>
                <w:lang w:val="lt-LT"/>
              </w:rPr>
              <w:t xml:space="preserve"> </w:t>
            </w:r>
          </w:p>
          <w:p w14:paraId="21BA42CB" w14:textId="4B535BFF" w:rsidR="00786431" w:rsidRPr="00E97E80" w:rsidRDefault="00786431" w:rsidP="00B945AD">
            <w:pPr>
              <w:pStyle w:val="WW-Default"/>
              <w:spacing w:line="276" w:lineRule="atLeast"/>
              <w:rPr>
                <w:rFonts w:eastAsia="Times New Roman"/>
                <w:lang w:val="lt-LT"/>
              </w:rPr>
            </w:pPr>
            <w:r w:rsidRPr="00E97E80">
              <w:rPr>
                <w:rFonts w:eastAsia="Times New Roman"/>
                <w:lang w:val="lt-LT"/>
              </w:rPr>
              <w:t>Matavimo įrangos matmenys turi būti ne didesni kaip 483 (plotis) x 600 (ilgis)  x 5U</w:t>
            </w:r>
            <w:r w:rsidR="0955CEA0" w:rsidRPr="00E97E80">
              <w:rPr>
                <w:rFonts w:eastAsia="Times New Roman"/>
                <w:lang w:val="lt-LT"/>
              </w:rPr>
              <w:t>*</w:t>
            </w:r>
            <w:r w:rsidRPr="00E97E80">
              <w:rPr>
                <w:rFonts w:eastAsia="Times New Roman"/>
                <w:lang w:val="lt-LT"/>
              </w:rPr>
              <w:t xml:space="preserve"> (aukštis) mm. (U yra stelažo aukščio matas. Vienas stelažo vienetas  (1U)  yra aukštis 1,75“ arba 44,45 mm). </w:t>
            </w:r>
          </w:p>
        </w:tc>
      </w:tr>
      <w:tr w:rsidR="00786431" w:rsidRPr="00E97E80" w14:paraId="26BD9484" w14:textId="15CCEE07" w:rsidTr="0044116B">
        <w:trPr>
          <w:trHeight w:val="729"/>
        </w:trPr>
        <w:tc>
          <w:tcPr>
            <w:tcW w:w="1275" w:type="dxa"/>
            <w:shd w:val="clear" w:color="auto" w:fill="FFFFFF" w:themeFill="background1"/>
            <w:tcMar>
              <w:left w:w="40" w:type="dxa"/>
              <w:right w:w="40" w:type="dxa"/>
            </w:tcMar>
          </w:tcPr>
          <w:p w14:paraId="1CB8ECBA"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D5E53B0" w14:textId="713BB8EE" w:rsidR="00786431" w:rsidRPr="00E97E80" w:rsidRDefault="248D8081" w:rsidP="00B945AD">
            <w:pPr>
              <w:pStyle w:val="WW-Default"/>
              <w:spacing w:line="276" w:lineRule="atLeast"/>
              <w:rPr>
                <w:rFonts w:eastAsia="Times New Roman"/>
                <w:b/>
                <w:bCs/>
                <w:lang w:val="lt-LT"/>
              </w:rPr>
            </w:pPr>
            <w:r w:rsidRPr="1C891447">
              <w:rPr>
                <w:rFonts w:eastAsia="Times New Roman"/>
                <w:lang w:val="lt-LT"/>
              </w:rPr>
              <w:t xml:space="preserve">Tiriamo oro ėminio įėjimo filtras pagamintas iš </w:t>
            </w:r>
            <w:proofErr w:type="spellStart"/>
            <w:r w:rsidRPr="1C891447">
              <w:rPr>
                <w:rFonts w:eastAsia="Times New Roman"/>
                <w:lang w:val="lt-LT"/>
              </w:rPr>
              <w:t>fluoroplasto</w:t>
            </w:r>
            <w:proofErr w:type="spellEnd"/>
            <w:r w:rsidRPr="1C891447">
              <w:rPr>
                <w:rFonts w:eastAsia="Times New Roman"/>
                <w:lang w:val="lt-LT"/>
              </w:rPr>
              <w:t xml:space="preserve"> (kitaip dar žinomas šiais pavadinimais: </w:t>
            </w:r>
            <w:proofErr w:type="spellStart"/>
            <w:r w:rsidRPr="1C891447">
              <w:rPr>
                <w:rFonts w:eastAsia="Times New Roman"/>
                <w:lang w:val="lt-LT"/>
              </w:rPr>
              <w:t>politetrafluoretilenas</w:t>
            </w:r>
            <w:proofErr w:type="spellEnd"/>
            <w:r w:rsidRPr="1C891447">
              <w:rPr>
                <w:rFonts w:eastAsia="Times New Roman"/>
                <w:lang w:val="lt-LT"/>
              </w:rPr>
              <w:t xml:space="preserve">, teflonas, </w:t>
            </w:r>
            <w:proofErr w:type="spellStart"/>
            <w:r w:rsidRPr="1C891447">
              <w:rPr>
                <w:rFonts w:eastAsia="Times New Roman"/>
                <w:lang w:val="lt-LT"/>
              </w:rPr>
              <w:t>ftoroplastas</w:t>
            </w:r>
            <w:proofErr w:type="spellEnd"/>
            <w:r w:rsidRPr="1C891447">
              <w:rPr>
                <w:rFonts w:eastAsia="Times New Roman"/>
                <w:lang w:val="lt-LT"/>
              </w:rPr>
              <w:t>, PTFE)</w:t>
            </w:r>
            <w:r w:rsidR="40370E9E" w:rsidRPr="1C891447">
              <w:rPr>
                <w:rFonts w:eastAsia="Times New Roman"/>
                <w:lang w:val="lt-LT"/>
              </w:rPr>
              <w:t xml:space="preserve"> arba lygiavertės</w:t>
            </w:r>
            <w:r w:rsidR="55BFBA22" w:rsidRPr="1C891447">
              <w:rPr>
                <w:rFonts w:eastAsia="Times New Roman"/>
                <w:lang w:val="lt-LT"/>
              </w:rPr>
              <w:t>. Filtro keitimas turi būti atliekamas priekinėje įrenginio dalyje</w:t>
            </w:r>
            <w:r w:rsidRPr="1C891447">
              <w:rPr>
                <w:rFonts w:eastAsia="Times New Roman"/>
                <w:lang w:val="lt-LT"/>
              </w:rPr>
              <w:t xml:space="preserve">. </w:t>
            </w:r>
          </w:p>
        </w:tc>
      </w:tr>
      <w:tr w:rsidR="00786431" w:rsidRPr="00E97E80" w14:paraId="0DE15605" w14:textId="77777777" w:rsidTr="0044116B">
        <w:trPr>
          <w:trHeight w:val="729"/>
        </w:trPr>
        <w:tc>
          <w:tcPr>
            <w:tcW w:w="1275" w:type="dxa"/>
            <w:shd w:val="clear" w:color="auto" w:fill="FFFFFF" w:themeFill="background1"/>
            <w:tcMar>
              <w:left w:w="40" w:type="dxa"/>
              <w:right w:w="40" w:type="dxa"/>
            </w:tcMar>
          </w:tcPr>
          <w:p w14:paraId="3B25439F"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F9FF6BE" w14:textId="4FE5F20A" w:rsidR="00786431" w:rsidRPr="00E97E80" w:rsidRDefault="2B131851" w:rsidP="43C1C671">
            <w:pPr>
              <w:pStyle w:val="WW-Default"/>
              <w:spacing w:line="276" w:lineRule="atLeast"/>
              <w:rPr>
                <w:strike/>
                <w:lang w:val="lt-LT"/>
              </w:rPr>
            </w:pPr>
            <w:r w:rsidRPr="43C1C671">
              <w:rPr>
                <w:rFonts w:eastAsia="Times New Roman"/>
                <w:lang w:val="lt-LT"/>
              </w:rPr>
              <w:t xml:space="preserve">Matavimo įrangos kontrolė: skaičiuojamas ir rodomas ekrane faktinis keičiamų pagrindinių matavimo įrangos dalių (UV lempos, </w:t>
            </w:r>
            <w:proofErr w:type="spellStart"/>
            <w:r w:rsidRPr="43C1C671">
              <w:rPr>
                <w:rFonts w:eastAsia="Times New Roman"/>
                <w:lang w:val="lt-LT"/>
              </w:rPr>
              <w:t>skruberio</w:t>
            </w:r>
            <w:proofErr w:type="spellEnd"/>
            <w:r w:rsidRPr="43C1C671">
              <w:rPr>
                <w:rFonts w:eastAsia="Times New Roman"/>
                <w:lang w:val="lt-LT"/>
              </w:rPr>
              <w:t xml:space="preserve">, oro ėminio įėjimo filtro, oro ėminio siurblio) gamintojo rekomenduojamas darbo laikas (valandomis) ir likęs laikas (valandomis) iki jų keitimo. </w:t>
            </w:r>
          </w:p>
        </w:tc>
      </w:tr>
      <w:tr w:rsidR="00786431" w:rsidRPr="00E97E80" w14:paraId="16B442C0" w14:textId="6D88075A" w:rsidTr="0044116B">
        <w:trPr>
          <w:trHeight w:val="605"/>
        </w:trPr>
        <w:tc>
          <w:tcPr>
            <w:tcW w:w="1275" w:type="dxa"/>
            <w:shd w:val="clear" w:color="auto" w:fill="FFFFFF" w:themeFill="background1"/>
            <w:tcMar>
              <w:left w:w="40" w:type="dxa"/>
              <w:right w:w="40" w:type="dxa"/>
            </w:tcMar>
          </w:tcPr>
          <w:p w14:paraId="577D94F1"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7C7CA9B" w14:textId="3F6EFE16" w:rsidR="00786431" w:rsidRPr="00E97E80" w:rsidRDefault="4DABDC4B" w:rsidP="00B945AD">
            <w:pPr>
              <w:pStyle w:val="WW-Default"/>
              <w:spacing w:line="276" w:lineRule="atLeast"/>
              <w:rPr>
                <w:rFonts w:eastAsia="Times New Roman"/>
                <w:b/>
                <w:bCs/>
                <w:lang w:val="lt-LT"/>
              </w:rPr>
            </w:pPr>
            <w:r w:rsidRPr="2E87D17C">
              <w:rPr>
                <w:lang w:val="lt-LT"/>
              </w:rPr>
              <w:t xml:space="preserve">Sertifikuotas </w:t>
            </w:r>
            <w:r w:rsidRPr="2E87D17C">
              <w:rPr>
                <w:rFonts w:eastAsia="Times New Roman"/>
                <w:lang w:val="lt-LT"/>
              </w:rPr>
              <w:t xml:space="preserve">matavimo įrangos </w:t>
            </w:r>
            <w:r w:rsidRPr="2E87D17C">
              <w:rPr>
                <w:lang w:val="lt-LT"/>
              </w:rPr>
              <w:t>darbinis temperatūros diapazonas: ne siauresnis kaip nuo 0°C iki 40°C</w:t>
            </w:r>
            <w:r w:rsidR="1AC94E32" w:rsidRPr="2E87D17C">
              <w:rPr>
                <w:lang w:val="lt-LT"/>
              </w:rPr>
              <w:t xml:space="preserve"> </w:t>
            </w:r>
            <w:r w:rsidR="1AC94E32" w:rsidRPr="001E323B">
              <w:rPr>
                <w:rFonts w:eastAsia="Times New Roman"/>
                <w:lang w:val="es-ES"/>
              </w:rPr>
              <w:t>imtinai</w:t>
            </w:r>
            <w:r w:rsidR="1E9692E9" w:rsidRPr="2E87D17C">
              <w:rPr>
                <w:lang w:val="lt-LT"/>
              </w:rPr>
              <w:t>.</w:t>
            </w:r>
          </w:p>
        </w:tc>
      </w:tr>
      <w:tr w:rsidR="00786431" w:rsidRPr="00E97E80" w14:paraId="5B9487FF" w14:textId="08EC2595" w:rsidTr="0044116B">
        <w:trPr>
          <w:trHeight w:val="729"/>
        </w:trPr>
        <w:tc>
          <w:tcPr>
            <w:tcW w:w="1275" w:type="dxa"/>
            <w:shd w:val="clear" w:color="auto" w:fill="FFFFFF" w:themeFill="background1"/>
            <w:tcMar>
              <w:left w:w="40" w:type="dxa"/>
              <w:right w:w="40" w:type="dxa"/>
            </w:tcMar>
          </w:tcPr>
          <w:p w14:paraId="69F0EE97"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AFDF45D" w14:textId="29315E20" w:rsidR="00786431" w:rsidRPr="00E97E80" w:rsidRDefault="00786431" w:rsidP="00B945AD">
            <w:pPr>
              <w:pStyle w:val="WW-Default"/>
              <w:spacing w:line="276" w:lineRule="atLeast"/>
              <w:rPr>
                <w:lang w:val="lt-LT"/>
              </w:rPr>
            </w:pPr>
            <w:r w:rsidRPr="00E97E80">
              <w:rPr>
                <w:lang w:val="lt-LT"/>
              </w:rPr>
              <w:t>Matavimų kokybės tikrinimas: matavimo įranga komplektuojama  nesertifikuotu difuziniu SO</w:t>
            </w:r>
            <w:r w:rsidRPr="00E97E80">
              <w:rPr>
                <w:vertAlign w:val="subscript"/>
                <w:lang w:val="lt-LT"/>
              </w:rPr>
              <w:t xml:space="preserve">2 </w:t>
            </w:r>
            <w:r w:rsidRPr="00E97E80">
              <w:rPr>
                <w:lang w:val="lt-LT"/>
              </w:rPr>
              <w:t>dujų</w:t>
            </w:r>
            <w:r w:rsidRPr="00E97E80">
              <w:rPr>
                <w:vertAlign w:val="subscript"/>
                <w:lang w:val="lt-LT"/>
              </w:rPr>
              <w:t xml:space="preserve"> </w:t>
            </w:r>
            <w:r w:rsidRPr="00E97E80">
              <w:rPr>
                <w:lang w:val="lt-LT"/>
              </w:rPr>
              <w:t>vamzdeliu,  kaitinimo krosnele ir “nulinių” dujų sistema, kurie skirti kasdieniniam automatiniam „</w:t>
            </w:r>
            <w:proofErr w:type="spellStart"/>
            <w:r w:rsidRPr="00E97E80">
              <w:rPr>
                <w:lang w:val="lt-LT"/>
              </w:rPr>
              <w:t>zero</w:t>
            </w:r>
            <w:proofErr w:type="spellEnd"/>
            <w:r w:rsidRPr="00E97E80">
              <w:rPr>
                <w:lang w:val="lt-LT"/>
              </w:rPr>
              <w:t>/</w:t>
            </w:r>
            <w:proofErr w:type="spellStart"/>
            <w:r w:rsidRPr="00E97E80">
              <w:rPr>
                <w:lang w:val="lt-LT"/>
              </w:rPr>
              <w:t>span</w:t>
            </w:r>
            <w:proofErr w:type="spellEnd"/>
            <w:r w:rsidRPr="00E97E80">
              <w:rPr>
                <w:lang w:val="lt-LT"/>
              </w:rPr>
              <w:t xml:space="preserve">“ tikrinimui. </w:t>
            </w:r>
          </w:p>
        </w:tc>
      </w:tr>
      <w:tr w:rsidR="00786431" w:rsidRPr="00E97E80" w14:paraId="4504B0EA" w14:textId="77777777" w:rsidTr="0044116B">
        <w:trPr>
          <w:trHeight w:val="729"/>
        </w:trPr>
        <w:tc>
          <w:tcPr>
            <w:tcW w:w="1275" w:type="dxa"/>
            <w:shd w:val="clear" w:color="auto" w:fill="FFFFFF" w:themeFill="background1"/>
            <w:tcMar>
              <w:left w:w="40" w:type="dxa"/>
              <w:right w:w="40" w:type="dxa"/>
            </w:tcMar>
          </w:tcPr>
          <w:p w14:paraId="02478C46"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AE38BE3" w14:textId="77777777" w:rsidR="00786431" w:rsidRPr="00E97E80" w:rsidRDefault="00786431" w:rsidP="00B945AD">
            <w:pPr>
              <w:pStyle w:val="WW-Default"/>
              <w:spacing w:line="276" w:lineRule="atLeast"/>
              <w:rPr>
                <w:rStyle w:val="Emfaz"/>
                <w:i w:val="0"/>
                <w:lang w:val="lt-LT"/>
              </w:rPr>
            </w:pPr>
            <w:r w:rsidRPr="00E97E80">
              <w:rPr>
                <w:rStyle w:val="Emfaz"/>
                <w:i w:val="0"/>
                <w:lang w:val="lt-LT"/>
              </w:rPr>
              <w:t xml:space="preserve">Matavimo įranga pilnai pritaikyta nuotoliniam darbo funkcijų valdymui ir kontrolei. </w:t>
            </w:r>
          </w:p>
          <w:p w14:paraId="0DDD15E6" w14:textId="1FB074CA" w:rsidR="00786431" w:rsidRPr="00E97E80" w:rsidRDefault="00786431" w:rsidP="00B945AD">
            <w:pPr>
              <w:pStyle w:val="WW-Default"/>
              <w:spacing w:line="276" w:lineRule="atLeast"/>
              <w:rPr>
                <w:lang w:val="lt-LT"/>
              </w:rPr>
            </w:pPr>
            <w:r w:rsidRPr="00E97E80">
              <w:rPr>
                <w:rStyle w:val="Emfaz"/>
                <w:b/>
                <w:bCs/>
                <w:i w:val="0"/>
                <w:lang w:val="lt-LT"/>
              </w:rPr>
              <w:t>Kartu su pasiūlymu</w:t>
            </w:r>
            <w:r w:rsidRPr="00E97E80">
              <w:rPr>
                <w:rStyle w:val="Emfaz"/>
                <w:i w:val="0"/>
                <w:lang w:val="lt-LT"/>
              </w:rPr>
              <w:t xml:space="preserve"> </w:t>
            </w:r>
            <w:r w:rsidR="0015484A" w:rsidRPr="00E97E80">
              <w:rPr>
                <w:rStyle w:val="Emfaz"/>
                <w:i w:val="0"/>
                <w:lang w:val="lt-LT"/>
              </w:rPr>
              <w:t xml:space="preserve">tiekėjai </w:t>
            </w:r>
            <w:r w:rsidRPr="00E97E80">
              <w:rPr>
                <w:rStyle w:val="Emfaz"/>
                <w:i w:val="0"/>
                <w:lang w:val="lt-LT"/>
              </w:rPr>
              <w:t>privalo pateikti matavimo įrangos valdymo komandų komunikacinius protokolus bei jų aprašymus</w:t>
            </w:r>
            <w:r w:rsidRPr="00E97E80">
              <w:rPr>
                <w:rStyle w:val="Emfaz"/>
                <w:b/>
                <w:bCs/>
                <w:i w:val="0"/>
                <w:lang w:val="lt-LT"/>
              </w:rPr>
              <w:t>.</w:t>
            </w:r>
          </w:p>
        </w:tc>
      </w:tr>
      <w:tr w:rsidR="00786431" w:rsidRPr="00E97E80" w14:paraId="6A584371" w14:textId="3A1022D0" w:rsidTr="0044116B">
        <w:trPr>
          <w:trHeight w:val="729"/>
        </w:trPr>
        <w:tc>
          <w:tcPr>
            <w:tcW w:w="1275" w:type="dxa"/>
            <w:shd w:val="clear" w:color="auto" w:fill="FFFFFF" w:themeFill="background1"/>
            <w:tcMar>
              <w:left w:w="40" w:type="dxa"/>
              <w:right w:w="40" w:type="dxa"/>
            </w:tcMar>
          </w:tcPr>
          <w:p w14:paraId="3DC83015"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7EF7C24" w14:textId="7E57B3BD" w:rsidR="00786431" w:rsidRPr="001E323B" w:rsidRDefault="4DABDC4B" w:rsidP="2E87D17C">
            <w:pPr>
              <w:spacing w:line="240" w:lineRule="auto"/>
              <w:rPr>
                <w:rFonts w:ascii="Times New Roman" w:eastAsia="Times New Roman" w:hAnsi="Times New Roman" w:cs="Times New Roman"/>
                <w:sz w:val="24"/>
                <w:szCs w:val="24"/>
              </w:rPr>
            </w:pPr>
            <w:r w:rsidRPr="001E323B">
              <w:rPr>
                <w:rFonts w:ascii="Times New Roman" w:eastAsia="Times New Roman" w:hAnsi="Times New Roman" w:cs="Times New Roman"/>
                <w:sz w:val="24"/>
                <w:szCs w:val="24"/>
              </w:rPr>
              <w:t xml:space="preserve">Išvestys, ne mažiau kaip: RS 232 -1 vnt.; </w:t>
            </w:r>
            <w:proofErr w:type="spellStart"/>
            <w:r w:rsidRPr="001E323B">
              <w:rPr>
                <w:rFonts w:ascii="Times New Roman" w:eastAsia="Times New Roman" w:hAnsi="Times New Roman" w:cs="Times New Roman"/>
                <w:sz w:val="24"/>
                <w:szCs w:val="24"/>
              </w:rPr>
              <w:t>Ethernet</w:t>
            </w:r>
            <w:proofErr w:type="spellEnd"/>
            <w:r w:rsidRPr="001E323B">
              <w:rPr>
                <w:rFonts w:ascii="Times New Roman" w:eastAsia="Times New Roman" w:hAnsi="Times New Roman" w:cs="Times New Roman"/>
                <w:sz w:val="24"/>
                <w:szCs w:val="24"/>
              </w:rPr>
              <w:t xml:space="preserve"> - 2 vnt.; USB</w:t>
            </w:r>
            <w:r w:rsidRPr="2E87D17C">
              <w:rPr>
                <w:rFonts w:ascii="Times New Roman" w:eastAsia="Times New Roman" w:hAnsi="Times New Roman" w:cs="Times New Roman"/>
                <w:sz w:val="24"/>
                <w:szCs w:val="24"/>
              </w:rPr>
              <w:t xml:space="preserve"> </w:t>
            </w:r>
            <w:r w:rsidRPr="001E323B">
              <w:rPr>
                <w:rFonts w:ascii="Times New Roman" w:eastAsia="Times New Roman" w:hAnsi="Times New Roman" w:cs="Times New Roman"/>
                <w:sz w:val="24"/>
                <w:szCs w:val="24"/>
              </w:rPr>
              <w:t>- 1 vnt.</w:t>
            </w:r>
            <w:r w:rsidR="6C6EFED4" w:rsidRPr="2E87D17C">
              <w:rPr>
                <w:rFonts w:ascii="Times New Roman" w:eastAsia="Times New Roman" w:hAnsi="Times New Roman" w:cs="Times New Roman"/>
                <w:sz w:val="24"/>
                <w:szCs w:val="24"/>
              </w:rPr>
              <w:t xml:space="preserve"> arba lygiaverčio tipo</w:t>
            </w:r>
            <w:r w:rsidR="316ED0D1" w:rsidRPr="2E87D17C">
              <w:rPr>
                <w:rFonts w:ascii="Times New Roman" w:eastAsia="Times New Roman" w:hAnsi="Times New Roman" w:cs="Times New Roman"/>
                <w:sz w:val="24"/>
                <w:szCs w:val="24"/>
              </w:rPr>
              <w:t>.</w:t>
            </w:r>
          </w:p>
          <w:p w14:paraId="43E95B16" w14:textId="2A09811A" w:rsidR="00786431" w:rsidRPr="00E97E80" w:rsidRDefault="1B2FB2AB" w:rsidP="2E87D17C">
            <w:pPr>
              <w:pStyle w:val="WW-Default"/>
              <w:spacing w:line="276" w:lineRule="atLeast"/>
              <w:rPr>
                <w:rFonts w:eastAsia="Times New Roman"/>
                <w:b/>
                <w:bCs/>
                <w:lang w:val="lt-LT"/>
              </w:rPr>
            </w:pPr>
            <w:r w:rsidRPr="1C891447">
              <w:rPr>
                <w:rFonts w:eastAsia="Times New Roman"/>
                <w:lang w:val="lt-LT"/>
              </w:rPr>
              <w:t>Taikomi ryšio protokolai:</w:t>
            </w:r>
            <w:r w:rsidRPr="001E323B">
              <w:rPr>
                <w:rFonts w:eastAsia="Times New Roman"/>
                <w:lang w:val="lt-LT"/>
              </w:rPr>
              <w:t xml:space="preserve"> </w:t>
            </w:r>
            <w:proofErr w:type="spellStart"/>
            <w:r w:rsidRPr="001E323B">
              <w:rPr>
                <w:rFonts w:eastAsia="Times New Roman"/>
                <w:lang w:val="lt-LT"/>
              </w:rPr>
              <w:t>Modbus</w:t>
            </w:r>
            <w:proofErr w:type="spellEnd"/>
            <w:r w:rsidRPr="001E323B">
              <w:rPr>
                <w:rFonts w:eastAsia="Times New Roman"/>
                <w:lang w:val="lt-LT"/>
              </w:rPr>
              <w:t>, RTU, TCP arba lygiaverčiai</w:t>
            </w:r>
            <w:r w:rsidR="5A241196" w:rsidRPr="001E323B">
              <w:rPr>
                <w:rFonts w:eastAsia="Times New Roman"/>
                <w:lang w:val="lt-LT"/>
              </w:rPr>
              <w:t xml:space="preserve"> </w:t>
            </w:r>
            <w:r w:rsidR="5A241196" w:rsidRPr="001E323B">
              <w:rPr>
                <w:rFonts w:eastAsia="Times New Roman"/>
                <w:color w:val="333333"/>
                <w:lang w:val="lt-LT"/>
              </w:rPr>
              <w:t xml:space="preserve">kiti protokolai, kurie </w:t>
            </w:r>
            <w:r w:rsidR="5A241196" w:rsidRPr="001E323B">
              <w:rPr>
                <w:rFonts w:eastAsia="Times New Roman"/>
                <w:color w:val="333333"/>
                <w:lang w:val="lt-LT"/>
              </w:rPr>
              <w:lastRenderedPageBreak/>
              <w:t>gali užtikrinti duomenų perdavimą</w:t>
            </w:r>
            <w:r w:rsidR="001E323B">
              <w:rPr>
                <w:rFonts w:eastAsia="Times New Roman"/>
                <w:color w:val="333333"/>
                <w:lang w:val="lt-LT"/>
              </w:rPr>
              <w:t>.</w:t>
            </w:r>
          </w:p>
        </w:tc>
      </w:tr>
      <w:tr w:rsidR="00786431" w:rsidRPr="00E97E80" w14:paraId="5DDCC34C" w14:textId="1AC1B027" w:rsidTr="0044116B">
        <w:trPr>
          <w:trHeight w:val="729"/>
        </w:trPr>
        <w:tc>
          <w:tcPr>
            <w:tcW w:w="1275" w:type="dxa"/>
            <w:shd w:val="clear" w:color="auto" w:fill="FFFFFF" w:themeFill="background1"/>
            <w:tcMar>
              <w:left w:w="40" w:type="dxa"/>
              <w:right w:w="40" w:type="dxa"/>
            </w:tcMar>
          </w:tcPr>
          <w:p w14:paraId="572027D5"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C3E6F04" w14:textId="134A5CB6" w:rsidR="00786431" w:rsidRPr="00E97E80" w:rsidRDefault="00786431" w:rsidP="00126A17">
            <w:pPr>
              <w:pStyle w:val="WW-Default"/>
              <w:snapToGrid w:val="0"/>
              <w:ind w:right="57"/>
              <w:rPr>
                <w:lang w:val="lt-LT"/>
              </w:rPr>
            </w:pPr>
            <w:r w:rsidRPr="00E97E80">
              <w:rPr>
                <w:bCs/>
                <w:lang w:val="lt-LT"/>
              </w:rPr>
              <w:t>Matavimo įrangos atmintinė:</w:t>
            </w:r>
            <w:r w:rsidRPr="00E97E80">
              <w:rPr>
                <w:lang w:val="lt-LT"/>
              </w:rPr>
              <w:t xml:space="preserve"> vidinė, kurios talpa ne mažiau kaip 360 dienų 1 val. matavimo verčių.</w:t>
            </w:r>
          </w:p>
          <w:p w14:paraId="07A4F1CC" w14:textId="45DB6013" w:rsidR="00786431" w:rsidRPr="00E97E80" w:rsidRDefault="00786431" w:rsidP="00B945AD">
            <w:pPr>
              <w:pStyle w:val="WW-Default"/>
              <w:spacing w:line="276" w:lineRule="atLeast"/>
              <w:rPr>
                <w:rFonts w:eastAsia="Times New Roman"/>
                <w:b/>
                <w:bCs/>
                <w:lang w:val="lt-LT"/>
              </w:rPr>
            </w:pPr>
            <w:r w:rsidRPr="00E97E80">
              <w:rPr>
                <w:lang w:val="lt-LT"/>
              </w:rPr>
              <w:t>Duomenys iš atmintinės nuskaitomi į USB laikmenas</w:t>
            </w:r>
            <w:r w:rsidR="00A1575F" w:rsidRPr="008C1776">
              <w:rPr>
                <w:lang w:val="lt-LT"/>
              </w:rPr>
              <w:t xml:space="preserve"> arba lygiavertes</w:t>
            </w:r>
            <w:r w:rsidRPr="00E97E80">
              <w:rPr>
                <w:lang w:val="lt-LT"/>
              </w:rPr>
              <w:t xml:space="preserve">, nenaudojant kompiuterio ir </w:t>
            </w:r>
            <w:r w:rsidRPr="00E97E80">
              <w:rPr>
                <w:rFonts w:eastAsia="Times New Roman"/>
                <w:lang w:val="lt-LT"/>
              </w:rPr>
              <w:t>papildomos programinės įrangos</w:t>
            </w:r>
            <w:r w:rsidRPr="00E97E80">
              <w:rPr>
                <w:lang w:val="lt-LT"/>
              </w:rPr>
              <w:t>.</w:t>
            </w:r>
          </w:p>
        </w:tc>
      </w:tr>
      <w:tr w:rsidR="00786431" w:rsidRPr="00E97E80" w14:paraId="1DA58798" w14:textId="77777777" w:rsidTr="0044116B">
        <w:trPr>
          <w:trHeight w:val="384"/>
        </w:trPr>
        <w:tc>
          <w:tcPr>
            <w:tcW w:w="1275" w:type="dxa"/>
            <w:shd w:val="clear" w:color="auto" w:fill="FFFFFF" w:themeFill="background1"/>
            <w:tcMar>
              <w:left w:w="40" w:type="dxa"/>
              <w:right w:w="40" w:type="dxa"/>
            </w:tcMar>
          </w:tcPr>
          <w:p w14:paraId="058DD4BF"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D27688C" w14:textId="30D2EE91" w:rsidR="00786431" w:rsidRPr="001E323B" w:rsidRDefault="54ED396E" w:rsidP="1C891447">
            <w:pPr>
              <w:spacing w:line="240" w:lineRule="auto"/>
              <w:rPr>
                <w:rFonts w:ascii="Times New Roman" w:eastAsia="Times New Roman" w:hAnsi="Times New Roman" w:cs="Times New Roman"/>
                <w:sz w:val="24"/>
                <w:szCs w:val="24"/>
              </w:rPr>
            </w:pPr>
            <w:r w:rsidRPr="001E323B">
              <w:rPr>
                <w:rFonts w:ascii="Times New Roman" w:eastAsia="Times New Roman" w:hAnsi="Times New Roman" w:cs="Times New Roman"/>
                <w:sz w:val="24"/>
                <w:szCs w:val="24"/>
              </w:rPr>
              <w:t xml:space="preserve">Matavimo įrangos maitinimo diapazonas ne </w:t>
            </w:r>
            <w:r w:rsidR="3797A772" w:rsidRPr="001E323B">
              <w:rPr>
                <w:rFonts w:ascii="Times New Roman" w:eastAsia="Times New Roman" w:hAnsi="Times New Roman" w:cs="Times New Roman"/>
                <w:sz w:val="24"/>
                <w:szCs w:val="24"/>
              </w:rPr>
              <w:t>siauresnis</w:t>
            </w:r>
            <w:r w:rsidRPr="001E323B">
              <w:rPr>
                <w:rFonts w:ascii="Times New Roman" w:eastAsia="Times New Roman" w:hAnsi="Times New Roman" w:cs="Times New Roman"/>
                <w:sz w:val="24"/>
                <w:szCs w:val="24"/>
              </w:rPr>
              <w:t xml:space="preserve"> kaip:</w:t>
            </w:r>
            <w:r w:rsidR="63754549" w:rsidRPr="001E323B">
              <w:rPr>
                <w:rFonts w:ascii="Times New Roman" w:eastAsia="Times New Roman" w:hAnsi="Times New Roman" w:cs="Times New Roman"/>
                <w:sz w:val="24"/>
                <w:szCs w:val="24"/>
              </w:rPr>
              <w:t xml:space="preserve"> 220V -240 V.</w:t>
            </w:r>
            <w:r w:rsidR="109FBCFE" w:rsidRPr="001E323B">
              <w:rPr>
                <w:rFonts w:ascii="Times New Roman" w:eastAsia="Times New Roman" w:hAnsi="Times New Roman" w:cs="Times New Roman"/>
                <w:sz w:val="24"/>
                <w:szCs w:val="24"/>
              </w:rPr>
              <w:t xml:space="preserve"> </w:t>
            </w:r>
          </w:p>
        </w:tc>
      </w:tr>
      <w:tr w:rsidR="00786431" w:rsidRPr="00E97E80" w14:paraId="28D49F3E" w14:textId="3BEA593C" w:rsidTr="0044116B">
        <w:trPr>
          <w:trHeight w:val="417"/>
        </w:trPr>
        <w:tc>
          <w:tcPr>
            <w:tcW w:w="1275" w:type="dxa"/>
            <w:shd w:val="clear" w:color="auto" w:fill="FFFFFF" w:themeFill="background1"/>
            <w:tcMar>
              <w:left w:w="40" w:type="dxa"/>
              <w:right w:w="40" w:type="dxa"/>
            </w:tcMar>
          </w:tcPr>
          <w:p w14:paraId="793D308B"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B7C40F4" w14:textId="6A6BCA98" w:rsidR="00786431" w:rsidRPr="00E97E80" w:rsidRDefault="00786431" w:rsidP="00A544FF">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Matavimo įranga </w:t>
            </w:r>
            <w:r w:rsidR="000565CF" w:rsidRPr="00E97E80">
              <w:rPr>
                <w:rFonts w:ascii="Times New Roman" w:eastAsia="Times New Roman" w:hAnsi="Times New Roman" w:cs="Times New Roman"/>
                <w:sz w:val="24"/>
                <w:szCs w:val="24"/>
              </w:rPr>
              <w:t xml:space="preserve">turi </w:t>
            </w:r>
            <w:r w:rsidRPr="00E97E80">
              <w:rPr>
                <w:rFonts w:ascii="Times New Roman" w:eastAsia="Times New Roman" w:hAnsi="Times New Roman" w:cs="Times New Roman"/>
                <w:sz w:val="24"/>
                <w:szCs w:val="24"/>
              </w:rPr>
              <w:t>automatiškai tęs</w:t>
            </w:r>
            <w:r w:rsidR="000565CF" w:rsidRPr="00E97E80">
              <w:rPr>
                <w:rFonts w:ascii="Times New Roman" w:eastAsia="Times New Roman" w:hAnsi="Times New Roman" w:cs="Times New Roman"/>
                <w:sz w:val="24"/>
                <w:szCs w:val="24"/>
              </w:rPr>
              <w:t>ti</w:t>
            </w:r>
            <w:r w:rsidRPr="00E97E80">
              <w:rPr>
                <w:rFonts w:ascii="Times New Roman" w:eastAsia="Times New Roman" w:hAnsi="Times New Roman" w:cs="Times New Roman"/>
                <w:sz w:val="24"/>
                <w:szCs w:val="24"/>
              </w:rPr>
              <w:t xml:space="preserve"> matavimus maitinimo įtampai atsiradus po jos dingimo.</w:t>
            </w:r>
          </w:p>
        </w:tc>
      </w:tr>
      <w:tr w:rsidR="00786431" w:rsidRPr="00E97E80" w14:paraId="202EA9AA" w14:textId="644E2769" w:rsidTr="0044116B">
        <w:trPr>
          <w:trHeight w:val="729"/>
        </w:trPr>
        <w:tc>
          <w:tcPr>
            <w:tcW w:w="1275" w:type="dxa"/>
            <w:shd w:val="clear" w:color="auto" w:fill="FFFFFF" w:themeFill="background1"/>
            <w:tcMar>
              <w:left w:w="40" w:type="dxa"/>
              <w:right w:w="40" w:type="dxa"/>
            </w:tcMar>
          </w:tcPr>
          <w:p w14:paraId="7FEDD5C0"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FBC1819" w14:textId="459B68A5" w:rsidR="00786431" w:rsidRPr="00E97E80" w:rsidRDefault="00786431" w:rsidP="00A544FF">
            <w:pPr>
              <w:pStyle w:val="WW-Default"/>
              <w:spacing w:line="276" w:lineRule="atLeast"/>
              <w:rPr>
                <w:lang w:val="lt-LT"/>
              </w:rPr>
            </w:pPr>
            <w:r w:rsidRPr="00E97E80">
              <w:rPr>
                <w:rFonts w:eastAsia="Times New Roman"/>
                <w:bCs/>
                <w:lang w:val="lt-LT"/>
              </w:rPr>
              <w:t>Sieros dioksido</w:t>
            </w:r>
            <w:r w:rsidRPr="00E97E80">
              <w:rPr>
                <w:rFonts w:eastAsia="Times New Roman"/>
                <w:b/>
                <w:lang w:val="lt-LT"/>
              </w:rPr>
              <w:t xml:space="preserve"> </w:t>
            </w:r>
            <w:r w:rsidRPr="00E97E80">
              <w:rPr>
                <w:rFonts w:eastAsia="Times New Roman"/>
                <w:lang w:val="lt-LT"/>
              </w:rPr>
              <w:t xml:space="preserve">matavimo įranga turi būti instaliuota </w:t>
            </w:r>
            <w:r w:rsidRPr="00E97E80">
              <w:rPr>
                <w:lang w:val="lt-LT"/>
              </w:rPr>
              <w:t xml:space="preserve">oro taršos matavimo stočių Nr. </w:t>
            </w:r>
            <w:r w:rsidR="00106CF9" w:rsidRPr="00E97E80">
              <w:rPr>
                <w:lang w:val="lt-LT"/>
              </w:rPr>
              <w:t xml:space="preserve">0041 ir 0044 </w:t>
            </w:r>
            <w:r w:rsidRPr="00E97E80">
              <w:rPr>
                <w:lang w:val="lt-LT"/>
              </w:rPr>
              <w:t>paviljonuose</w:t>
            </w:r>
            <w:r w:rsidR="0015484A" w:rsidRPr="00E97E80">
              <w:rPr>
                <w:lang w:val="lt-LT"/>
              </w:rPr>
              <w:t xml:space="preserve"> (vietovių koordinatės nurodytos 1 lentelėje)</w:t>
            </w:r>
            <w:r w:rsidRPr="00E97E80">
              <w:rPr>
                <w:lang w:val="lt-LT"/>
              </w:rPr>
              <w:t xml:space="preserve">. </w:t>
            </w:r>
          </w:p>
          <w:p w14:paraId="622E2AD9" w14:textId="321F3A42" w:rsidR="00786431" w:rsidRPr="00E97E80" w:rsidRDefault="00786431" w:rsidP="006127C6">
            <w:pPr>
              <w:pStyle w:val="WW-Default"/>
              <w:spacing w:line="276" w:lineRule="atLeast"/>
              <w:rPr>
                <w:lang w:val="lt-LT"/>
              </w:rPr>
            </w:pPr>
            <w:r w:rsidRPr="00E97E80">
              <w:rPr>
                <w:lang w:val="lt-LT"/>
              </w:rPr>
              <w:t>Montavimas: stoties paviljono 19” stelaže.</w:t>
            </w:r>
            <w:r w:rsidRPr="00E97E80">
              <w:rPr>
                <w:rFonts w:eastAsia="Times New Roman"/>
                <w:lang w:val="lt-LT"/>
              </w:rPr>
              <w:t xml:space="preserve"> </w:t>
            </w:r>
          </w:p>
        </w:tc>
      </w:tr>
      <w:tr w:rsidR="00786431" w:rsidRPr="00E97E80" w14:paraId="2C63E4CA" w14:textId="77777777" w:rsidTr="0044116B">
        <w:trPr>
          <w:trHeight w:val="435"/>
        </w:trPr>
        <w:tc>
          <w:tcPr>
            <w:tcW w:w="1275" w:type="dxa"/>
            <w:shd w:val="clear" w:color="auto" w:fill="FFFFFF" w:themeFill="background1"/>
            <w:tcMar>
              <w:left w:w="40" w:type="dxa"/>
              <w:right w:w="40" w:type="dxa"/>
            </w:tcMar>
          </w:tcPr>
          <w:p w14:paraId="6C10B288" w14:textId="77777777" w:rsidR="00786431" w:rsidRPr="00E97E80" w:rsidRDefault="00786431">
            <w:pPr>
              <w:pStyle w:val="Sraopastraipa"/>
              <w:numPr>
                <w:ilvl w:val="0"/>
                <w:numId w:val="98"/>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79E071D" w14:textId="2BB99744" w:rsidR="00786431" w:rsidRPr="00E97E80" w:rsidRDefault="45493D1E" w:rsidP="001E323B">
            <w:pPr>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 </w:t>
            </w:r>
            <w:r w:rsidR="3CFD09F0" w:rsidRPr="001E323B">
              <w:rPr>
                <w:rFonts w:ascii="Times New Roman" w:eastAsia="Times New Roman" w:hAnsi="Times New Roman" w:cs="Times New Roman"/>
                <w:sz w:val="24"/>
                <w:szCs w:val="24"/>
              </w:rPr>
              <w:t xml:space="preserve">Sieros dioksido </w:t>
            </w:r>
            <w:r w:rsidRPr="001E323B">
              <w:rPr>
                <w:rFonts w:ascii="Times New Roman" w:eastAsia="Times New Roman" w:hAnsi="Times New Roman" w:cs="Times New Roman"/>
                <w:sz w:val="24"/>
                <w:szCs w:val="24"/>
              </w:rPr>
              <w:t>matavimo įranga turi būti gamintojo sukalibruota</w:t>
            </w:r>
            <w:r w:rsidR="001E323B" w:rsidRPr="001E323B">
              <w:rPr>
                <w:rFonts w:ascii="Times New Roman" w:eastAsia="Times New Roman" w:hAnsi="Times New Roman" w:cs="Times New Roman"/>
                <w:sz w:val="24"/>
                <w:szCs w:val="24"/>
              </w:rPr>
              <w:t xml:space="preserve">. </w:t>
            </w:r>
            <w:r w:rsidR="001E323B" w:rsidRPr="00336BC3">
              <w:rPr>
                <w:rFonts w:ascii="Times New Roman" w:eastAsia="Times New Roman" w:hAnsi="Times New Roman" w:cs="Times New Roman"/>
                <w:b/>
                <w:bCs/>
                <w:sz w:val="24"/>
                <w:szCs w:val="24"/>
              </w:rPr>
              <w:t>K</w:t>
            </w:r>
            <w:r w:rsidRPr="00336BC3">
              <w:rPr>
                <w:rFonts w:ascii="Times New Roman" w:eastAsia="Times New Roman" w:hAnsi="Times New Roman" w:cs="Times New Roman"/>
                <w:b/>
                <w:bCs/>
                <w:sz w:val="24"/>
                <w:szCs w:val="24"/>
              </w:rPr>
              <w:t>artu su įranga</w:t>
            </w:r>
            <w:r w:rsidRPr="001E323B">
              <w:rPr>
                <w:rFonts w:ascii="Times New Roman" w:eastAsia="Times New Roman" w:hAnsi="Times New Roman" w:cs="Times New Roman"/>
                <w:sz w:val="24"/>
                <w:szCs w:val="24"/>
              </w:rPr>
              <w:t xml:space="preserve"> </w:t>
            </w:r>
            <w:r w:rsidR="001E323B" w:rsidRPr="001E323B">
              <w:rPr>
                <w:rFonts w:ascii="Times New Roman" w:eastAsia="Times New Roman" w:hAnsi="Times New Roman" w:cs="Times New Roman"/>
                <w:sz w:val="24"/>
                <w:szCs w:val="24"/>
              </w:rPr>
              <w:t xml:space="preserve">turi </w:t>
            </w:r>
            <w:r w:rsidRPr="001E323B">
              <w:rPr>
                <w:rFonts w:ascii="Times New Roman" w:eastAsia="Times New Roman" w:hAnsi="Times New Roman" w:cs="Times New Roman"/>
                <w:sz w:val="24"/>
                <w:szCs w:val="24"/>
              </w:rPr>
              <w:t>būti pateikt</w:t>
            </w:r>
            <w:r w:rsidR="001E323B" w:rsidRPr="001E323B">
              <w:rPr>
                <w:rFonts w:ascii="Times New Roman" w:eastAsia="Times New Roman" w:hAnsi="Times New Roman" w:cs="Times New Roman"/>
                <w:sz w:val="24"/>
                <w:szCs w:val="24"/>
              </w:rPr>
              <w:t>as</w:t>
            </w:r>
            <w:r w:rsidRPr="001E323B">
              <w:rPr>
                <w:rFonts w:ascii="Times New Roman" w:eastAsia="Times New Roman" w:hAnsi="Times New Roman" w:cs="Times New Roman"/>
                <w:sz w:val="24"/>
                <w:szCs w:val="24"/>
              </w:rPr>
              <w:t xml:space="preserve">  kalibravimo sertifikat</w:t>
            </w:r>
            <w:r w:rsidR="001E323B" w:rsidRPr="001E323B">
              <w:rPr>
                <w:rFonts w:ascii="Times New Roman" w:eastAsia="Times New Roman" w:hAnsi="Times New Roman" w:cs="Times New Roman"/>
                <w:sz w:val="24"/>
                <w:szCs w:val="24"/>
              </w:rPr>
              <w:t>as</w:t>
            </w:r>
            <w:r w:rsidRPr="001E323B">
              <w:rPr>
                <w:rFonts w:ascii="Times New Roman" w:eastAsia="Times New Roman" w:hAnsi="Times New Roman" w:cs="Times New Roman"/>
                <w:sz w:val="24"/>
                <w:szCs w:val="24"/>
              </w:rPr>
              <w:t>.</w:t>
            </w:r>
          </w:p>
        </w:tc>
      </w:tr>
      <w:bookmarkEnd w:id="9"/>
      <w:tr w:rsidR="00786431" w:rsidRPr="00E97E80" w14:paraId="1C4D67FE" w14:textId="32CD4A36" w:rsidTr="0044116B">
        <w:trPr>
          <w:trHeight w:val="413"/>
        </w:trPr>
        <w:tc>
          <w:tcPr>
            <w:tcW w:w="1275" w:type="dxa"/>
            <w:shd w:val="clear" w:color="auto" w:fill="FFFFFF" w:themeFill="background1"/>
            <w:tcMar>
              <w:left w:w="40" w:type="dxa"/>
              <w:right w:w="40" w:type="dxa"/>
            </w:tcMar>
          </w:tcPr>
          <w:p w14:paraId="38D64837" w14:textId="3B59F414" w:rsidR="00786431" w:rsidRPr="00E97E80" w:rsidRDefault="00786431" w:rsidP="00A544FF">
            <w:pPr>
              <w:pStyle w:val="Sraopastraipa"/>
              <w:ind w:left="360"/>
              <w:rPr>
                <w:rFonts w:ascii="Times New Roman" w:eastAsia="Times New Roman" w:hAnsi="Times New Roman" w:cs="Times New Roman"/>
                <w:bCs/>
                <w:szCs w:val="24"/>
              </w:rPr>
            </w:pPr>
            <w:r w:rsidRPr="00E97E80">
              <w:rPr>
                <w:rFonts w:ascii="Times New Roman" w:eastAsia="Times New Roman" w:hAnsi="Times New Roman" w:cs="Times New Roman"/>
                <w:bCs/>
                <w:szCs w:val="24"/>
              </w:rPr>
              <w:t>3.</w:t>
            </w:r>
          </w:p>
        </w:tc>
        <w:tc>
          <w:tcPr>
            <w:tcW w:w="8182" w:type="dxa"/>
            <w:shd w:val="clear" w:color="auto" w:fill="FFFFFF" w:themeFill="background1"/>
            <w:tcMar>
              <w:left w:w="40" w:type="dxa"/>
              <w:right w:w="40" w:type="dxa"/>
            </w:tcMar>
          </w:tcPr>
          <w:p w14:paraId="0F9D302A" w14:textId="2C7203D5" w:rsidR="00786431" w:rsidRPr="00E97E80" w:rsidRDefault="00786431" w:rsidP="006127C6">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b/>
                <w:sz w:val="24"/>
                <w:szCs w:val="24"/>
              </w:rPr>
              <w:t>Azoto oksidų (NO/NO</w:t>
            </w:r>
            <w:r w:rsidRPr="00E97E80">
              <w:rPr>
                <w:rFonts w:ascii="Times New Roman" w:eastAsia="Times New Roman" w:hAnsi="Times New Roman" w:cs="Times New Roman"/>
                <w:b/>
                <w:sz w:val="24"/>
                <w:szCs w:val="24"/>
                <w:vertAlign w:val="subscript"/>
              </w:rPr>
              <w:t>2</w:t>
            </w:r>
            <w:r w:rsidRPr="00E97E80">
              <w:rPr>
                <w:rFonts w:ascii="Times New Roman" w:eastAsia="Times New Roman" w:hAnsi="Times New Roman" w:cs="Times New Roman"/>
                <w:b/>
                <w:sz w:val="24"/>
                <w:szCs w:val="24"/>
              </w:rPr>
              <w:t>/</w:t>
            </w:r>
            <w:proofErr w:type="spellStart"/>
            <w:r w:rsidRPr="00E97E80">
              <w:rPr>
                <w:rFonts w:ascii="Times New Roman" w:eastAsia="Times New Roman" w:hAnsi="Times New Roman" w:cs="Times New Roman"/>
                <w:b/>
                <w:sz w:val="24"/>
                <w:szCs w:val="24"/>
              </w:rPr>
              <w:t>NO</w:t>
            </w:r>
            <w:r w:rsidRPr="00E97E80">
              <w:rPr>
                <w:rFonts w:ascii="Times New Roman" w:eastAsia="Times New Roman" w:hAnsi="Times New Roman" w:cs="Times New Roman"/>
                <w:b/>
                <w:sz w:val="24"/>
                <w:szCs w:val="24"/>
                <w:vertAlign w:val="subscript"/>
              </w:rPr>
              <w:t>x</w:t>
            </w:r>
            <w:proofErr w:type="spellEnd"/>
            <w:r w:rsidRPr="00E97E80">
              <w:rPr>
                <w:rFonts w:ascii="Times New Roman" w:eastAsia="Times New Roman" w:hAnsi="Times New Roman" w:cs="Times New Roman"/>
                <w:b/>
                <w:sz w:val="24"/>
                <w:szCs w:val="24"/>
              </w:rPr>
              <w:t xml:space="preserve">) matavimo įranga, </w:t>
            </w:r>
            <w:r w:rsidR="006E6618">
              <w:rPr>
                <w:rFonts w:ascii="Times New Roman" w:eastAsia="Times New Roman" w:hAnsi="Times New Roman" w:cs="Times New Roman"/>
                <w:b/>
                <w:sz w:val="24"/>
                <w:szCs w:val="24"/>
              </w:rPr>
              <w:t>2</w:t>
            </w:r>
            <w:r w:rsidRPr="00E97E80">
              <w:rPr>
                <w:rFonts w:ascii="Times New Roman" w:eastAsia="Times New Roman" w:hAnsi="Times New Roman" w:cs="Times New Roman"/>
                <w:b/>
                <w:sz w:val="24"/>
                <w:szCs w:val="24"/>
              </w:rPr>
              <w:t xml:space="preserve">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786431" w:rsidRPr="00E97E80" w14:paraId="4E531306" w14:textId="3C6B40C6" w:rsidTr="0044116B">
        <w:trPr>
          <w:trHeight w:val="729"/>
        </w:trPr>
        <w:tc>
          <w:tcPr>
            <w:tcW w:w="1275" w:type="dxa"/>
            <w:shd w:val="clear" w:color="auto" w:fill="FFFFFF" w:themeFill="background1"/>
            <w:tcMar>
              <w:left w:w="40" w:type="dxa"/>
              <w:right w:w="40" w:type="dxa"/>
            </w:tcMar>
          </w:tcPr>
          <w:p w14:paraId="609B3F9B" w14:textId="77777777" w:rsidR="00786431" w:rsidRPr="00E97E80" w:rsidRDefault="00786431">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3A0A2B4" w14:textId="74A130A0" w:rsidR="00786431" w:rsidRPr="00E97E80" w:rsidRDefault="00786431" w:rsidP="00A544FF">
            <w:pPr>
              <w:spacing w:line="240" w:lineRule="auto"/>
              <w:rPr>
                <w:rFonts w:ascii="Times New Roman" w:hAnsi="Times New Roman" w:cs="Times New Roman"/>
                <w:bCs/>
                <w:sz w:val="24"/>
                <w:szCs w:val="24"/>
              </w:rPr>
            </w:pPr>
            <w:r w:rsidRPr="00E97E80">
              <w:rPr>
                <w:rFonts w:ascii="Times New Roman" w:eastAsia="Times New Roman" w:hAnsi="Times New Roman" w:cs="Times New Roman"/>
                <w:bCs/>
                <w:sz w:val="24"/>
                <w:szCs w:val="24"/>
              </w:rPr>
              <w:t>Matavimo įranga</w:t>
            </w:r>
            <w:r w:rsidRPr="00E97E80">
              <w:rPr>
                <w:rFonts w:ascii="Times New Roman" w:hAnsi="Times New Roman" w:cs="Times New Roman"/>
                <w:bCs/>
                <w:sz w:val="24"/>
                <w:szCs w:val="24"/>
              </w:rPr>
              <w:t xml:space="preserve"> </w:t>
            </w:r>
            <w:r w:rsidR="00CC376A" w:rsidRPr="00E97E80">
              <w:rPr>
                <w:rFonts w:ascii="Times New Roman" w:hAnsi="Times New Roman" w:cs="Times New Roman"/>
                <w:bCs/>
                <w:sz w:val="24"/>
                <w:szCs w:val="24"/>
              </w:rPr>
              <w:t xml:space="preserve">turi </w:t>
            </w:r>
            <w:r w:rsidR="00CC376A" w:rsidRPr="00E97E80">
              <w:rPr>
                <w:rFonts w:ascii="Times New Roman" w:eastAsia="Times New Roman" w:hAnsi="Times New Roman" w:cs="Times New Roman"/>
                <w:sz w:val="24"/>
                <w:szCs w:val="24"/>
              </w:rPr>
              <w:t xml:space="preserve">būti sertifikuota </w:t>
            </w:r>
            <w:r w:rsidRPr="00E97E80">
              <w:rPr>
                <w:rFonts w:ascii="Times New Roman" w:hAnsi="Times New Roman" w:cs="Times New Roman"/>
                <w:bCs/>
                <w:sz w:val="24"/>
                <w:szCs w:val="24"/>
              </w:rPr>
              <w:t xml:space="preserve">pagal </w:t>
            </w:r>
            <w:r w:rsidRPr="00E97E80">
              <w:rPr>
                <w:rFonts w:ascii="Times New Roman" w:eastAsia="Times New Roman" w:hAnsi="Times New Roman" w:cs="Times New Roman"/>
                <w:sz w:val="24"/>
                <w:szCs w:val="24"/>
              </w:rPr>
              <w:t>EN 14211:2024 „</w:t>
            </w:r>
            <w:r w:rsidRPr="00E97E80">
              <w:rPr>
                <w:rFonts w:ascii="Times New Roman" w:hAnsi="Times New Roman" w:cs="Times New Roman"/>
                <w:color w:val="000000" w:themeColor="text1"/>
                <w:sz w:val="24"/>
                <w:szCs w:val="24"/>
              </w:rPr>
              <w:t xml:space="preserve">Aplinkos oras. Standartinis azoto dioksido ir azoto monoksido koncentracijos matavimo metodas taikant </w:t>
            </w:r>
            <w:proofErr w:type="spellStart"/>
            <w:r w:rsidRPr="00E97E80">
              <w:rPr>
                <w:rFonts w:ascii="Times New Roman" w:hAnsi="Times New Roman" w:cs="Times New Roman"/>
                <w:color w:val="000000" w:themeColor="text1"/>
                <w:sz w:val="24"/>
                <w:szCs w:val="24"/>
              </w:rPr>
              <w:t>chemiliuminescenciją</w:t>
            </w:r>
            <w:proofErr w:type="spellEnd"/>
            <w:r w:rsidRPr="00E97E80">
              <w:rPr>
                <w:rFonts w:ascii="Times New Roman" w:hAnsi="Times New Roman" w:cs="Times New Roman"/>
                <w:color w:val="000000" w:themeColor="text1"/>
                <w:sz w:val="24"/>
                <w:szCs w:val="24"/>
              </w:rPr>
              <w:t xml:space="preserve">“ </w:t>
            </w:r>
            <w:r w:rsidRPr="00E97E80">
              <w:rPr>
                <w:rFonts w:ascii="Times New Roman" w:hAnsi="Times New Roman" w:cs="Times New Roman"/>
                <w:bCs/>
                <w:sz w:val="24"/>
                <w:szCs w:val="24"/>
              </w:rPr>
              <w:t xml:space="preserve">ir pagal EN 15267-2:2023 „Oro kokybė. Oro kokybės stebėsenos įrangos vertinimas. 2 dalis. Gamintojo kokybės vadybos sistemos pradinis vertinimas ir gamybos proceso priežiūra po sertifikavimo“ </w:t>
            </w:r>
            <w:r w:rsidRPr="00E97E80">
              <w:rPr>
                <w:rFonts w:ascii="Times New Roman" w:eastAsia="Times New Roman" w:hAnsi="Times New Roman" w:cs="Times New Roman"/>
                <w:bCs/>
                <w:sz w:val="24"/>
                <w:szCs w:val="24"/>
              </w:rPr>
              <w:t>arba lygiaverčių standartų reikalavimus.</w:t>
            </w:r>
            <w:r w:rsidRPr="00E97E80">
              <w:rPr>
                <w:rFonts w:ascii="Times New Roman" w:hAnsi="Times New Roman" w:cs="Times New Roman"/>
                <w:bCs/>
                <w:sz w:val="24"/>
                <w:szCs w:val="24"/>
              </w:rPr>
              <w:t xml:space="preserve"> </w:t>
            </w:r>
          </w:p>
          <w:p w14:paraId="3EE41053" w14:textId="43AE7275" w:rsidR="00786431" w:rsidRPr="001E323B" w:rsidRDefault="00A46500" w:rsidP="1C891447">
            <w:pPr>
              <w:spacing w:line="240" w:lineRule="auto"/>
              <w:rPr>
                <w:rFonts w:ascii="Times New Roman" w:eastAsia="Times New Roman" w:hAnsi="Times New Roman" w:cs="Times New Roman"/>
                <w:b/>
                <w:bCs/>
                <w:sz w:val="24"/>
                <w:szCs w:val="24"/>
              </w:rPr>
            </w:pPr>
            <w:r w:rsidRPr="00C70507">
              <w:rPr>
                <w:rFonts w:ascii="Times New Roman" w:eastAsia="Segoe UI" w:hAnsi="Times New Roman" w:cs="Times New Roman"/>
                <w:b/>
                <w:bCs/>
                <w:color w:val="333333"/>
                <w:sz w:val="24"/>
                <w:szCs w:val="24"/>
              </w:rPr>
              <w:t xml:space="preserve">Kartu su </w:t>
            </w:r>
            <w:r>
              <w:rPr>
                <w:rFonts w:ascii="Times New Roman" w:eastAsia="Segoe UI" w:hAnsi="Times New Roman" w:cs="Times New Roman"/>
                <w:b/>
                <w:bCs/>
                <w:color w:val="333333"/>
                <w:sz w:val="24"/>
                <w:szCs w:val="24"/>
              </w:rPr>
              <w:t>pasiūlymu</w:t>
            </w:r>
            <w:r w:rsidRPr="00C70507">
              <w:rPr>
                <w:rFonts w:ascii="Times New Roman" w:eastAsia="Segoe UI" w:hAnsi="Times New Roman" w:cs="Times New Roman"/>
                <w:color w:val="333333"/>
                <w:sz w:val="24"/>
                <w:szCs w:val="24"/>
              </w:rPr>
              <w:t xml:space="preserve"> </w:t>
            </w:r>
            <w:r w:rsidR="001E323B" w:rsidRPr="00C70507">
              <w:rPr>
                <w:rFonts w:ascii="Times New Roman" w:eastAsia="Segoe UI" w:hAnsi="Times New Roman" w:cs="Times New Roman"/>
                <w:color w:val="333333"/>
                <w:sz w:val="24"/>
                <w:szCs w:val="24"/>
              </w:rPr>
              <w:t xml:space="preserve">tiekėjas privalo pateikti galiojantį </w:t>
            </w:r>
            <w:r w:rsidR="001E323B" w:rsidRPr="00467D45">
              <w:rPr>
                <w:rFonts w:ascii="Times New Roman" w:eastAsia="Times New Roman" w:hAnsi="Times New Roman" w:cs="Times New Roman"/>
                <w:sz w:val="24"/>
                <w:szCs w:val="24"/>
              </w:rPr>
              <w:t xml:space="preserve">TUV ir/arba MCERCS ir/arba kitos Europos Sąjungos notifikuotos įstaigos išduotą </w:t>
            </w:r>
            <w:r w:rsidR="001E323B" w:rsidRPr="00467D45">
              <w:rPr>
                <w:rFonts w:ascii="Times New Roman" w:eastAsia="Segoe UI" w:hAnsi="Times New Roman" w:cs="Times New Roman"/>
                <w:color w:val="333333"/>
                <w:sz w:val="24"/>
                <w:szCs w:val="24"/>
              </w:rPr>
              <w:t xml:space="preserve">sertifikatą </w:t>
            </w:r>
            <w:r w:rsidR="00C70507" w:rsidRPr="00467D45">
              <w:rPr>
                <w:rFonts w:ascii="Times New Roman" w:eastAsia="Segoe UI" w:hAnsi="Times New Roman" w:cs="Times New Roman"/>
                <w:color w:val="333333"/>
                <w:sz w:val="24"/>
                <w:szCs w:val="24"/>
              </w:rPr>
              <w:t>matavimo</w:t>
            </w:r>
            <w:r w:rsidR="001E323B" w:rsidRPr="00467D45">
              <w:rPr>
                <w:rFonts w:ascii="Times New Roman" w:eastAsia="Segoe UI" w:hAnsi="Times New Roman" w:cs="Times New Roman"/>
                <w:color w:val="333333"/>
                <w:sz w:val="24"/>
                <w:szCs w:val="24"/>
              </w:rPr>
              <w:t xml:space="preserve"> </w:t>
            </w:r>
            <w:r w:rsidR="001E323B" w:rsidRPr="00467D45">
              <w:rPr>
                <w:rFonts w:ascii="Times New Roman" w:eastAsia="Times New Roman" w:hAnsi="Times New Roman" w:cs="Times New Roman"/>
                <w:sz w:val="24"/>
                <w:szCs w:val="24"/>
              </w:rPr>
              <w:t>įrangai</w:t>
            </w:r>
            <w:r w:rsidR="001E323B" w:rsidRPr="001E323B">
              <w:rPr>
                <w:rFonts w:ascii="Times New Roman" w:eastAsia="Segoe UI" w:hAnsi="Times New Roman" w:cs="Times New Roman"/>
                <w:color w:val="333333"/>
                <w:sz w:val="24"/>
                <w:szCs w:val="24"/>
              </w:rPr>
              <w:t xml:space="preserve">. </w:t>
            </w:r>
            <w:r w:rsidR="001E323B" w:rsidRPr="00E97E80">
              <w:rPr>
                <w:rFonts w:ascii="Times New Roman" w:eastAsia="Times New Roman" w:hAnsi="Times New Roman" w:cs="Times New Roman"/>
                <w:sz w:val="24"/>
                <w:szCs w:val="24"/>
              </w:rPr>
              <w:t xml:space="preserve">Sertifikavimo duomenys turi būti viešai skelbiami </w:t>
            </w:r>
            <w:r w:rsidR="001E323B">
              <w:rPr>
                <w:rFonts w:ascii="Times New Roman" w:eastAsia="Times New Roman" w:hAnsi="Times New Roman" w:cs="Times New Roman"/>
                <w:sz w:val="24"/>
                <w:szCs w:val="24"/>
              </w:rPr>
              <w:t xml:space="preserve">ir </w:t>
            </w:r>
            <w:r w:rsidR="001E323B" w:rsidRPr="00E97E80">
              <w:rPr>
                <w:rFonts w:ascii="Times New Roman" w:eastAsia="Times New Roman" w:hAnsi="Times New Roman" w:cs="Times New Roman"/>
                <w:sz w:val="24"/>
                <w:szCs w:val="24"/>
              </w:rPr>
              <w:t>internete.</w:t>
            </w:r>
          </w:p>
        </w:tc>
      </w:tr>
      <w:tr w:rsidR="00786431" w:rsidRPr="00E97E80" w14:paraId="36BB87A2" w14:textId="46EAFA09" w:rsidTr="0044116B">
        <w:trPr>
          <w:trHeight w:val="573"/>
        </w:trPr>
        <w:tc>
          <w:tcPr>
            <w:tcW w:w="1275" w:type="dxa"/>
            <w:shd w:val="clear" w:color="auto" w:fill="FFFFFF" w:themeFill="background1"/>
            <w:tcMar>
              <w:left w:w="40" w:type="dxa"/>
              <w:right w:w="40" w:type="dxa"/>
            </w:tcMar>
          </w:tcPr>
          <w:p w14:paraId="45A7997D" w14:textId="77777777" w:rsidR="00786431" w:rsidRPr="00E97E80" w:rsidRDefault="00786431">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9B8199D" w14:textId="2EA079F2" w:rsidR="00786431" w:rsidRPr="00E97E80" w:rsidRDefault="00786431" w:rsidP="00A544FF">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 xml:space="preserve">Matavimo </w:t>
            </w:r>
            <w:r w:rsidRPr="00E97E80">
              <w:rPr>
                <w:rFonts w:ascii="Times New Roman" w:hAnsi="Times New Roman" w:cs="Times New Roman"/>
                <w:sz w:val="24"/>
                <w:szCs w:val="24"/>
              </w:rPr>
              <w:t xml:space="preserve">diapazonas:  ne </w:t>
            </w:r>
            <w:r w:rsidR="00AF3C11" w:rsidRPr="00E97E80">
              <w:rPr>
                <w:rFonts w:ascii="Times New Roman" w:hAnsi="Times New Roman" w:cs="Times New Roman"/>
                <w:sz w:val="24"/>
                <w:szCs w:val="24"/>
              </w:rPr>
              <w:t xml:space="preserve">siauresnis </w:t>
            </w:r>
            <w:r w:rsidRPr="00E97E80">
              <w:rPr>
                <w:rFonts w:ascii="Times New Roman" w:hAnsi="Times New Roman" w:cs="Times New Roman"/>
                <w:sz w:val="24"/>
                <w:szCs w:val="24"/>
              </w:rPr>
              <w:t>kaip 0-</w:t>
            </w:r>
            <w:r w:rsidR="2C8BC75B" w:rsidRPr="00E97E80">
              <w:rPr>
                <w:rFonts w:ascii="Times New Roman" w:hAnsi="Times New Roman" w:cs="Times New Roman"/>
                <w:sz w:val="24"/>
                <w:szCs w:val="24"/>
              </w:rPr>
              <w:t>1</w:t>
            </w:r>
            <w:r w:rsidRPr="00E97E80">
              <w:rPr>
                <w:rFonts w:ascii="Times New Roman" w:hAnsi="Times New Roman" w:cs="Times New Roman"/>
                <w:sz w:val="24"/>
                <w:szCs w:val="24"/>
              </w:rPr>
              <w:t xml:space="preserve">0 </w:t>
            </w:r>
            <w:proofErr w:type="spellStart"/>
            <w:r w:rsidRPr="00E97E80">
              <w:rPr>
                <w:rFonts w:ascii="Times New Roman" w:hAnsi="Times New Roman" w:cs="Times New Roman"/>
                <w:sz w:val="24"/>
                <w:szCs w:val="24"/>
              </w:rPr>
              <w:t>ppm</w:t>
            </w:r>
            <w:proofErr w:type="spellEnd"/>
            <w:r w:rsidRPr="00E97E80">
              <w:rPr>
                <w:rFonts w:ascii="Times New Roman" w:hAnsi="Times New Roman" w:cs="Times New Roman"/>
                <w:sz w:val="24"/>
                <w:szCs w:val="24"/>
              </w:rPr>
              <w:t>, paskirstytas į diapazonus, kurie persijungia automatiškai priklausomai nuo matuojamos oro ėminio koncentracijos</w:t>
            </w:r>
            <w:r w:rsidR="00EB4ECC" w:rsidRPr="00E97E80">
              <w:rPr>
                <w:rFonts w:ascii="Times New Roman" w:hAnsi="Times New Roman" w:cs="Times New Roman"/>
                <w:sz w:val="24"/>
                <w:szCs w:val="24"/>
              </w:rPr>
              <w:t>.</w:t>
            </w:r>
          </w:p>
        </w:tc>
      </w:tr>
      <w:tr w:rsidR="001E323B" w:rsidRPr="00E97E80" w14:paraId="1133C909" w14:textId="75B283B0" w:rsidTr="0044116B">
        <w:trPr>
          <w:trHeight w:val="425"/>
        </w:trPr>
        <w:tc>
          <w:tcPr>
            <w:tcW w:w="1275" w:type="dxa"/>
            <w:shd w:val="clear" w:color="auto" w:fill="FFFFFF" w:themeFill="background1"/>
            <w:tcMar>
              <w:left w:w="40" w:type="dxa"/>
              <w:right w:w="40" w:type="dxa"/>
            </w:tcMar>
          </w:tcPr>
          <w:p w14:paraId="534F2565"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E5A81D7" w14:textId="717FF99A" w:rsidR="001E323B" w:rsidRPr="001E323B" w:rsidRDefault="001E323B" w:rsidP="001E323B">
            <w:pPr>
              <w:spacing w:line="240" w:lineRule="auto"/>
              <w:rPr>
                <w:rFonts w:ascii="Times New Roman" w:hAnsi="Times New Roman" w:cs="Times New Roman"/>
                <w:sz w:val="24"/>
                <w:szCs w:val="24"/>
              </w:rPr>
            </w:pPr>
            <w:r w:rsidRPr="00C70507">
              <w:rPr>
                <w:rFonts w:ascii="Times New Roman" w:hAnsi="Times New Roman" w:cs="Times New Roman"/>
              </w:rPr>
              <w:t>Privalomi m</w:t>
            </w:r>
            <w:r w:rsidRPr="00C70507">
              <w:rPr>
                <w:rFonts w:ascii="Times New Roman" w:hAnsi="Times New Roman" w:cs="Times New Roman"/>
                <w:sz w:val="24"/>
                <w:szCs w:val="24"/>
              </w:rPr>
              <w:t>a</w:t>
            </w:r>
            <w:r w:rsidRPr="001E323B">
              <w:rPr>
                <w:rFonts w:ascii="Times New Roman" w:hAnsi="Times New Roman" w:cs="Times New Roman"/>
                <w:sz w:val="24"/>
                <w:szCs w:val="24"/>
              </w:rPr>
              <w:t xml:space="preserve">tavimo vienetai: </w:t>
            </w:r>
            <w:r w:rsidRPr="0058473B">
              <w:rPr>
                <w:rFonts w:ascii="Times New Roman" w:hAnsi="Times New Roman" w:cs="Times New Roman"/>
                <w:sz w:val="24"/>
                <w:szCs w:val="24"/>
              </w:rPr>
              <w:t>µg/m</w:t>
            </w:r>
            <w:r w:rsidRPr="0058473B">
              <w:rPr>
                <w:rFonts w:ascii="Times New Roman" w:hAnsi="Times New Roman" w:cs="Times New Roman"/>
                <w:sz w:val="24"/>
                <w:szCs w:val="24"/>
                <w:vertAlign w:val="superscript"/>
              </w:rPr>
              <w:t>3</w:t>
            </w:r>
            <w:r w:rsidRPr="0058473B">
              <w:rPr>
                <w:rFonts w:ascii="Times New Roman" w:hAnsi="Times New Roman" w:cs="Times New Roman"/>
                <w:sz w:val="24"/>
                <w:szCs w:val="24"/>
              </w:rPr>
              <w:t xml:space="preserve">, </w:t>
            </w:r>
            <w:proofErr w:type="spellStart"/>
            <w:r w:rsidRPr="0058473B">
              <w:rPr>
                <w:rFonts w:ascii="Times New Roman" w:hAnsi="Times New Roman" w:cs="Times New Roman"/>
                <w:sz w:val="24"/>
                <w:szCs w:val="24"/>
              </w:rPr>
              <w:t>ppb</w:t>
            </w:r>
            <w:proofErr w:type="spellEnd"/>
            <w:r w:rsidRPr="0058473B">
              <w:rPr>
                <w:rFonts w:ascii="Times New Roman" w:hAnsi="Times New Roman" w:cs="Times New Roman"/>
                <w:sz w:val="24"/>
                <w:szCs w:val="24"/>
              </w:rPr>
              <w:t>,</w:t>
            </w:r>
            <w:r w:rsidRPr="001E323B">
              <w:rPr>
                <w:rFonts w:ascii="Times New Roman" w:hAnsi="Times New Roman" w:cs="Times New Roman"/>
                <w:sz w:val="24"/>
                <w:szCs w:val="24"/>
              </w:rPr>
              <w:t xml:space="preserve"> mg/m</w:t>
            </w:r>
            <w:r w:rsidRPr="001E323B">
              <w:rPr>
                <w:rFonts w:ascii="Times New Roman" w:hAnsi="Times New Roman" w:cs="Times New Roman"/>
                <w:sz w:val="24"/>
                <w:szCs w:val="24"/>
                <w:vertAlign w:val="superscript"/>
              </w:rPr>
              <w:t>3</w:t>
            </w:r>
            <w:r w:rsidRPr="001E323B">
              <w:rPr>
                <w:rFonts w:ascii="Times New Roman" w:hAnsi="Times New Roman" w:cs="Times New Roman"/>
                <w:sz w:val="24"/>
                <w:szCs w:val="24"/>
              </w:rPr>
              <w:t xml:space="preserve"> ir </w:t>
            </w:r>
            <w:proofErr w:type="spellStart"/>
            <w:r w:rsidRPr="001E323B">
              <w:rPr>
                <w:rFonts w:ascii="Times New Roman" w:hAnsi="Times New Roman" w:cs="Times New Roman"/>
                <w:sz w:val="24"/>
                <w:szCs w:val="24"/>
              </w:rPr>
              <w:t>ppm</w:t>
            </w:r>
            <w:proofErr w:type="spellEnd"/>
            <w:r w:rsidRPr="001E323B">
              <w:rPr>
                <w:rFonts w:ascii="Times New Roman" w:hAnsi="Times New Roman" w:cs="Times New Roman"/>
              </w:rPr>
              <w:t>.</w:t>
            </w:r>
            <w:r w:rsidRPr="001E323B">
              <w:rPr>
                <w:rFonts w:ascii="Times New Roman" w:hAnsi="Times New Roman" w:cs="Times New Roman"/>
                <w:sz w:val="24"/>
                <w:szCs w:val="24"/>
              </w:rPr>
              <w:t xml:space="preserve"> </w:t>
            </w:r>
            <w:r w:rsidRPr="001E323B">
              <w:rPr>
                <w:rFonts w:ascii="Times New Roman" w:eastAsia="Segoe UI" w:hAnsi="Times New Roman" w:cs="Times New Roman"/>
                <w:color w:val="242424"/>
                <w:sz w:val="24"/>
                <w:szCs w:val="24"/>
              </w:rPr>
              <w:t>Vartotojas turi turėti galimybę pats pagal poreikį pasirinkti matavimo vienetus.</w:t>
            </w:r>
          </w:p>
        </w:tc>
      </w:tr>
      <w:tr w:rsidR="001E323B" w:rsidRPr="00E97E80" w14:paraId="037D6FBB" w14:textId="40099C2C" w:rsidTr="00331D58">
        <w:trPr>
          <w:trHeight w:val="199"/>
        </w:trPr>
        <w:tc>
          <w:tcPr>
            <w:tcW w:w="1275" w:type="dxa"/>
            <w:shd w:val="clear" w:color="auto" w:fill="FFFFFF" w:themeFill="background1"/>
            <w:tcMar>
              <w:left w:w="40" w:type="dxa"/>
              <w:right w:w="40" w:type="dxa"/>
            </w:tcMar>
          </w:tcPr>
          <w:p w14:paraId="0AB40D07"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8648635" w14:textId="6C76C5F5" w:rsidR="001E323B" w:rsidRPr="00E97E80" w:rsidRDefault="001E323B" w:rsidP="001E323B">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Apatinė aptikimo riba</w:t>
            </w:r>
            <w:r w:rsidRPr="00E97E80">
              <w:rPr>
                <w:rFonts w:ascii="Times New Roman" w:hAnsi="Times New Roman" w:cs="Times New Roman"/>
                <w:sz w:val="24"/>
                <w:szCs w:val="24"/>
              </w:rPr>
              <w:t>:</w:t>
            </w:r>
            <w:r w:rsidRPr="00E97E80">
              <w:rPr>
                <w:rFonts w:ascii="Times New Roman" w:hAnsi="Times New Roman" w:cs="Times New Roman"/>
                <w:bCs/>
                <w:sz w:val="24"/>
                <w:szCs w:val="24"/>
              </w:rPr>
              <w:t xml:space="preserve"> ≤ </w:t>
            </w:r>
            <w:r w:rsidRPr="00E97E80">
              <w:rPr>
                <w:rFonts w:ascii="Times New Roman" w:hAnsi="Times New Roman" w:cs="Times New Roman"/>
                <w:sz w:val="24"/>
                <w:szCs w:val="24"/>
              </w:rPr>
              <w:t xml:space="preserve">0,4 </w:t>
            </w:r>
            <w:proofErr w:type="spellStart"/>
            <w:r w:rsidRPr="00E97E80">
              <w:rPr>
                <w:rFonts w:ascii="Times New Roman" w:hAnsi="Times New Roman" w:cs="Times New Roman"/>
                <w:sz w:val="24"/>
                <w:szCs w:val="24"/>
              </w:rPr>
              <w:t>ppb</w:t>
            </w:r>
            <w:proofErr w:type="spellEnd"/>
            <w:r w:rsidRPr="00E97E80">
              <w:rPr>
                <w:rFonts w:ascii="Times New Roman" w:hAnsi="Times New Roman" w:cs="Times New Roman"/>
                <w:sz w:val="24"/>
                <w:szCs w:val="24"/>
              </w:rPr>
              <w:t>.</w:t>
            </w:r>
          </w:p>
        </w:tc>
      </w:tr>
      <w:tr w:rsidR="001E323B" w:rsidRPr="00E97E80" w14:paraId="65CD8848" w14:textId="37EBD4FE" w:rsidTr="0044116B">
        <w:trPr>
          <w:trHeight w:val="729"/>
        </w:trPr>
        <w:tc>
          <w:tcPr>
            <w:tcW w:w="1275" w:type="dxa"/>
            <w:shd w:val="clear" w:color="auto" w:fill="FFFFFF" w:themeFill="background1"/>
            <w:tcMar>
              <w:left w:w="40" w:type="dxa"/>
              <w:right w:w="40" w:type="dxa"/>
            </w:tcMar>
          </w:tcPr>
          <w:p w14:paraId="27F3AA2B"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9D404EB" w14:textId="0E315C00" w:rsidR="001E323B" w:rsidRPr="00E97E80" w:rsidRDefault="001E323B" w:rsidP="001E323B">
            <w:pPr>
              <w:spacing w:line="240" w:lineRule="auto"/>
              <w:rPr>
                <w:rFonts w:ascii="Times New Roman" w:eastAsia="Times New Roman" w:hAnsi="Times New Roman" w:cs="Times New Roman"/>
                <w:sz w:val="24"/>
                <w:szCs w:val="24"/>
              </w:rPr>
            </w:pPr>
            <w:r w:rsidRPr="1C891447">
              <w:rPr>
                <w:rFonts w:ascii="Times New Roman" w:hAnsi="Times New Roman" w:cs="Times New Roman"/>
                <w:sz w:val="24"/>
                <w:szCs w:val="24"/>
              </w:rPr>
              <w:t>Naudotojo sąsaja</w:t>
            </w:r>
            <w:r w:rsidR="0016173C">
              <w:rPr>
                <w:rFonts w:ascii="Times New Roman" w:hAnsi="Times New Roman" w:cs="Times New Roman"/>
                <w:sz w:val="24"/>
                <w:szCs w:val="24"/>
              </w:rPr>
              <w:t xml:space="preserve"> - </w:t>
            </w:r>
            <w:r w:rsidRPr="1C891447">
              <w:rPr>
                <w:rFonts w:ascii="Times New Roman" w:hAnsi="Times New Roman" w:cs="Times New Roman"/>
                <w:sz w:val="24"/>
                <w:szCs w:val="24"/>
              </w:rPr>
              <w:t xml:space="preserve">integruotas LCD arba </w:t>
            </w:r>
            <w:r w:rsidRPr="1C891447">
              <w:rPr>
                <w:rFonts w:ascii="Times New Roman" w:eastAsia="Times New Roman" w:hAnsi="Times New Roman" w:cs="Times New Roman"/>
                <w:color w:val="333333"/>
                <w:sz w:val="24"/>
                <w:szCs w:val="24"/>
              </w:rPr>
              <w:t>LED tipo arba lygiavertis</w:t>
            </w:r>
            <w:r w:rsidRPr="1C891447">
              <w:rPr>
                <w:rFonts w:ascii="Times New Roman" w:eastAsia="Times New Roman" w:hAnsi="Times New Roman" w:cs="Times New Roman"/>
                <w:sz w:val="24"/>
                <w:szCs w:val="24"/>
              </w:rPr>
              <w:t xml:space="preserve"> </w:t>
            </w:r>
            <w:r w:rsidRPr="1C891447">
              <w:rPr>
                <w:rFonts w:ascii="Times New Roman" w:hAnsi="Times New Roman" w:cs="Times New Roman"/>
                <w:sz w:val="24"/>
                <w:szCs w:val="24"/>
              </w:rPr>
              <w:t>spalvotas grafinis lietimui jautrus ekranas, kuriame pateikiami</w:t>
            </w:r>
            <w:r w:rsidR="00DA7C44">
              <w:rPr>
                <w:rFonts w:ascii="Times New Roman" w:hAnsi="Times New Roman" w:cs="Times New Roman"/>
                <w:sz w:val="24"/>
                <w:szCs w:val="24"/>
              </w:rPr>
              <w:t>:</w:t>
            </w:r>
            <w:r w:rsidRPr="1C891447">
              <w:rPr>
                <w:rFonts w:ascii="Times New Roman" w:hAnsi="Times New Roman" w:cs="Times New Roman"/>
                <w:sz w:val="24"/>
                <w:szCs w:val="24"/>
              </w:rPr>
              <w:t xml:space="preserve"> realaus laiko matavimo rezultatai</w:t>
            </w:r>
            <w:r w:rsidR="00DA7C44">
              <w:rPr>
                <w:rFonts w:ascii="Times New Roman" w:hAnsi="Times New Roman" w:cs="Times New Roman"/>
                <w:sz w:val="24"/>
                <w:szCs w:val="24"/>
              </w:rPr>
              <w:t>,</w:t>
            </w:r>
            <w:r w:rsidRPr="1C891447">
              <w:rPr>
                <w:rFonts w:ascii="Times New Roman" w:hAnsi="Times New Roman" w:cs="Times New Roman"/>
                <w:sz w:val="24"/>
                <w:szCs w:val="24"/>
              </w:rPr>
              <w:t xml:space="preserve"> data, laikas ir įrenginio veikimo būsena/diagnostika (klaidų ir aliarmų pranešimai). Informacija rodoma lietuvių </w:t>
            </w:r>
            <w:r w:rsidR="0016173C">
              <w:rPr>
                <w:rFonts w:ascii="Times New Roman" w:hAnsi="Times New Roman" w:cs="Times New Roman"/>
                <w:sz w:val="24"/>
                <w:szCs w:val="24"/>
              </w:rPr>
              <w:t>ir/</w:t>
            </w:r>
            <w:r w:rsidRPr="1C891447">
              <w:rPr>
                <w:rFonts w:ascii="Times New Roman" w:hAnsi="Times New Roman" w:cs="Times New Roman"/>
                <w:sz w:val="24"/>
                <w:szCs w:val="24"/>
              </w:rPr>
              <w:t>arba anglų kalba.</w:t>
            </w:r>
          </w:p>
        </w:tc>
      </w:tr>
      <w:tr w:rsidR="001E323B" w:rsidRPr="00E97E80" w14:paraId="4893220C" w14:textId="77777777" w:rsidTr="0044116B">
        <w:trPr>
          <w:trHeight w:val="729"/>
        </w:trPr>
        <w:tc>
          <w:tcPr>
            <w:tcW w:w="1275" w:type="dxa"/>
            <w:shd w:val="clear" w:color="auto" w:fill="FFFFFF" w:themeFill="background1"/>
            <w:tcMar>
              <w:left w:w="40" w:type="dxa"/>
              <w:right w:w="40" w:type="dxa"/>
            </w:tcMar>
          </w:tcPr>
          <w:p w14:paraId="1956A373"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C18E533" w14:textId="0E90B4B5" w:rsidR="001E323B" w:rsidRPr="00E97E80" w:rsidRDefault="001E323B" w:rsidP="001E323B">
            <w:pPr>
              <w:pStyle w:val="WW-Default"/>
              <w:spacing w:line="276" w:lineRule="atLeast"/>
              <w:rPr>
                <w:rFonts w:eastAsia="Times New Roman"/>
                <w:lang w:val="lt-LT"/>
              </w:rPr>
            </w:pPr>
            <w:r w:rsidRPr="1C891447">
              <w:rPr>
                <w:rFonts w:eastAsia="Times New Roman"/>
                <w:lang w:val="lt-LT"/>
              </w:rPr>
              <w:t xml:space="preserve">Kontroliuojami rodikliai, įtakojantys matuojamų dujų koncentracijos matavimo tikslumą: oro ėminio slėgis, temperatūra  ir srauto greitis, aplinkos slėgis, </w:t>
            </w:r>
            <w:proofErr w:type="spellStart"/>
            <w:r w:rsidRPr="1C891447">
              <w:rPr>
                <w:rFonts w:eastAsia="Times New Roman"/>
                <w:lang w:val="lt-LT"/>
              </w:rPr>
              <w:t>NO</w:t>
            </w:r>
            <w:r w:rsidRPr="1C891447">
              <w:rPr>
                <w:rFonts w:eastAsia="Times New Roman"/>
                <w:vertAlign w:val="subscript"/>
                <w:lang w:val="lt-LT"/>
              </w:rPr>
              <w:t>x</w:t>
            </w:r>
            <w:proofErr w:type="spellEnd"/>
            <w:r w:rsidRPr="1C891447">
              <w:rPr>
                <w:rFonts w:eastAsia="Times New Roman"/>
                <w:lang w:val="lt-LT"/>
              </w:rPr>
              <w:t xml:space="preserve"> konverterio temperatūra. Išmatuoti  rodiklių duomenys rodomi ekrane.</w:t>
            </w:r>
          </w:p>
          <w:p w14:paraId="2BC922BC" w14:textId="29A34A6C" w:rsidR="001E323B" w:rsidRPr="00E97E80" w:rsidRDefault="001E323B" w:rsidP="001E323B">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Rodikliams viršijus nustatytas rodiklių tolerancijos ribas, ekrane informuojama apie  matavimo įrenginio veikimo sutrikimą.</w:t>
            </w:r>
          </w:p>
        </w:tc>
      </w:tr>
      <w:tr w:rsidR="001E323B" w:rsidRPr="00E97E80" w14:paraId="12B76BEB" w14:textId="77777777" w:rsidTr="0044116B">
        <w:trPr>
          <w:trHeight w:val="729"/>
        </w:trPr>
        <w:tc>
          <w:tcPr>
            <w:tcW w:w="1275" w:type="dxa"/>
            <w:shd w:val="clear" w:color="auto" w:fill="FFFFFF" w:themeFill="background1"/>
            <w:tcMar>
              <w:left w:w="40" w:type="dxa"/>
              <w:right w:w="40" w:type="dxa"/>
            </w:tcMar>
          </w:tcPr>
          <w:p w14:paraId="304F3D91"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C4F2087" w14:textId="77777777" w:rsidR="001E323B" w:rsidRPr="00E97E80" w:rsidRDefault="001E323B" w:rsidP="001E323B">
            <w:pPr>
              <w:pStyle w:val="WW-Default"/>
              <w:spacing w:line="276" w:lineRule="atLeast"/>
              <w:rPr>
                <w:rFonts w:eastAsia="Times New Roman"/>
                <w:lang w:val="lt-LT"/>
              </w:rPr>
            </w:pPr>
            <w:r w:rsidRPr="00E97E80">
              <w:rPr>
                <w:lang w:val="lt-LT"/>
              </w:rPr>
              <w:t>Matavimo įranga skirta instaliuoti 19” stelaže.</w:t>
            </w:r>
            <w:r w:rsidRPr="00E97E80">
              <w:rPr>
                <w:rFonts w:eastAsia="Times New Roman"/>
                <w:lang w:val="lt-LT"/>
              </w:rPr>
              <w:t xml:space="preserve"> </w:t>
            </w:r>
          </w:p>
          <w:p w14:paraId="6AF9BEB6" w14:textId="7F6184B5" w:rsidR="001E323B" w:rsidRPr="00E97E80" w:rsidRDefault="001E323B" w:rsidP="001E323B">
            <w:pPr>
              <w:spacing w:line="240" w:lineRule="auto"/>
              <w:rPr>
                <w:rFonts w:ascii="Times New Roman" w:hAnsi="Times New Roman" w:cs="Times New Roman"/>
                <w:sz w:val="24"/>
                <w:szCs w:val="24"/>
              </w:rPr>
            </w:pPr>
            <w:r w:rsidRPr="00E97E80">
              <w:rPr>
                <w:rFonts w:ascii="Times New Roman" w:eastAsia="Times New Roman" w:hAnsi="Times New Roman" w:cs="Times New Roman"/>
                <w:sz w:val="24"/>
                <w:szCs w:val="24"/>
              </w:rPr>
              <w:t>Visos matavimo įrangos dalys sumontuotos vienoje dėžėje, kurios  matmenys turi būti ne didesni kaip 483 (plotis) x 600 (ilgis)  x 5U* (aukštis) mm. (U yra stelažo aukščio matas. Vienas stelažo vienetas  (1U)  yra aukštis 1,75“ arba 44,45 mm). </w:t>
            </w:r>
          </w:p>
        </w:tc>
      </w:tr>
      <w:tr w:rsidR="001E323B" w:rsidRPr="00E97E80" w14:paraId="3C341AED" w14:textId="77777777" w:rsidTr="0044116B">
        <w:trPr>
          <w:trHeight w:val="729"/>
        </w:trPr>
        <w:tc>
          <w:tcPr>
            <w:tcW w:w="1275" w:type="dxa"/>
            <w:shd w:val="clear" w:color="auto" w:fill="FFFFFF" w:themeFill="background1"/>
            <w:tcMar>
              <w:left w:w="40" w:type="dxa"/>
              <w:right w:w="40" w:type="dxa"/>
            </w:tcMar>
          </w:tcPr>
          <w:p w14:paraId="6A4A5B94"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1A82A3C" w14:textId="69A1F1DE" w:rsidR="001E323B" w:rsidRPr="00E97E80" w:rsidRDefault="001E323B" w:rsidP="001E323B">
            <w:pPr>
              <w:spacing w:line="240" w:lineRule="auto"/>
              <w:rPr>
                <w:rFonts w:ascii="Times New Roman" w:hAnsi="Times New Roman" w:cs="Times New Roman"/>
                <w:sz w:val="24"/>
                <w:szCs w:val="24"/>
              </w:rPr>
            </w:pPr>
            <w:r w:rsidRPr="2E87D17C">
              <w:rPr>
                <w:rFonts w:ascii="Times New Roman" w:eastAsia="Times New Roman" w:hAnsi="Times New Roman" w:cs="Times New Roman"/>
                <w:sz w:val="24"/>
                <w:szCs w:val="24"/>
              </w:rPr>
              <w:t xml:space="preserve">Tiriamo oro ėminio įėjimo filtras pagamintas iš </w:t>
            </w:r>
            <w:proofErr w:type="spellStart"/>
            <w:r w:rsidRPr="2E87D17C">
              <w:rPr>
                <w:rFonts w:ascii="Times New Roman" w:eastAsia="Times New Roman" w:hAnsi="Times New Roman" w:cs="Times New Roman"/>
                <w:sz w:val="24"/>
                <w:szCs w:val="24"/>
              </w:rPr>
              <w:t>fluoroplasto</w:t>
            </w:r>
            <w:proofErr w:type="spellEnd"/>
            <w:r w:rsidRPr="2E87D17C">
              <w:rPr>
                <w:rFonts w:ascii="Times New Roman" w:eastAsia="Times New Roman" w:hAnsi="Times New Roman" w:cs="Times New Roman"/>
                <w:sz w:val="24"/>
                <w:szCs w:val="24"/>
              </w:rPr>
              <w:t xml:space="preserve"> (kitaip dar žinomas šiais pavadinimais: </w:t>
            </w:r>
            <w:proofErr w:type="spellStart"/>
            <w:r w:rsidRPr="2E87D17C">
              <w:rPr>
                <w:rFonts w:ascii="Times New Roman" w:eastAsia="Times New Roman" w:hAnsi="Times New Roman" w:cs="Times New Roman"/>
                <w:sz w:val="24"/>
                <w:szCs w:val="24"/>
              </w:rPr>
              <w:t>politetrafluoretilenas</w:t>
            </w:r>
            <w:proofErr w:type="spellEnd"/>
            <w:r w:rsidRPr="2E87D17C">
              <w:rPr>
                <w:rFonts w:ascii="Times New Roman" w:eastAsia="Times New Roman" w:hAnsi="Times New Roman" w:cs="Times New Roman"/>
                <w:sz w:val="24"/>
                <w:szCs w:val="24"/>
              </w:rPr>
              <w:t xml:space="preserve">, teflonas, </w:t>
            </w:r>
            <w:proofErr w:type="spellStart"/>
            <w:r w:rsidRPr="2E87D17C">
              <w:rPr>
                <w:rFonts w:ascii="Times New Roman" w:eastAsia="Times New Roman" w:hAnsi="Times New Roman" w:cs="Times New Roman"/>
                <w:sz w:val="24"/>
                <w:szCs w:val="24"/>
              </w:rPr>
              <w:t>ftoroplastas</w:t>
            </w:r>
            <w:proofErr w:type="spellEnd"/>
            <w:r w:rsidRPr="2E87D17C">
              <w:rPr>
                <w:rFonts w:ascii="Times New Roman" w:eastAsia="Times New Roman" w:hAnsi="Times New Roman" w:cs="Times New Roman"/>
                <w:sz w:val="24"/>
                <w:szCs w:val="24"/>
              </w:rPr>
              <w:t>, PTFE) arba lygiavertė. Filtro keitimas turi būti atliekamas priekinėje įrenginio dalyje.</w:t>
            </w:r>
          </w:p>
        </w:tc>
      </w:tr>
      <w:tr w:rsidR="001E323B" w:rsidRPr="00E97E80" w14:paraId="64AB260D" w14:textId="77777777" w:rsidTr="0044116B">
        <w:trPr>
          <w:trHeight w:val="729"/>
        </w:trPr>
        <w:tc>
          <w:tcPr>
            <w:tcW w:w="1275" w:type="dxa"/>
            <w:shd w:val="clear" w:color="auto" w:fill="FFFFFF" w:themeFill="background1"/>
            <w:tcMar>
              <w:left w:w="40" w:type="dxa"/>
              <w:right w:w="40" w:type="dxa"/>
            </w:tcMar>
          </w:tcPr>
          <w:p w14:paraId="35F9D9D4"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D266ACA" w14:textId="677DA29A" w:rsidR="001E323B" w:rsidRPr="00E97E80" w:rsidRDefault="001E323B" w:rsidP="001E323B">
            <w:pPr>
              <w:spacing w:line="240" w:lineRule="auto"/>
              <w:rPr>
                <w:rFonts w:ascii="Times New Roman" w:hAnsi="Times New Roman" w:cs="Times New Roman"/>
                <w:sz w:val="24"/>
                <w:szCs w:val="24"/>
              </w:rPr>
            </w:pPr>
            <w:r w:rsidRPr="2E87D17C">
              <w:rPr>
                <w:rFonts w:ascii="Times New Roman" w:eastAsia="Times New Roman" w:hAnsi="Times New Roman" w:cs="Times New Roman"/>
                <w:sz w:val="24"/>
                <w:szCs w:val="24"/>
              </w:rPr>
              <w:t xml:space="preserve">Matavimo įrangos kontrolė: skaičiuojamas ir rodomas ekrane faktinis keičiamų pagrindinių matavimo įrangos dalių (oro siurblio diafragmos, ozono </w:t>
            </w:r>
            <w:proofErr w:type="spellStart"/>
            <w:r w:rsidRPr="2E87D17C">
              <w:rPr>
                <w:rFonts w:ascii="Times New Roman" w:eastAsia="Times New Roman" w:hAnsi="Times New Roman" w:cs="Times New Roman"/>
                <w:sz w:val="24"/>
                <w:szCs w:val="24"/>
              </w:rPr>
              <w:t>skruberio</w:t>
            </w:r>
            <w:proofErr w:type="spellEnd"/>
            <w:r w:rsidRPr="2E87D17C">
              <w:rPr>
                <w:rFonts w:ascii="Times New Roman" w:eastAsia="Times New Roman" w:hAnsi="Times New Roman" w:cs="Times New Roman"/>
                <w:sz w:val="24"/>
                <w:szCs w:val="24"/>
              </w:rPr>
              <w:t xml:space="preserve">, oro </w:t>
            </w:r>
            <w:r w:rsidRPr="2E87D17C">
              <w:rPr>
                <w:rFonts w:ascii="Times New Roman" w:eastAsia="Times New Roman" w:hAnsi="Times New Roman" w:cs="Times New Roman"/>
                <w:sz w:val="24"/>
                <w:szCs w:val="24"/>
              </w:rPr>
              <w:lastRenderedPageBreak/>
              <w:t>ėminio įėjimo filtro, katalizatoriaus) gamintojo rekomenduojamas darbo laikas (valandomis) ir likęs laikas (valandomis) iki jų keitimo.</w:t>
            </w:r>
          </w:p>
        </w:tc>
      </w:tr>
      <w:tr w:rsidR="001E323B" w:rsidRPr="00E97E80" w14:paraId="0A71D2CD" w14:textId="77777777" w:rsidTr="0044116B">
        <w:trPr>
          <w:trHeight w:val="605"/>
        </w:trPr>
        <w:tc>
          <w:tcPr>
            <w:tcW w:w="1275" w:type="dxa"/>
            <w:shd w:val="clear" w:color="auto" w:fill="FFFFFF" w:themeFill="background1"/>
            <w:tcMar>
              <w:left w:w="40" w:type="dxa"/>
              <w:right w:w="40" w:type="dxa"/>
            </w:tcMar>
          </w:tcPr>
          <w:p w14:paraId="77D16E2B"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87C51B8" w14:textId="43482C5D" w:rsidR="001E323B" w:rsidRPr="00E97E80" w:rsidRDefault="001E323B" w:rsidP="001E323B">
            <w:pPr>
              <w:spacing w:line="240" w:lineRule="auto"/>
              <w:rPr>
                <w:rFonts w:ascii="Times New Roman" w:hAnsi="Times New Roman" w:cs="Times New Roman"/>
                <w:sz w:val="24"/>
                <w:szCs w:val="24"/>
              </w:rPr>
            </w:pPr>
            <w:r w:rsidRPr="2E87D17C">
              <w:rPr>
                <w:rFonts w:ascii="Times New Roman" w:hAnsi="Times New Roman" w:cs="Times New Roman"/>
                <w:sz w:val="24"/>
                <w:szCs w:val="24"/>
              </w:rPr>
              <w:t xml:space="preserve">Sertifikuotas </w:t>
            </w:r>
            <w:r w:rsidRPr="2E87D17C">
              <w:rPr>
                <w:rFonts w:ascii="Times New Roman" w:eastAsia="Times New Roman" w:hAnsi="Times New Roman" w:cs="Times New Roman"/>
                <w:sz w:val="24"/>
                <w:szCs w:val="24"/>
              </w:rPr>
              <w:t xml:space="preserve">matavimo įrangos </w:t>
            </w:r>
            <w:r w:rsidRPr="2E87D17C">
              <w:rPr>
                <w:rFonts w:ascii="Times New Roman" w:hAnsi="Times New Roman" w:cs="Times New Roman"/>
                <w:sz w:val="24"/>
                <w:szCs w:val="24"/>
              </w:rPr>
              <w:t>darbinis temperatūros diapazonas: ne siauresnis kaip nuo 0°C iki 40°C imtinai.</w:t>
            </w:r>
          </w:p>
        </w:tc>
      </w:tr>
      <w:tr w:rsidR="001E323B" w:rsidRPr="00E97E80" w14:paraId="040A2E4A" w14:textId="77777777" w:rsidTr="0044116B">
        <w:trPr>
          <w:trHeight w:val="729"/>
        </w:trPr>
        <w:tc>
          <w:tcPr>
            <w:tcW w:w="1275" w:type="dxa"/>
            <w:shd w:val="clear" w:color="auto" w:fill="FFFFFF" w:themeFill="background1"/>
            <w:tcMar>
              <w:left w:w="40" w:type="dxa"/>
              <w:right w:w="40" w:type="dxa"/>
            </w:tcMar>
          </w:tcPr>
          <w:p w14:paraId="4BB0AEE8"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432C91B" w14:textId="655B3448" w:rsidR="001E323B" w:rsidRPr="00E97E80" w:rsidRDefault="001E323B" w:rsidP="001E323B">
            <w:pPr>
              <w:spacing w:line="240" w:lineRule="auto"/>
              <w:rPr>
                <w:rFonts w:ascii="Times New Roman" w:hAnsi="Times New Roman" w:cs="Times New Roman"/>
                <w:sz w:val="24"/>
                <w:szCs w:val="24"/>
              </w:rPr>
            </w:pPr>
            <w:r w:rsidRPr="00E97E80">
              <w:rPr>
                <w:rFonts w:ascii="Times New Roman" w:hAnsi="Times New Roman" w:cs="Times New Roman"/>
                <w:sz w:val="24"/>
                <w:szCs w:val="24"/>
              </w:rPr>
              <w:t>Matavimų kokybės tikrinimas: matavimo įranga komplektuojama  nesertifikuotu difuziniu NO</w:t>
            </w:r>
            <w:r w:rsidRPr="00E97E80">
              <w:rPr>
                <w:rFonts w:ascii="Times New Roman" w:hAnsi="Times New Roman" w:cs="Times New Roman"/>
                <w:sz w:val="24"/>
                <w:szCs w:val="24"/>
                <w:vertAlign w:val="subscript"/>
              </w:rPr>
              <w:t xml:space="preserve">2 </w:t>
            </w:r>
            <w:r w:rsidRPr="00E97E80">
              <w:rPr>
                <w:rFonts w:ascii="Times New Roman" w:hAnsi="Times New Roman" w:cs="Times New Roman"/>
                <w:sz w:val="24"/>
                <w:szCs w:val="24"/>
              </w:rPr>
              <w:t>dujų</w:t>
            </w:r>
            <w:r w:rsidRPr="00E97E80">
              <w:rPr>
                <w:rFonts w:ascii="Times New Roman" w:hAnsi="Times New Roman" w:cs="Times New Roman"/>
                <w:sz w:val="24"/>
                <w:szCs w:val="24"/>
                <w:vertAlign w:val="subscript"/>
              </w:rPr>
              <w:t xml:space="preserve"> </w:t>
            </w:r>
            <w:r w:rsidRPr="00E97E80">
              <w:rPr>
                <w:rFonts w:ascii="Times New Roman" w:hAnsi="Times New Roman" w:cs="Times New Roman"/>
                <w:sz w:val="24"/>
                <w:szCs w:val="24"/>
              </w:rPr>
              <w:t>vamzdeliu,  kaitinimo krosnele ir “nulinių” dujų sistema, kurie skirti kasdieniniam automatiniam „</w:t>
            </w:r>
            <w:proofErr w:type="spellStart"/>
            <w:r w:rsidRPr="00E97E80">
              <w:rPr>
                <w:rFonts w:ascii="Times New Roman" w:hAnsi="Times New Roman" w:cs="Times New Roman"/>
                <w:sz w:val="24"/>
                <w:szCs w:val="24"/>
              </w:rPr>
              <w:t>zero</w:t>
            </w:r>
            <w:proofErr w:type="spellEnd"/>
            <w:r w:rsidRPr="00E97E80">
              <w:rPr>
                <w:rFonts w:ascii="Times New Roman" w:hAnsi="Times New Roman" w:cs="Times New Roman"/>
                <w:sz w:val="24"/>
                <w:szCs w:val="24"/>
              </w:rPr>
              <w:t>/</w:t>
            </w:r>
            <w:proofErr w:type="spellStart"/>
            <w:r w:rsidRPr="00E97E80">
              <w:rPr>
                <w:rFonts w:ascii="Times New Roman" w:hAnsi="Times New Roman" w:cs="Times New Roman"/>
                <w:sz w:val="24"/>
                <w:szCs w:val="24"/>
              </w:rPr>
              <w:t>span</w:t>
            </w:r>
            <w:proofErr w:type="spellEnd"/>
            <w:r w:rsidRPr="00E97E80">
              <w:rPr>
                <w:rFonts w:ascii="Times New Roman" w:hAnsi="Times New Roman" w:cs="Times New Roman"/>
                <w:sz w:val="24"/>
                <w:szCs w:val="24"/>
              </w:rPr>
              <w:t xml:space="preserve">“ tikrinimui. </w:t>
            </w:r>
          </w:p>
        </w:tc>
      </w:tr>
      <w:tr w:rsidR="001E323B" w:rsidRPr="00E97E80" w14:paraId="7F69506B" w14:textId="77777777" w:rsidTr="0044116B">
        <w:trPr>
          <w:trHeight w:val="729"/>
        </w:trPr>
        <w:tc>
          <w:tcPr>
            <w:tcW w:w="1275" w:type="dxa"/>
            <w:shd w:val="clear" w:color="auto" w:fill="FFFFFF" w:themeFill="background1"/>
            <w:tcMar>
              <w:left w:w="40" w:type="dxa"/>
              <w:right w:w="40" w:type="dxa"/>
            </w:tcMar>
          </w:tcPr>
          <w:p w14:paraId="4C0BDDEE"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2C6320D" w14:textId="77777777" w:rsidR="001E323B" w:rsidRPr="00E97E80" w:rsidRDefault="001E323B" w:rsidP="001E323B">
            <w:pPr>
              <w:pStyle w:val="WW-Default"/>
              <w:spacing w:line="276" w:lineRule="atLeast"/>
              <w:rPr>
                <w:rStyle w:val="Emfaz"/>
                <w:i w:val="0"/>
                <w:lang w:val="lt-LT"/>
              </w:rPr>
            </w:pPr>
            <w:r w:rsidRPr="00E97E80">
              <w:rPr>
                <w:rStyle w:val="Emfaz"/>
                <w:i w:val="0"/>
                <w:lang w:val="lt-LT"/>
              </w:rPr>
              <w:t xml:space="preserve">Matavimo įranga pilnai pritaikyta nuotoliniam darbo funkcijų valdymui ir kontrolei. </w:t>
            </w:r>
          </w:p>
          <w:p w14:paraId="7E4DCDF9" w14:textId="087ABCF2" w:rsidR="001E323B" w:rsidRPr="00E97E80" w:rsidRDefault="001E323B" w:rsidP="001E323B">
            <w:pPr>
              <w:spacing w:line="240" w:lineRule="auto"/>
              <w:rPr>
                <w:rFonts w:ascii="Times New Roman" w:hAnsi="Times New Roman" w:cs="Times New Roman"/>
                <w:sz w:val="24"/>
                <w:szCs w:val="24"/>
              </w:rPr>
            </w:pPr>
            <w:r w:rsidRPr="00E97E80">
              <w:rPr>
                <w:rStyle w:val="Emfaz"/>
                <w:rFonts w:ascii="Times New Roman" w:hAnsi="Times New Roman" w:cs="Times New Roman"/>
                <w:b/>
                <w:bCs/>
                <w:i w:val="0"/>
                <w:sz w:val="24"/>
                <w:szCs w:val="24"/>
              </w:rPr>
              <w:t>Kartu su pasiūlymu</w:t>
            </w:r>
            <w:r w:rsidRPr="00E97E80">
              <w:rPr>
                <w:rStyle w:val="Emfaz"/>
                <w:rFonts w:ascii="Times New Roman" w:hAnsi="Times New Roman" w:cs="Times New Roman"/>
                <w:i w:val="0"/>
                <w:sz w:val="24"/>
                <w:szCs w:val="24"/>
              </w:rPr>
              <w:t xml:space="preserve"> privaloma pateikti matavimo įrangos valdymo komandų komunikacinius protokolus bei jų aprašymus</w:t>
            </w:r>
            <w:r w:rsidRPr="00E97E80">
              <w:rPr>
                <w:rStyle w:val="Emfaz"/>
                <w:rFonts w:ascii="Times New Roman" w:hAnsi="Times New Roman" w:cs="Times New Roman"/>
                <w:b/>
                <w:bCs/>
                <w:i w:val="0"/>
                <w:sz w:val="24"/>
                <w:szCs w:val="24"/>
              </w:rPr>
              <w:t>.</w:t>
            </w:r>
          </w:p>
        </w:tc>
      </w:tr>
      <w:tr w:rsidR="001E323B" w:rsidRPr="00E97E80" w14:paraId="7424114D" w14:textId="77777777" w:rsidTr="0044116B">
        <w:trPr>
          <w:trHeight w:val="614"/>
        </w:trPr>
        <w:tc>
          <w:tcPr>
            <w:tcW w:w="1275" w:type="dxa"/>
            <w:shd w:val="clear" w:color="auto" w:fill="FFFFFF" w:themeFill="background1"/>
            <w:tcMar>
              <w:left w:w="40" w:type="dxa"/>
              <w:right w:w="40" w:type="dxa"/>
            </w:tcMar>
          </w:tcPr>
          <w:p w14:paraId="063F17CE"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8090AEE" w14:textId="5D731573" w:rsidR="001E323B" w:rsidRPr="00E97E80" w:rsidRDefault="001E323B" w:rsidP="001E323B">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Išvestys, ne mažiau kaip: RS 232 -1 vnt.; </w:t>
            </w:r>
            <w:proofErr w:type="spellStart"/>
            <w:r w:rsidRPr="00E97E80">
              <w:rPr>
                <w:rFonts w:ascii="Times New Roman" w:hAnsi="Times New Roman" w:cs="Times New Roman"/>
                <w:sz w:val="24"/>
                <w:szCs w:val="24"/>
              </w:rPr>
              <w:t>Ethernet</w:t>
            </w:r>
            <w:proofErr w:type="spellEnd"/>
            <w:r w:rsidRPr="00E97E80">
              <w:rPr>
                <w:rFonts w:ascii="Times New Roman" w:hAnsi="Times New Roman" w:cs="Times New Roman"/>
                <w:sz w:val="24"/>
                <w:szCs w:val="24"/>
              </w:rPr>
              <w:t xml:space="preserve"> - 2 vnt.; USB</w:t>
            </w:r>
            <w:r w:rsidRPr="00E97E80">
              <w:rPr>
                <w:rFonts w:ascii="Times New Roman" w:eastAsia="Times New Roman" w:hAnsi="Times New Roman" w:cs="Times New Roman"/>
                <w:sz w:val="24"/>
                <w:szCs w:val="24"/>
              </w:rPr>
              <w:t xml:space="preserve"> </w:t>
            </w:r>
            <w:r w:rsidRPr="00E97E80">
              <w:rPr>
                <w:rFonts w:ascii="Times New Roman" w:hAnsi="Times New Roman" w:cs="Times New Roman"/>
                <w:sz w:val="24"/>
                <w:szCs w:val="24"/>
              </w:rPr>
              <w:t>- 1 vnt.</w:t>
            </w:r>
            <w:r w:rsidRPr="00E97E80">
              <w:rPr>
                <w:rFonts w:ascii="Times New Roman" w:eastAsia="Times New Roman" w:hAnsi="Times New Roman" w:cs="Times New Roman"/>
                <w:sz w:val="24"/>
                <w:szCs w:val="24"/>
              </w:rPr>
              <w:t xml:space="preserve"> arba lygiaverčio tipo.</w:t>
            </w:r>
          </w:p>
          <w:p w14:paraId="3D80E1EC" w14:textId="277C81D3" w:rsidR="001E323B" w:rsidRPr="00E97E80" w:rsidRDefault="001E323B" w:rsidP="001E323B">
            <w:pPr>
              <w:spacing w:line="240" w:lineRule="auto"/>
              <w:rPr>
                <w:rFonts w:ascii="Times New Roman" w:hAnsi="Times New Roman" w:cs="Times New Roman"/>
                <w:sz w:val="24"/>
                <w:szCs w:val="24"/>
              </w:rPr>
            </w:pPr>
            <w:r w:rsidRPr="2E87D17C">
              <w:rPr>
                <w:rFonts w:ascii="Times New Roman" w:eastAsia="Times New Roman" w:hAnsi="Times New Roman" w:cs="Times New Roman"/>
                <w:sz w:val="24"/>
                <w:szCs w:val="24"/>
              </w:rPr>
              <w:t>Taikomi ryšio protokolai:</w:t>
            </w:r>
            <w:r w:rsidRPr="2E87D17C">
              <w:rPr>
                <w:rFonts w:ascii="Times New Roman" w:hAnsi="Times New Roman" w:cs="Times New Roman"/>
                <w:sz w:val="24"/>
                <w:szCs w:val="24"/>
              </w:rPr>
              <w:t xml:space="preserve"> </w:t>
            </w:r>
            <w:proofErr w:type="spellStart"/>
            <w:r w:rsidRPr="2E87D17C">
              <w:rPr>
                <w:rFonts w:ascii="Times New Roman" w:hAnsi="Times New Roman" w:cs="Times New Roman"/>
                <w:sz w:val="24"/>
                <w:szCs w:val="24"/>
              </w:rPr>
              <w:t>Modbus</w:t>
            </w:r>
            <w:proofErr w:type="spellEnd"/>
            <w:r w:rsidRPr="2E87D17C">
              <w:rPr>
                <w:rFonts w:ascii="Times New Roman" w:hAnsi="Times New Roman" w:cs="Times New Roman"/>
                <w:sz w:val="24"/>
                <w:szCs w:val="24"/>
              </w:rPr>
              <w:t xml:space="preserve">, RTU, TCP arba lygiaverčiai </w:t>
            </w:r>
            <w:r w:rsidRPr="2E87D17C">
              <w:rPr>
                <w:rFonts w:ascii="Times New Roman" w:eastAsia="Times New Roman" w:hAnsi="Times New Roman" w:cs="Times New Roman"/>
                <w:color w:val="333333"/>
                <w:sz w:val="24"/>
                <w:szCs w:val="24"/>
              </w:rPr>
              <w:t>kiti protokolai, kurie gali užtikrinti duomenų perdavimą</w:t>
            </w:r>
            <w:r w:rsidRPr="2E87D17C">
              <w:rPr>
                <w:rFonts w:ascii="Times New Roman" w:hAnsi="Times New Roman" w:cs="Times New Roman"/>
                <w:sz w:val="24"/>
                <w:szCs w:val="24"/>
              </w:rPr>
              <w:t>.</w:t>
            </w:r>
          </w:p>
        </w:tc>
      </w:tr>
      <w:tr w:rsidR="001E323B" w:rsidRPr="00E97E80" w14:paraId="25DDFE98" w14:textId="77777777" w:rsidTr="0044116B">
        <w:trPr>
          <w:trHeight w:val="729"/>
        </w:trPr>
        <w:tc>
          <w:tcPr>
            <w:tcW w:w="1275" w:type="dxa"/>
            <w:shd w:val="clear" w:color="auto" w:fill="FFFFFF" w:themeFill="background1"/>
            <w:tcMar>
              <w:left w:w="40" w:type="dxa"/>
              <w:right w:w="40" w:type="dxa"/>
            </w:tcMar>
          </w:tcPr>
          <w:p w14:paraId="076D3CD8"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0FCA961" w14:textId="77777777" w:rsidR="001E323B" w:rsidRPr="00E97E80" w:rsidRDefault="001E323B" w:rsidP="001E323B">
            <w:pPr>
              <w:pStyle w:val="WW-Default"/>
              <w:snapToGrid w:val="0"/>
              <w:ind w:right="57"/>
              <w:rPr>
                <w:lang w:val="lt-LT"/>
              </w:rPr>
            </w:pPr>
            <w:r w:rsidRPr="00E97E80">
              <w:rPr>
                <w:bCs/>
                <w:lang w:val="lt-LT"/>
              </w:rPr>
              <w:t>Matavimo įrangos atmintinė:</w:t>
            </w:r>
            <w:r w:rsidRPr="00E97E80">
              <w:rPr>
                <w:lang w:val="lt-LT"/>
              </w:rPr>
              <w:t xml:space="preserve"> vidinė, kurios talpa ne mažiau kaip 360 dienų 1 val. matavimo verčių.</w:t>
            </w:r>
          </w:p>
          <w:p w14:paraId="04C3CD04" w14:textId="101C3983" w:rsidR="001E323B" w:rsidRPr="00E97E80" w:rsidRDefault="001E323B" w:rsidP="001E323B">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Duomenys iš atmintinės nuskaitomi į USB laikmenas arba lygiavertes, nenaudojant kompiuterio ir </w:t>
            </w:r>
            <w:r w:rsidRPr="00E97E80">
              <w:rPr>
                <w:rFonts w:ascii="Times New Roman" w:eastAsia="Times New Roman" w:hAnsi="Times New Roman" w:cs="Times New Roman"/>
                <w:sz w:val="24"/>
                <w:szCs w:val="24"/>
              </w:rPr>
              <w:t>papildomos programinės įrangos</w:t>
            </w:r>
            <w:r w:rsidRPr="00E97E80">
              <w:rPr>
                <w:rFonts w:ascii="Times New Roman" w:hAnsi="Times New Roman" w:cs="Times New Roman"/>
                <w:sz w:val="24"/>
                <w:szCs w:val="24"/>
              </w:rPr>
              <w:t>.</w:t>
            </w:r>
          </w:p>
        </w:tc>
      </w:tr>
      <w:tr w:rsidR="001E323B" w:rsidRPr="00E97E80" w14:paraId="45B0B1F9" w14:textId="77777777" w:rsidTr="0044116B">
        <w:trPr>
          <w:trHeight w:val="327"/>
        </w:trPr>
        <w:tc>
          <w:tcPr>
            <w:tcW w:w="1275" w:type="dxa"/>
            <w:shd w:val="clear" w:color="auto" w:fill="FFFFFF" w:themeFill="background1"/>
            <w:tcMar>
              <w:left w:w="40" w:type="dxa"/>
              <w:right w:w="40" w:type="dxa"/>
            </w:tcMar>
          </w:tcPr>
          <w:p w14:paraId="507CD380"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FCABDE0" w14:textId="2E170B02" w:rsidR="001E323B" w:rsidRPr="00331D58" w:rsidRDefault="001E323B" w:rsidP="001E323B">
            <w:pPr>
              <w:spacing w:line="240" w:lineRule="auto"/>
              <w:rPr>
                <w:rFonts w:ascii="Times New Roman" w:eastAsia="Times New Roman" w:hAnsi="Times New Roman" w:cs="Times New Roman"/>
                <w:b/>
                <w:bCs/>
                <w:sz w:val="24"/>
                <w:szCs w:val="24"/>
              </w:rPr>
            </w:pPr>
            <w:r w:rsidRPr="00331D58">
              <w:rPr>
                <w:rFonts w:ascii="Times New Roman" w:eastAsia="Times New Roman" w:hAnsi="Times New Roman" w:cs="Times New Roman"/>
                <w:sz w:val="24"/>
                <w:szCs w:val="24"/>
              </w:rPr>
              <w:t>Matavimo įrangos maitinimo diapazonas ne siauresnis kaip:  220V -240 V.</w:t>
            </w:r>
          </w:p>
        </w:tc>
      </w:tr>
      <w:tr w:rsidR="001E323B" w:rsidRPr="00E97E80" w14:paraId="3DFDDDF8" w14:textId="743F6122" w:rsidTr="0044116B">
        <w:trPr>
          <w:trHeight w:val="437"/>
        </w:trPr>
        <w:tc>
          <w:tcPr>
            <w:tcW w:w="1275" w:type="dxa"/>
            <w:shd w:val="clear" w:color="auto" w:fill="FFFFFF" w:themeFill="background1"/>
            <w:tcMar>
              <w:left w:w="40" w:type="dxa"/>
              <w:right w:w="40" w:type="dxa"/>
            </w:tcMar>
          </w:tcPr>
          <w:p w14:paraId="18F214FD"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A1BF7CB" w14:textId="657A8108" w:rsidR="001E323B" w:rsidRPr="00E97E80" w:rsidRDefault="001E323B" w:rsidP="001E323B">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Matavimo įranga turi automatiškai tęsti matavimus maitinimo įtampai atsiradus po jos dingimo.</w:t>
            </w:r>
          </w:p>
        </w:tc>
      </w:tr>
      <w:tr w:rsidR="001E323B" w:rsidRPr="00E97E80" w14:paraId="04192038" w14:textId="77777777" w:rsidTr="0044116B">
        <w:trPr>
          <w:trHeight w:val="908"/>
        </w:trPr>
        <w:tc>
          <w:tcPr>
            <w:tcW w:w="1275" w:type="dxa"/>
            <w:shd w:val="clear" w:color="auto" w:fill="FFFFFF" w:themeFill="background1"/>
            <w:tcMar>
              <w:left w:w="40" w:type="dxa"/>
              <w:right w:w="40" w:type="dxa"/>
            </w:tcMar>
          </w:tcPr>
          <w:p w14:paraId="64E2773F"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D0B964B" w14:textId="77F436A2" w:rsidR="001E323B" w:rsidRPr="00E97E80" w:rsidRDefault="001E323B" w:rsidP="001E323B">
            <w:pPr>
              <w:pStyle w:val="WW-Default"/>
              <w:spacing w:line="276" w:lineRule="atLeast"/>
              <w:rPr>
                <w:lang w:val="lt-LT"/>
              </w:rPr>
            </w:pPr>
            <w:r w:rsidRPr="00E97E80">
              <w:rPr>
                <w:rFonts w:eastAsia="Times New Roman"/>
                <w:bCs/>
                <w:lang w:val="lt-LT"/>
              </w:rPr>
              <w:t>Azoto oksidų</w:t>
            </w:r>
            <w:r w:rsidRPr="00E97E80">
              <w:rPr>
                <w:rFonts w:eastAsia="Times New Roman"/>
                <w:b/>
                <w:lang w:val="lt-LT"/>
              </w:rPr>
              <w:t xml:space="preserve"> </w:t>
            </w:r>
            <w:r w:rsidRPr="00E97E80">
              <w:rPr>
                <w:rFonts w:eastAsia="Times New Roman"/>
                <w:lang w:val="lt-LT"/>
              </w:rPr>
              <w:t xml:space="preserve">matavimo įranga turi būti instaliuota </w:t>
            </w:r>
            <w:r w:rsidRPr="00E97E80">
              <w:rPr>
                <w:lang w:val="lt-LT"/>
              </w:rPr>
              <w:t xml:space="preserve">oro taršos matavimo stočių  Nr. </w:t>
            </w:r>
            <w:r w:rsidR="00106CF9" w:rsidRPr="00E97E80">
              <w:rPr>
                <w:lang w:val="lt-LT"/>
              </w:rPr>
              <w:t xml:space="preserve">0041 ir 0044 </w:t>
            </w:r>
            <w:r w:rsidRPr="00E97E80">
              <w:rPr>
                <w:lang w:val="lt-LT"/>
              </w:rPr>
              <w:t xml:space="preserve">paviljonuose (vietovių koordinatės nurodytos 1 lentelėje). </w:t>
            </w:r>
          </w:p>
          <w:p w14:paraId="5F058DBE" w14:textId="4CE836CF" w:rsidR="001E323B" w:rsidRPr="00E97E80" w:rsidRDefault="001E323B" w:rsidP="001E323B">
            <w:pPr>
              <w:pStyle w:val="WW-Default"/>
              <w:spacing w:line="276" w:lineRule="atLeast"/>
              <w:rPr>
                <w:rFonts w:eastAsia="Times New Roman"/>
                <w:lang w:val="lt-LT"/>
              </w:rPr>
            </w:pPr>
            <w:r w:rsidRPr="00E97E80">
              <w:rPr>
                <w:lang w:val="lt-LT"/>
              </w:rPr>
              <w:t>Montavimas: stoties paviljono 19” stelaže.</w:t>
            </w:r>
            <w:r w:rsidRPr="00E97E80">
              <w:rPr>
                <w:rFonts w:eastAsia="Times New Roman"/>
                <w:lang w:val="lt-LT"/>
              </w:rPr>
              <w:t xml:space="preserve"> </w:t>
            </w:r>
          </w:p>
        </w:tc>
      </w:tr>
      <w:tr w:rsidR="001E323B" w:rsidRPr="00E97E80" w14:paraId="50E47F2B" w14:textId="42091849" w:rsidTr="0044116B">
        <w:trPr>
          <w:trHeight w:val="308"/>
        </w:trPr>
        <w:tc>
          <w:tcPr>
            <w:tcW w:w="1275" w:type="dxa"/>
            <w:shd w:val="clear" w:color="auto" w:fill="FFFFFF" w:themeFill="background1"/>
            <w:tcMar>
              <w:left w:w="40" w:type="dxa"/>
              <w:right w:w="40" w:type="dxa"/>
            </w:tcMar>
          </w:tcPr>
          <w:p w14:paraId="70041194" w14:textId="77777777" w:rsidR="001E323B" w:rsidRPr="00E97E80" w:rsidRDefault="001E323B" w:rsidP="001E323B">
            <w:pPr>
              <w:pStyle w:val="Sraopastraipa"/>
              <w:numPr>
                <w:ilvl w:val="0"/>
                <w:numId w:val="99"/>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72350ED" w14:textId="6FAD3749" w:rsidR="001E323B" w:rsidRPr="00331D58" w:rsidRDefault="001E323B" w:rsidP="001E323B">
            <w:pPr>
              <w:spacing w:line="240" w:lineRule="auto"/>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 </w:t>
            </w:r>
            <w:r w:rsidRPr="00331D58">
              <w:rPr>
                <w:rFonts w:ascii="Times New Roman" w:eastAsia="Times New Roman" w:hAnsi="Times New Roman" w:cs="Times New Roman"/>
                <w:sz w:val="24"/>
                <w:szCs w:val="24"/>
              </w:rPr>
              <w:t xml:space="preserve">Azoto oksidų matavimo įranga </w:t>
            </w:r>
            <w:r w:rsidR="00331D58" w:rsidRPr="00331D58">
              <w:rPr>
                <w:rFonts w:ascii="Times New Roman" w:eastAsia="Times New Roman" w:hAnsi="Times New Roman" w:cs="Times New Roman"/>
                <w:sz w:val="24"/>
                <w:szCs w:val="24"/>
              </w:rPr>
              <w:t xml:space="preserve">turi būti gamintojo sukalibruota. </w:t>
            </w:r>
            <w:r w:rsidR="00331D58" w:rsidRPr="00336BC3">
              <w:rPr>
                <w:rFonts w:ascii="Times New Roman" w:eastAsia="Times New Roman" w:hAnsi="Times New Roman" w:cs="Times New Roman"/>
                <w:b/>
                <w:bCs/>
                <w:sz w:val="24"/>
                <w:szCs w:val="24"/>
              </w:rPr>
              <w:t>Kartu su įranga</w:t>
            </w:r>
            <w:r w:rsidR="00331D58" w:rsidRPr="00331D58">
              <w:rPr>
                <w:rFonts w:ascii="Times New Roman" w:eastAsia="Times New Roman" w:hAnsi="Times New Roman" w:cs="Times New Roman"/>
                <w:sz w:val="24"/>
                <w:szCs w:val="24"/>
              </w:rPr>
              <w:t xml:space="preserve"> tiekėjas turi pateikti kalibravimo sertifikatą.</w:t>
            </w:r>
          </w:p>
        </w:tc>
      </w:tr>
      <w:tr w:rsidR="001E323B" w:rsidRPr="00E97E80" w14:paraId="0AF20D00" w14:textId="618B9194" w:rsidTr="0044116B">
        <w:trPr>
          <w:trHeight w:val="339"/>
        </w:trPr>
        <w:tc>
          <w:tcPr>
            <w:tcW w:w="1275" w:type="dxa"/>
            <w:shd w:val="clear" w:color="auto" w:fill="FFFFFF" w:themeFill="background1"/>
            <w:tcMar>
              <w:left w:w="40" w:type="dxa"/>
              <w:right w:w="40" w:type="dxa"/>
            </w:tcMar>
          </w:tcPr>
          <w:p w14:paraId="6F346473" w14:textId="75BCC4B6" w:rsidR="001E323B" w:rsidRPr="00E97E80" w:rsidRDefault="001E323B" w:rsidP="001E323B">
            <w:pPr>
              <w:pStyle w:val="Sraopastraipa"/>
              <w:ind w:left="0"/>
              <w:rPr>
                <w:rFonts w:ascii="Times New Roman" w:eastAsia="Times New Roman" w:hAnsi="Times New Roman" w:cs="Times New Roman"/>
                <w:bCs/>
                <w:szCs w:val="24"/>
              </w:rPr>
            </w:pPr>
            <w:r w:rsidRPr="00E97E80">
              <w:rPr>
                <w:rFonts w:ascii="Times New Roman" w:eastAsia="Times New Roman" w:hAnsi="Times New Roman" w:cs="Times New Roman"/>
                <w:bCs/>
                <w:szCs w:val="24"/>
              </w:rPr>
              <w:t>4.</w:t>
            </w:r>
          </w:p>
        </w:tc>
        <w:tc>
          <w:tcPr>
            <w:tcW w:w="8182" w:type="dxa"/>
            <w:shd w:val="clear" w:color="auto" w:fill="FFFFFF" w:themeFill="background1"/>
            <w:tcMar>
              <w:left w:w="40" w:type="dxa"/>
              <w:right w:w="40" w:type="dxa"/>
            </w:tcMar>
          </w:tcPr>
          <w:p w14:paraId="47FE899C" w14:textId="6DBF889C" w:rsidR="001E323B" w:rsidRPr="00E97E80" w:rsidRDefault="001E323B" w:rsidP="001E323B">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b/>
                <w:sz w:val="24"/>
                <w:szCs w:val="24"/>
              </w:rPr>
              <w:t xml:space="preserve">Anglies monoksido (CO) matavimo įranga, </w:t>
            </w:r>
            <w:r w:rsidR="006E6618">
              <w:rPr>
                <w:rFonts w:ascii="Times New Roman" w:eastAsia="Times New Roman" w:hAnsi="Times New Roman" w:cs="Times New Roman"/>
                <w:b/>
                <w:sz w:val="24"/>
                <w:szCs w:val="24"/>
              </w:rPr>
              <w:t>2</w:t>
            </w:r>
            <w:r w:rsidRPr="00E97E80">
              <w:rPr>
                <w:rFonts w:ascii="Times New Roman" w:eastAsia="Times New Roman" w:hAnsi="Times New Roman" w:cs="Times New Roman"/>
                <w:b/>
                <w:sz w:val="24"/>
                <w:szCs w:val="24"/>
              </w:rPr>
              <w:t xml:space="preserve">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1E323B" w:rsidRPr="00E97E80" w14:paraId="40126065" w14:textId="77777777" w:rsidTr="0044116B">
        <w:trPr>
          <w:trHeight w:val="729"/>
        </w:trPr>
        <w:tc>
          <w:tcPr>
            <w:tcW w:w="1275" w:type="dxa"/>
            <w:shd w:val="clear" w:color="auto" w:fill="FFFFFF" w:themeFill="background1"/>
            <w:tcMar>
              <w:left w:w="40" w:type="dxa"/>
              <w:right w:w="40" w:type="dxa"/>
            </w:tcMar>
          </w:tcPr>
          <w:p w14:paraId="2DE443EA" w14:textId="77777777" w:rsidR="001E323B" w:rsidRPr="00E97E80" w:rsidRDefault="001E323B" w:rsidP="001E323B">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5F14346" w14:textId="134BBB12" w:rsidR="001E323B" w:rsidRPr="00E97E80" w:rsidRDefault="001E323B" w:rsidP="001E323B">
            <w:pPr>
              <w:spacing w:line="240" w:lineRule="auto"/>
              <w:rPr>
                <w:rFonts w:ascii="Times New Roman" w:hAnsi="Times New Roman" w:cs="Times New Roman"/>
                <w:sz w:val="24"/>
                <w:szCs w:val="24"/>
              </w:rPr>
            </w:pPr>
            <w:r w:rsidRPr="2E87D17C">
              <w:rPr>
                <w:rFonts w:ascii="Times New Roman" w:eastAsia="Times New Roman" w:hAnsi="Times New Roman" w:cs="Times New Roman"/>
                <w:sz w:val="24"/>
                <w:szCs w:val="24"/>
              </w:rPr>
              <w:t>Matavimo įranga</w:t>
            </w:r>
            <w:r w:rsidRPr="2E87D17C">
              <w:rPr>
                <w:rFonts w:ascii="Times New Roman" w:hAnsi="Times New Roman" w:cs="Times New Roman"/>
                <w:sz w:val="24"/>
                <w:szCs w:val="24"/>
              </w:rPr>
              <w:t xml:space="preserve"> turi </w:t>
            </w:r>
            <w:r w:rsidRPr="2E87D17C">
              <w:rPr>
                <w:rFonts w:ascii="Times New Roman" w:eastAsia="Times New Roman" w:hAnsi="Times New Roman" w:cs="Times New Roman"/>
                <w:sz w:val="24"/>
                <w:szCs w:val="24"/>
              </w:rPr>
              <w:t xml:space="preserve">būti sertifikuota pagal </w:t>
            </w:r>
            <w:r w:rsidRPr="2E87D17C">
              <w:rPr>
                <w:rFonts w:ascii="Times New Roman" w:hAnsi="Times New Roman" w:cs="Times New Roman"/>
                <w:sz w:val="24"/>
                <w:szCs w:val="24"/>
              </w:rPr>
              <w:t xml:space="preserve">EN 14626:2024 „Oro kokybė. Standartinis anglies monoksido koncentracijos matavimo metodas, taikant nedispersinę infraraudonąją spektrometriją”  ir pagal EN 15267-2:2023 „Oro kokybė. Oro kokybės stebėsenos įrangos vertinimas. 2 dalis. Gamintojo kokybės vadybos sistemos pradinis vertinimas ir gamybos proceso priežiūra po sertifikavimo“ </w:t>
            </w:r>
            <w:r w:rsidRPr="2E87D17C">
              <w:rPr>
                <w:rFonts w:ascii="Times New Roman" w:eastAsia="Times New Roman" w:hAnsi="Times New Roman" w:cs="Times New Roman"/>
                <w:sz w:val="24"/>
                <w:szCs w:val="24"/>
              </w:rPr>
              <w:t>arba lygiaverčių standartų reikalavimus.</w:t>
            </w:r>
            <w:r w:rsidRPr="2E87D17C">
              <w:rPr>
                <w:rFonts w:ascii="Times New Roman" w:hAnsi="Times New Roman" w:cs="Times New Roman"/>
                <w:sz w:val="24"/>
                <w:szCs w:val="24"/>
              </w:rPr>
              <w:t xml:space="preserve"> </w:t>
            </w:r>
          </w:p>
          <w:p w14:paraId="290E2706" w14:textId="5BBCE49B" w:rsidR="001E323B" w:rsidRPr="00331D58" w:rsidRDefault="00A46500" w:rsidP="00331D58">
            <w:pPr>
              <w:spacing w:line="240" w:lineRule="auto"/>
              <w:rPr>
                <w:rFonts w:eastAsia="Times New Roman"/>
                <w:b/>
                <w:bCs/>
              </w:rPr>
            </w:pPr>
            <w:r w:rsidRPr="00C70507">
              <w:rPr>
                <w:rFonts w:ascii="Times New Roman" w:eastAsia="Segoe UI" w:hAnsi="Times New Roman" w:cs="Times New Roman"/>
                <w:b/>
                <w:bCs/>
                <w:color w:val="333333"/>
                <w:sz w:val="24"/>
                <w:szCs w:val="24"/>
              </w:rPr>
              <w:t xml:space="preserve">Kartu su </w:t>
            </w:r>
            <w:r>
              <w:rPr>
                <w:rFonts w:ascii="Times New Roman" w:eastAsia="Segoe UI" w:hAnsi="Times New Roman" w:cs="Times New Roman"/>
                <w:b/>
                <w:bCs/>
                <w:color w:val="333333"/>
                <w:sz w:val="24"/>
                <w:szCs w:val="24"/>
              </w:rPr>
              <w:t>pasiūlymu</w:t>
            </w:r>
            <w:r w:rsidRPr="00C70507">
              <w:rPr>
                <w:rFonts w:ascii="Times New Roman" w:eastAsia="Segoe UI" w:hAnsi="Times New Roman" w:cs="Times New Roman"/>
                <w:color w:val="333333"/>
                <w:sz w:val="24"/>
                <w:szCs w:val="24"/>
              </w:rPr>
              <w:t xml:space="preserve"> </w:t>
            </w:r>
            <w:r w:rsidR="00331D58" w:rsidRPr="005D51DE">
              <w:rPr>
                <w:rFonts w:ascii="Times New Roman" w:eastAsia="Segoe UI" w:hAnsi="Times New Roman" w:cs="Times New Roman"/>
                <w:color w:val="333333"/>
                <w:sz w:val="24"/>
                <w:szCs w:val="24"/>
              </w:rPr>
              <w:t xml:space="preserve">tiekėjas privalo pateikti galiojantį </w:t>
            </w:r>
            <w:r w:rsidR="00331D58" w:rsidRPr="00467D45">
              <w:rPr>
                <w:rFonts w:ascii="Times New Roman" w:eastAsia="Times New Roman" w:hAnsi="Times New Roman" w:cs="Times New Roman"/>
                <w:sz w:val="24"/>
                <w:szCs w:val="24"/>
              </w:rPr>
              <w:t xml:space="preserve">TUV ir/arba MCERCS ir/arba kitos Europos Sąjungos notifikuotos įstaigos išduotą </w:t>
            </w:r>
            <w:r w:rsidR="00331D58" w:rsidRPr="00467D45">
              <w:rPr>
                <w:rFonts w:ascii="Times New Roman" w:eastAsia="Segoe UI" w:hAnsi="Times New Roman" w:cs="Times New Roman"/>
                <w:color w:val="333333"/>
                <w:sz w:val="24"/>
                <w:szCs w:val="24"/>
              </w:rPr>
              <w:t xml:space="preserve">sertifikatą </w:t>
            </w:r>
            <w:r w:rsidR="005D51DE" w:rsidRPr="00467D45">
              <w:rPr>
                <w:rFonts w:ascii="Times New Roman" w:eastAsia="Segoe UI" w:hAnsi="Times New Roman" w:cs="Times New Roman"/>
                <w:color w:val="333333"/>
                <w:sz w:val="24"/>
                <w:szCs w:val="24"/>
              </w:rPr>
              <w:t>matavimo</w:t>
            </w:r>
            <w:r w:rsidR="00331D58" w:rsidRPr="005D51DE">
              <w:rPr>
                <w:rFonts w:ascii="Times New Roman" w:eastAsia="Segoe UI" w:hAnsi="Times New Roman" w:cs="Times New Roman"/>
                <w:color w:val="333333"/>
                <w:sz w:val="24"/>
                <w:szCs w:val="24"/>
              </w:rPr>
              <w:t xml:space="preserve"> </w:t>
            </w:r>
            <w:r w:rsidR="00331D58" w:rsidRPr="005D51DE">
              <w:rPr>
                <w:rFonts w:ascii="Times New Roman" w:eastAsia="Times New Roman" w:hAnsi="Times New Roman" w:cs="Times New Roman"/>
                <w:sz w:val="24"/>
                <w:szCs w:val="24"/>
              </w:rPr>
              <w:t>įrangai</w:t>
            </w:r>
            <w:r w:rsidR="00331D58" w:rsidRPr="005D51DE">
              <w:rPr>
                <w:rFonts w:ascii="Times New Roman" w:eastAsia="Segoe UI" w:hAnsi="Times New Roman" w:cs="Times New Roman"/>
                <w:color w:val="333333"/>
                <w:sz w:val="24"/>
                <w:szCs w:val="24"/>
              </w:rPr>
              <w:t>.</w:t>
            </w:r>
            <w:r w:rsidR="00331D58" w:rsidRPr="001E323B">
              <w:rPr>
                <w:rFonts w:ascii="Times New Roman" w:eastAsia="Segoe UI" w:hAnsi="Times New Roman" w:cs="Times New Roman"/>
                <w:color w:val="333333"/>
                <w:sz w:val="24"/>
                <w:szCs w:val="24"/>
              </w:rPr>
              <w:t xml:space="preserve"> </w:t>
            </w:r>
            <w:r w:rsidR="00331D58" w:rsidRPr="00E97E80">
              <w:rPr>
                <w:rFonts w:ascii="Times New Roman" w:eastAsia="Times New Roman" w:hAnsi="Times New Roman" w:cs="Times New Roman"/>
                <w:sz w:val="24"/>
                <w:szCs w:val="24"/>
              </w:rPr>
              <w:t xml:space="preserve">Sertifikavimo duomenys turi būti viešai skelbiami </w:t>
            </w:r>
            <w:r w:rsidR="00331D58">
              <w:rPr>
                <w:rFonts w:ascii="Times New Roman" w:eastAsia="Times New Roman" w:hAnsi="Times New Roman" w:cs="Times New Roman"/>
                <w:sz w:val="24"/>
                <w:szCs w:val="24"/>
              </w:rPr>
              <w:t xml:space="preserve">ir </w:t>
            </w:r>
            <w:r w:rsidR="00331D58" w:rsidRPr="00E97E80">
              <w:rPr>
                <w:rFonts w:ascii="Times New Roman" w:eastAsia="Times New Roman" w:hAnsi="Times New Roman" w:cs="Times New Roman"/>
                <w:sz w:val="24"/>
                <w:szCs w:val="24"/>
              </w:rPr>
              <w:t>internete.</w:t>
            </w:r>
          </w:p>
        </w:tc>
      </w:tr>
      <w:tr w:rsidR="001E323B" w:rsidRPr="00E97E80" w14:paraId="46700F24" w14:textId="77777777" w:rsidTr="0044116B">
        <w:trPr>
          <w:trHeight w:val="574"/>
        </w:trPr>
        <w:tc>
          <w:tcPr>
            <w:tcW w:w="1275" w:type="dxa"/>
            <w:shd w:val="clear" w:color="auto" w:fill="FFFFFF" w:themeFill="background1"/>
            <w:tcMar>
              <w:left w:w="40" w:type="dxa"/>
              <w:right w:w="40" w:type="dxa"/>
            </w:tcMar>
          </w:tcPr>
          <w:p w14:paraId="1C08E440" w14:textId="77777777" w:rsidR="001E323B" w:rsidRPr="00E97E80" w:rsidRDefault="001E323B" w:rsidP="001E323B">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C2931C3" w14:textId="65E861ED" w:rsidR="001E323B" w:rsidRPr="00E97E80" w:rsidRDefault="001E323B" w:rsidP="001E323B">
            <w:pPr>
              <w:rPr>
                <w:rFonts w:ascii="Times New Roman" w:hAnsi="Times New Roman" w:cs="Times New Roman"/>
                <w:sz w:val="24"/>
                <w:szCs w:val="24"/>
              </w:rPr>
            </w:pPr>
            <w:r w:rsidRPr="00E97E80">
              <w:rPr>
                <w:rFonts w:ascii="Times New Roman" w:eastAsia="Times New Roman" w:hAnsi="Times New Roman" w:cs="Times New Roman"/>
                <w:sz w:val="24"/>
                <w:szCs w:val="24"/>
              </w:rPr>
              <w:t xml:space="preserve">Matavimo </w:t>
            </w:r>
            <w:r w:rsidRPr="00E97E80">
              <w:rPr>
                <w:rFonts w:ascii="Times New Roman" w:hAnsi="Times New Roman" w:cs="Times New Roman"/>
                <w:sz w:val="24"/>
                <w:szCs w:val="24"/>
              </w:rPr>
              <w:t xml:space="preserve">diapazonas:  ne siauresnis kaip 0-50 </w:t>
            </w:r>
            <w:proofErr w:type="spellStart"/>
            <w:r w:rsidRPr="00E97E80">
              <w:rPr>
                <w:rFonts w:ascii="Times New Roman" w:hAnsi="Times New Roman" w:cs="Times New Roman"/>
                <w:sz w:val="24"/>
                <w:szCs w:val="24"/>
              </w:rPr>
              <w:t>ppm</w:t>
            </w:r>
            <w:proofErr w:type="spellEnd"/>
            <w:r w:rsidRPr="00E97E80">
              <w:rPr>
                <w:rFonts w:ascii="Times New Roman" w:hAnsi="Times New Roman" w:cs="Times New Roman"/>
                <w:sz w:val="24"/>
                <w:szCs w:val="24"/>
              </w:rPr>
              <w:t>, paskirstytas į diapazonus, kurie persijungia automatiškai priklausomai nuo matuojamos oro ėminio koncentracijos.</w:t>
            </w:r>
          </w:p>
        </w:tc>
      </w:tr>
      <w:tr w:rsidR="00331D58" w:rsidRPr="00E97E80" w14:paraId="25531FD9" w14:textId="77777777" w:rsidTr="0044116B">
        <w:trPr>
          <w:trHeight w:val="258"/>
        </w:trPr>
        <w:tc>
          <w:tcPr>
            <w:tcW w:w="1275" w:type="dxa"/>
            <w:shd w:val="clear" w:color="auto" w:fill="FFFFFF" w:themeFill="background1"/>
            <w:tcMar>
              <w:left w:w="40" w:type="dxa"/>
              <w:right w:w="40" w:type="dxa"/>
            </w:tcMar>
          </w:tcPr>
          <w:p w14:paraId="5401B8CF"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11BCA25" w14:textId="74820085" w:rsidR="00331D58" w:rsidRPr="00E97E80" w:rsidRDefault="00331D58" w:rsidP="00331D58">
            <w:pPr>
              <w:rPr>
                <w:rFonts w:ascii="Segoe UI" w:eastAsia="Segoe UI" w:hAnsi="Segoe UI" w:cs="Segoe UI"/>
                <w:color w:val="242424"/>
                <w:sz w:val="21"/>
                <w:szCs w:val="21"/>
              </w:rPr>
            </w:pPr>
            <w:r w:rsidRPr="005D51DE">
              <w:rPr>
                <w:rFonts w:ascii="Times New Roman" w:hAnsi="Times New Roman" w:cs="Times New Roman"/>
              </w:rPr>
              <w:t>Privalomi m</w:t>
            </w:r>
            <w:r w:rsidRPr="001E323B">
              <w:rPr>
                <w:rFonts w:ascii="Times New Roman" w:hAnsi="Times New Roman" w:cs="Times New Roman"/>
                <w:sz w:val="24"/>
                <w:szCs w:val="24"/>
              </w:rPr>
              <w:t>atavimo vienetai: mg/m</w:t>
            </w:r>
            <w:r w:rsidRPr="001E323B">
              <w:rPr>
                <w:rFonts w:ascii="Times New Roman" w:hAnsi="Times New Roman" w:cs="Times New Roman"/>
                <w:sz w:val="24"/>
                <w:szCs w:val="24"/>
                <w:vertAlign w:val="superscript"/>
              </w:rPr>
              <w:t>3</w:t>
            </w:r>
            <w:r w:rsidRPr="001E323B">
              <w:rPr>
                <w:rFonts w:ascii="Times New Roman" w:hAnsi="Times New Roman" w:cs="Times New Roman"/>
                <w:sz w:val="24"/>
                <w:szCs w:val="24"/>
              </w:rPr>
              <w:t xml:space="preserve"> ir </w:t>
            </w:r>
            <w:proofErr w:type="spellStart"/>
            <w:r w:rsidRPr="001E323B">
              <w:rPr>
                <w:rFonts w:ascii="Times New Roman" w:hAnsi="Times New Roman" w:cs="Times New Roman"/>
                <w:sz w:val="24"/>
                <w:szCs w:val="24"/>
              </w:rPr>
              <w:t>ppm</w:t>
            </w:r>
            <w:proofErr w:type="spellEnd"/>
            <w:r w:rsidRPr="001E323B">
              <w:rPr>
                <w:rFonts w:ascii="Times New Roman" w:hAnsi="Times New Roman" w:cs="Times New Roman"/>
              </w:rPr>
              <w:t>.</w:t>
            </w:r>
            <w:r w:rsidRPr="001E323B">
              <w:rPr>
                <w:rFonts w:ascii="Times New Roman" w:hAnsi="Times New Roman" w:cs="Times New Roman"/>
                <w:sz w:val="24"/>
                <w:szCs w:val="24"/>
              </w:rPr>
              <w:t xml:space="preserve"> </w:t>
            </w:r>
            <w:r w:rsidRPr="001E323B">
              <w:rPr>
                <w:rFonts w:ascii="Times New Roman" w:eastAsia="Segoe UI" w:hAnsi="Times New Roman" w:cs="Times New Roman"/>
                <w:color w:val="242424"/>
                <w:sz w:val="24"/>
                <w:szCs w:val="24"/>
              </w:rPr>
              <w:t xml:space="preserve"> Vartotojas turi turėti galimybę pats pagal poreikį pasirinkti matavimo vienetus.</w:t>
            </w:r>
          </w:p>
        </w:tc>
      </w:tr>
      <w:tr w:rsidR="00331D58" w:rsidRPr="00E97E80" w14:paraId="148E7796" w14:textId="77777777" w:rsidTr="0044116B">
        <w:trPr>
          <w:trHeight w:val="263"/>
        </w:trPr>
        <w:tc>
          <w:tcPr>
            <w:tcW w:w="1275" w:type="dxa"/>
            <w:shd w:val="clear" w:color="auto" w:fill="FFFFFF" w:themeFill="background1"/>
            <w:tcMar>
              <w:left w:w="40" w:type="dxa"/>
              <w:right w:w="40" w:type="dxa"/>
            </w:tcMar>
          </w:tcPr>
          <w:p w14:paraId="00F98282"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F1061F5" w14:textId="46E55914" w:rsidR="00331D58" w:rsidRPr="00E97E80" w:rsidRDefault="00331D58" w:rsidP="00331D58">
            <w:pPr>
              <w:rPr>
                <w:rFonts w:ascii="Times New Roman" w:hAnsi="Times New Roman" w:cs="Times New Roman"/>
                <w:sz w:val="24"/>
                <w:szCs w:val="24"/>
              </w:rPr>
            </w:pPr>
            <w:r w:rsidRPr="00E97E80">
              <w:rPr>
                <w:rFonts w:ascii="Times New Roman" w:eastAsia="Times New Roman" w:hAnsi="Times New Roman" w:cs="Times New Roman"/>
                <w:sz w:val="24"/>
                <w:szCs w:val="24"/>
              </w:rPr>
              <w:t>Apatinė aptikimo riba</w:t>
            </w:r>
            <w:r w:rsidRPr="00E97E80">
              <w:rPr>
                <w:rFonts w:ascii="Times New Roman" w:hAnsi="Times New Roman" w:cs="Times New Roman"/>
                <w:sz w:val="24"/>
                <w:szCs w:val="24"/>
              </w:rPr>
              <w:t>:</w:t>
            </w:r>
            <w:r w:rsidRPr="00E97E80">
              <w:rPr>
                <w:rFonts w:ascii="Times New Roman" w:hAnsi="Times New Roman" w:cs="Times New Roman"/>
                <w:bCs/>
                <w:sz w:val="24"/>
                <w:szCs w:val="24"/>
              </w:rPr>
              <w:t xml:space="preserve"> ≤ </w:t>
            </w:r>
            <w:r w:rsidRPr="00E97E80">
              <w:rPr>
                <w:rFonts w:ascii="Times New Roman" w:hAnsi="Times New Roman" w:cs="Times New Roman"/>
                <w:sz w:val="24"/>
                <w:szCs w:val="24"/>
              </w:rPr>
              <w:t xml:space="preserve">0,02 </w:t>
            </w:r>
            <w:proofErr w:type="spellStart"/>
            <w:r w:rsidRPr="00E97E80">
              <w:rPr>
                <w:rFonts w:ascii="Times New Roman" w:hAnsi="Times New Roman" w:cs="Times New Roman"/>
                <w:sz w:val="24"/>
                <w:szCs w:val="24"/>
              </w:rPr>
              <w:t>ppm</w:t>
            </w:r>
            <w:proofErr w:type="spellEnd"/>
            <w:r w:rsidRPr="00E97E80">
              <w:rPr>
                <w:rFonts w:ascii="Times New Roman" w:hAnsi="Times New Roman" w:cs="Times New Roman"/>
                <w:sz w:val="24"/>
                <w:szCs w:val="24"/>
              </w:rPr>
              <w:t>.</w:t>
            </w:r>
          </w:p>
        </w:tc>
      </w:tr>
      <w:tr w:rsidR="00331D58" w:rsidRPr="00E97E80" w14:paraId="3608C512" w14:textId="77777777" w:rsidTr="0044116B">
        <w:trPr>
          <w:trHeight w:val="729"/>
        </w:trPr>
        <w:tc>
          <w:tcPr>
            <w:tcW w:w="1275" w:type="dxa"/>
            <w:shd w:val="clear" w:color="auto" w:fill="FFFFFF" w:themeFill="background1"/>
            <w:tcMar>
              <w:left w:w="40" w:type="dxa"/>
              <w:right w:w="40" w:type="dxa"/>
            </w:tcMar>
          </w:tcPr>
          <w:p w14:paraId="2E99C4C3"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C1E2B8E" w14:textId="44727004" w:rsidR="00331D58" w:rsidRPr="00E97E80" w:rsidRDefault="00331D58" w:rsidP="00331D58">
            <w:pPr>
              <w:rPr>
                <w:rFonts w:ascii="Times New Roman" w:hAnsi="Times New Roman" w:cs="Times New Roman"/>
                <w:sz w:val="24"/>
                <w:szCs w:val="24"/>
              </w:rPr>
            </w:pPr>
            <w:r w:rsidRPr="1C891447">
              <w:rPr>
                <w:rFonts w:ascii="Times New Roman" w:eastAsia="Times New Roman" w:hAnsi="Times New Roman" w:cs="Times New Roman"/>
                <w:sz w:val="24"/>
                <w:szCs w:val="24"/>
              </w:rPr>
              <w:t>Naudotojo sąsaja</w:t>
            </w:r>
            <w:r w:rsidR="0016173C">
              <w:rPr>
                <w:rFonts w:ascii="Times New Roman" w:eastAsia="Times New Roman" w:hAnsi="Times New Roman" w:cs="Times New Roman"/>
                <w:sz w:val="24"/>
                <w:szCs w:val="24"/>
              </w:rPr>
              <w:t xml:space="preserve"> -</w:t>
            </w:r>
            <w:r w:rsidRPr="1C891447">
              <w:rPr>
                <w:rFonts w:ascii="Times New Roman" w:eastAsia="Times New Roman" w:hAnsi="Times New Roman" w:cs="Times New Roman"/>
                <w:sz w:val="24"/>
                <w:szCs w:val="24"/>
              </w:rPr>
              <w:t xml:space="preserve"> integruotas LCD arba </w:t>
            </w:r>
            <w:r w:rsidRPr="1C891447">
              <w:rPr>
                <w:rFonts w:ascii="Times New Roman" w:eastAsia="Times New Roman" w:hAnsi="Times New Roman" w:cs="Times New Roman"/>
                <w:color w:val="333333"/>
                <w:sz w:val="24"/>
                <w:szCs w:val="24"/>
              </w:rPr>
              <w:t>LED tipo arba lygiavertis</w:t>
            </w:r>
            <w:r w:rsidRPr="1C891447">
              <w:rPr>
                <w:rFonts w:ascii="Times New Roman" w:eastAsia="Times New Roman" w:hAnsi="Times New Roman" w:cs="Times New Roman"/>
                <w:sz w:val="24"/>
                <w:szCs w:val="24"/>
              </w:rPr>
              <w:t xml:space="preserve"> spalvotas grafinis lietimui jautrus ekranas, kuriame pateikiami</w:t>
            </w:r>
            <w:r w:rsidR="00DA7C44">
              <w:rPr>
                <w:rFonts w:ascii="Times New Roman" w:eastAsia="Times New Roman" w:hAnsi="Times New Roman" w:cs="Times New Roman"/>
                <w:sz w:val="24"/>
                <w:szCs w:val="24"/>
              </w:rPr>
              <w:t>:</w:t>
            </w:r>
            <w:r w:rsidRPr="1C891447">
              <w:rPr>
                <w:rFonts w:ascii="Times New Roman" w:eastAsia="Times New Roman" w:hAnsi="Times New Roman" w:cs="Times New Roman"/>
                <w:sz w:val="24"/>
                <w:szCs w:val="24"/>
              </w:rPr>
              <w:t xml:space="preserve"> realaus laiko matavimo rezultatai</w:t>
            </w:r>
            <w:r w:rsidR="00DA7C44">
              <w:rPr>
                <w:rFonts w:ascii="Times New Roman" w:eastAsia="Times New Roman" w:hAnsi="Times New Roman" w:cs="Times New Roman"/>
                <w:sz w:val="24"/>
                <w:szCs w:val="24"/>
              </w:rPr>
              <w:t>,</w:t>
            </w:r>
            <w:r w:rsidRPr="1C891447">
              <w:rPr>
                <w:rFonts w:ascii="Times New Roman" w:eastAsia="Times New Roman" w:hAnsi="Times New Roman" w:cs="Times New Roman"/>
                <w:sz w:val="24"/>
                <w:szCs w:val="24"/>
              </w:rPr>
              <w:t xml:space="preserve">  data, laikas ir įrenginio veikimo būsena/diagnostika</w:t>
            </w:r>
            <w:r w:rsidRPr="1C891447">
              <w:rPr>
                <w:rFonts w:ascii="Times New Roman" w:hAnsi="Times New Roman" w:cs="Times New Roman"/>
                <w:sz w:val="24"/>
                <w:szCs w:val="24"/>
              </w:rPr>
              <w:t xml:space="preserve"> (klaidų ir aliarmų pranešimai</w:t>
            </w:r>
            <w:r w:rsidRPr="1C891447">
              <w:rPr>
                <w:rFonts w:ascii="Times New Roman" w:eastAsia="Times New Roman" w:hAnsi="Times New Roman" w:cs="Times New Roman"/>
                <w:sz w:val="24"/>
                <w:szCs w:val="24"/>
              </w:rPr>
              <w:t>). Informacija rodoma lietuvių ir/arba anglų kalba.</w:t>
            </w:r>
          </w:p>
        </w:tc>
      </w:tr>
      <w:tr w:rsidR="00331D58" w:rsidRPr="00E97E80" w14:paraId="11BB4D64" w14:textId="77777777" w:rsidTr="0044116B">
        <w:trPr>
          <w:trHeight w:val="729"/>
        </w:trPr>
        <w:tc>
          <w:tcPr>
            <w:tcW w:w="1275" w:type="dxa"/>
            <w:shd w:val="clear" w:color="auto" w:fill="FFFFFF" w:themeFill="background1"/>
            <w:tcMar>
              <w:left w:w="40" w:type="dxa"/>
              <w:right w:w="40" w:type="dxa"/>
            </w:tcMar>
          </w:tcPr>
          <w:p w14:paraId="0D7364EB"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81C3545" w14:textId="4BE1FA6B" w:rsidR="00331D58" w:rsidRPr="00E97E80" w:rsidRDefault="00331D58" w:rsidP="00331D58">
            <w:pPr>
              <w:pStyle w:val="WW-Default"/>
              <w:spacing w:line="276" w:lineRule="atLeast"/>
              <w:rPr>
                <w:rFonts w:eastAsia="Times New Roman"/>
                <w:lang w:val="lt-LT"/>
              </w:rPr>
            </w:pPr>
            <w:r w:rsidRPr="1C891447">
              <w:rPr>
                <w:rFonts w:eastAsia="Times New Roman"/>
                <w:lang w:val="lt-LT"/>
              </w:rPr>
              <w:t>Kontroliuojami rodikliai, įtakojantys matuojamų dujų koncentracijos matavimo tikslumą: oro ėminio slėgis ir srauto greitis, aplinkos slėgis, katalizatoriaus temperatūra.  Išmatuoti  rodiklių duomenys rodomi ekrane.</w:t>
            </w:r>
          </w:p>
          <w:p w14:paraId="1EF352A1" w14:textId="717D0353" w:rsidR="00331D58" w:rsidRPr="00E97E80" w:rsidRDefault="00331D58" w:rsidP="00331D58">
            <w:pPr>
              <w:spacing w:line="240" w:lineRule="auto"/>
              <w:rPr>
                <w:rFonts w:ascii="Times New Roman" w:hAnsi="Times New Roman" w:cs="Times New Roman"/>
                <w:sz w:val="24"/>
                <w:szCs w:val="24"/>
              </w:rPr>
            </w:pPr>
            <w:r w:rsidRPr="00E97E80">
              <w:rPr>
                <w:rFonts w:ascii="Times New Roman" w:eastAsia="Times New Roman" w:hAnsi="Times New Roman" w:cs="Times New Roman"/>
                <w:sz w:val="24"/>
                <w:szCs w:val="24"/>
              </w:rPr>
              <w:lastRenderedPageBreak/>
              <w:t>Rodikliams viršijus nustatytas rodiklių tolerancijos ribas, ekrane informuojama apie  matavimo įrenginio veikimo sutrikimą.</w:t>
            </w:r>
          </w:p>
        </w:tc>
      </w:tr>
      <w:tr w:rsidR="00331D58" w:rsidRPr="00E97E80" w14:paraId="070CE17F" w14:textId="52CDDF37" w:rsidTr="0044116B">
        <w:trPr>
          <w:trHeight w:val="729"/>
        </w:trPr>
        <w:tc>
          <w:tcPr>
            <w:tcW w:w="1275" w:type="dxa"/>
            <w:shd w:val="clear" w:color="auto" w:fill="FFFFFF" w:themeFill="background1"/>
            <w:tcMar>
              <w:left w:w="40" w:type="dxa"/>
              <w:right w:w="40" w:type="dxa"/>
            </w:tcMar>
          </w:tcPr>
          <w:p w14:paraId="65AD548F"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1B5F7DB" w14:textId="77777777" w:rsidR="00331D58" w:rsidRPr="00E97E80" w:rsidRDefault="00331D58" w:rsidP="00331D58">
            <w:pPr>
              <w:pStyle w:val="WW-Default"/>
              <w:spacing w:line="276" w:lineRule="atLeast"/>
              <w:rPr>
                <w:rFonts w:eastAsia="Times New Roman"/>
                <w:lang w:val="lt-LT"/>
              </w:rPr>
            </w:pPr>
            <w:r w:rsidRPr="00E97E80">
              <w:rPr>
                <w:lang w:val="lt-LT"/>
              </w:rPr>
              <w:t>Matavimo įranga skirta instaliuoti 19” stelaže.</w:t>
            </w:r>
            <w:r w:rsidRPr="00E97E80">
              <w:rPr>
                <w:rFonts w:eastAsia="Times New Roman"/>
                <w:lang w:val="lt-LT"/>
              </w:rPr>
              <w:t xml:space="preserve"> </w:t>
            </w:r>
          </w:p>
          <w:p w14:paraId="4591D7B4" w14:textId="510F31C9"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Visos matavimo įrangos dalys sumontuotos vienoje dėžėje, kurios  matmenys turi būti ne didesni kaip 483 (plotis) x 600 (ilgis)  x 5U* (aukštis) mm. (U yra stelažo aukščio matas. Vienas stelažo vienetas  (1U)  yra aukštis 1,75“ arba 44,45 mm). </w:t>
            </w:r>
          </w:p>
        </w:tc>
      </w:tr>
      <w:tr w:rsidR="00331D58" w:rsidRPr="00E97E80" w14:paraId="017FB849" w14:textId="71F1C5A0" w:rsidTr="0044116B">
        <w:trPr>
          <w:trHeight w:val="729"/>
        </w:trPr>
        <w:tc>
          <w:tcPr>
            <w:tcW w:w="1275" w:type="dxa"/>
            <w:shd w:val="clear" w:color="auto" w:fill="FFFFFF" w:themeFill="background1"/>
            <w:tcMar>
              <w:left w:w="40" w:type="dxa"/>
              <w:right w:w="40" w:type="dxa"/>
            </w:tcMar>
          </w:tcPr>
          <w:p w14:paraId="14337518"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51FD6CA" w14:textId="3A21BF4D"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Tiriamo oro ėminio įėjimo filtras pagamintas iš </w:t>
            </w:r>
            <w:proofErr w:type="spellStart"/>
            <w:r w:rsidRPr="2E87D17C">
              <w:rPr>
                <w:rFonts w:ascii="Times New Roman" w:eastAsia="Times New Roman" w:hAnsi="Times New Roman" w:cs="Times New Roman"/>
                <w:sz w:val="24"/>
                <w:szCs w:val="24"/>
              </w:rPr>
              <w:t>fluoroplasto</w:t>
            </w:r>
            <w:proofErr w:type="spellEnd"/>
            <w:r w:rsidRPr="2E87D17C">
              <w:rPr>
                <w:rFonts w:ascii="Times New Roman" w:eastAsia="Times New Roman" w:hAnsi="Times New Roman" w:cs="Times New Roman"/>
                <w:sz w:val="24"/>
                <w:szCs w:val="24"/>
              </w:rPr>
              <w:t xml:space="preserve"> (kitaip dar žinomas šiais pavadinimais: </w:t>
            </w:r>
            <w:proofErr w:type="spellStart"/>
            <w:r w:rsidRPr="2E87D17C">
              <w:rPr>
                <w:rFonts w:ascii="Times New Roman" w:eastAsia="Times New Roman" w:hAnsi="Times New Roman" w:cs="Times New Roman"/>
                <w:sz w:val="24"/>
                <w:szCs w:val="24"/>
              </w:rPr>
              <w:t>politetrafluoretilenas</w:t>
            </w:r>
            <w:proofErr w:type="spellEnd"/>
            <w:r w:rsidRPr="2E87D17C">
              <w:rPr>
                <w:rFonts w:ascii="Times New Roman" w:eastAsia="Times New Roman" w:hAnsi="Times New Roman" w:cs="Times New Roman"/>
                <w:sz w:val="24"/>
                <w:szCs w:val="24"/>
              </w:rPr>
              <w:t xml:space="preserve">, teflonas, </w:t>
            </w:r>
            <w:proofErr w:type="spellStart"/>
            <w:r w:rsidRPr="2E87D17C">
              <w:rPr>
                <w:rFonts w:ascii="Times New Roman" w:eastAsia="Times New Roman" w:hAnsi="Times New Roman" w:cs="Times New Roman"/>
                <w:sz w:val="24"/>
                <w:szCs w:val="24"/>
              </w:rPr>
              <w:t>ftoroplastas</w:t>
            </w:r>
            <w:proofErr w:type="spellEnd"/>
            <w:r w:rsidRPr="2E87D17C">
              <w:rPr>
                <w:rFonts w:ascii="Times New Roman" w:eastAsia="Times New Roman" w:hAnsi="Times New Roman" w:cs="Times New Roman"/>
                <w:sz w:val="24"/>
                <w:szCs w:val="24"/>
              </w:rPr>
              <w:t xml:space="preserve">, PTFE) arba lygiavertė. Filtro keitimas turi būti atliekamas priekinėje įrenginio dalyje. </w:t>
            </w:r>
          </w:p>
        </w:tc>
      </w:tr>
      <w:tr w:rsidR="00331D58" w:rsidRPr="00E97E80" w14:paraId="6A85AD40" w14:textId="04B64BA8" w:rsidTr="0044116B">
        <w:trPr>
          <w:trHeight w:val="729"/>
        </w:trPr>
        <w:tc>
          <w:tcPr>
            <w:tcW w:w="1275" w:type="dxa"/>
            <w:shd w:val="clear" w:color="auto" w:fill="FFFFFF" w:themeFill="background1"/>
            <w:tcMar>
              <w:left w:w="40" w:type="dxa"/>
              <w:right w:w="40" w:type="dxa"/>
            </w:tcMar>
          </w:tcPr>
          <w:p w14:paraId="1BCD8524"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6796788" w14:textId="3750A952"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Matavimo įrangos kontrolė: skaičiuojamas ir rodomas ekrane faktinis keičiamų pagrindinių matavimo įrangos dalių (oro siurblio diafragmos, </w:t>
            </w:r>
            <w:proofErr w:type="spellStart"/>
            <w:r w:rsidRPr="2E87D17C">
              <w:rPr>
                <w:rFonts w:ascii="Times New Roman" w:eastAsia="Times New Roman" w:hAnsi="Times New Roman" w:cs="Times New Roman"/>
                <w:sz w:val="24"/>
                <w:szCs w:val="24"/>
              </w:rPr>
              <w:t>skruberio</w:t>
            </w:r>
            <w:proofErr w:type="spellEnd"/>
            <w:r w:rsidRPr="2E87D17C">
              <w:rPr>
                <w:rFonts w:ascii="Times New Roman" w:eastAsia="Times New Roman" w:hAnsi="Times New Roman" w:cs="Times New Roman"/>
                <w:sz w:val="24"/>
                <w:szCs w:val="24"/>
              </w:rPr>
              <w:t xml:space="preserve">, oro ėminio įėjimo filtro, katalizatoriaus) gamintojo rekomenduojamas darbo laikas (valandomis) ir likęs laikas (valandomis) iki jų keitimo. </w:t>
            </w:r>
          </w:p>
        </w:tc>
      </w:tr>
      <w:tr w:rsidR="00331D58" w:rsidRPr="00E97E80" w14:paraId="7A1A32BB" w14:textId="52EAD34C" w:rsidTr="0044116B">
        <w:trPr>
          <w:trHeight w:val="529"/>
        </w:trPr>
        <w:tc>
          <w:tcPr>
            <w:tcW w:w="1275" w:type="dxa"/>
            <w:shd w:val="clear" w:color="auto" w:fill="FFFFFF" w:themeFill="background1"/>
            <w:tcMar>
              <w:left w:w="40" w:type="dxa"/>
              <w:right w:w="40" w:type="dxa"/>
            </w:tcMar>
          </w:tcPr>
          <w:p w14:paraId="25545482"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F3AB40D" w14:textId="696BA835"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hAnsi="Times New Roman" w:cs="Times New Roman"/>
                <w:sz w:val="24"/>
                <w:szCs w:val="24"/>
              </w:rPr>
              <w:t xml:space="preserve">Sertifikuotas </w:t>
            </w:r>
            <w:r w:rsidRPr="2E87D17C">
              <w:rPr>
                <w:rFonts w:ascii="Times New Roman" w:eastAsia="Times New Roman" w:hAnsi="Times New Roman" w:cs="Times New Roman"/>
                <w:sz w:val="24"/>
                <w:szCs w:val="24"/>
              </w:rPr>
              <w:t xml:space="preserve">matavimo įrangos </w:t>
            </w:r>
            <w:r w:rsidRPr="2E87D17C">
              <w:rPr>
                <w:rFonts w:ascii="Times New Roman" w:hAnsi="Times New Roman" w:cs="Times New Roman"/>
                <w:sz w:val="24"/>
                <w:szCs w:val="24"/>
              </w:rPr>
              <w:t xml:space="preserve">darbinis temperatūros diapazonas: ne siauresnis kaip nuo 0°C iki 40°C </w:t>
            </w:r>
            <w:r w:rsidRPr="2E87D17C">
              <w:rPr>
                <w:rFonts w:ascii="Times New Roman" w:eastAsia="Times New Roman" w:hAnsi="Times New Roman" w:cs="Times New Roman"/>
                <w:sz w:val="24"/>
                <w:szCs w:val="24"/>
              </w:rPr>
              <w:t>imtinai</w:t>
            </w:r>
            <w:r w:rsidRPr="2E87D17C">
              <w:rPr>
                <w:rFonts w:ascii="Times New Roman" w:hAnsi="Times New Roman" w:cs="Times New Roman"/>
                <w:sz w:val="24"/>
                <w:szCs w:val="24"/>
              </w:rPr>
              <w:t>.</w:t>
            </w:r>
          </w:p>
        </w:tc>
      </w:tr>
      <w:tr w:rsidR="00331D58" w:rsidRPr="00E97E80" w14:paraId="54F8A42A" w14:textId="0327044E" w:rsidTr="0044116B">
        <w:trPr>
          <w:trHeight w:val="729"/>
        </w:trPr>
        <w:tc>
          <w:tcPr>
            <w:tcW w:w="1275" w:type="dxa"/>
            <w:shd w:val="clear" w:color="auto" w:fill="FFFFFF" w:themeFill="background1"/>
            <w:tcMar>
              <w:left w:w="40" w:type="dxa"/>
              <w:right w:w="40" w:type="dxa"/>
            </w:tcMar>
          </w:tcPr>
          <w:p w14:paraId="5A19323C"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B127565" w14:textId="7BC75669"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 Matavimų kokybės tikrinimas: matavimo įranga komplektuojama  “nulinių” dujų sistema ir priedais CO dujų balionui, kurie skirti kasdieniniam automatiniam „</w:t>
            </w:r>
            <w:proofErr w:type="spellStart"/>
            <w:r w:rsidRPr="2E87D17C">
              <w:rPr>
                <w:rFonts w:ascii="Times New Roman" w:eastAsia="Times New Roman" w:hAnsi="Times New Roman" w:cs="Times New Roman"/>
                <w:sz w:val="24"/>
                <w:szCs w:val="24"/>
              </w:rPr>
              <w:t>zero</w:t>
            </w:r>
            <w:proofErr w:type="spellEnd"/>
            <w:r w:rsidRPr="2E87D17C">
              <w:rPr>
                <w:rFonts w:ascii="Times New Roman" w:eastAsia="Times New Roman" w:hAnsi="Times New Roman" w:cs="Times New Roman"/>
                <w:sz w:val="24"/>
                <w:szCs w:val="24"/>
              </w:rPr>
              <w:t>/</w:t>
            </w:r>
            <w:proofErr w:type="spellStart"/>
            <w:r w:rsidRPr="2E87D17C">
              <w:rPr>
                <w:rFonts w:ascii="Times New Roman" w:eastAsia="Times New Roman" w:hAnsi="Times New Roman" w:cs="Times New Roman"/>
                <w:sz w:val="24"/>
                <w:szCs w:val="24"/>
              </w:rPr>
              <w:t>span</w:t>
            </w:r>
            <w:proofErr w:type="spellEnd"/>
            <w:r w:rsidRPr="2E87D17C">
              <w:rPr>
                <w:rFonts w:ascii="Times New Roman" w:eastAsia="Times New Roman" w:hAnsi="Times New Roman" w:cs="Times New Roman"/>
                <w:sz w:val="24"/>
                <w:szCs w:val="24"/>
              </w:rPr>
              <w:t xml:space="preserve">“ tikrinimui. </w:t>
            </w:r>
          </w:p>
          <w:p w14:paraId="71D85949" w14:textId="0EAD4BC0"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CO dujų baliono (talpa 50 litrų, sriegio išmatavimai pagal DIN 477: W 1″) priedai: tinkamas reduktorius ir skaitmeninis manometras, kuris rodo esamą balione dujų slėgį. Manometras  prijungimas prie stoties duomenų  kaupiklio ir nuotoliniu būdu leidžia stebėti balione esančių dujų slėgį. Manometro matavimo duomenys siunčiami į duomenų bazę kartu su CO matavimo duomenimis. Tiekėjas privalo nurodyti manometro gamintoją ir modelį.</w:t>
            </w:r>
          </w:p>
          <w:p w14:paraId="13A8FCD8" w14:textId="79F7D3FF" w:rsidR="00331D58" w:rsidRPr="00E97E80" w:rsidRDefault="00331D58" w:rsidP="00331D58">
            <w:pPr>
              <w:spacing w:line="240" w:lineRule="auto"/>
            </w:pPr>
            <w:r w:rsidRPr="2E87D17C">
              <w:rPr>
                <w:rFonts w:ascii="Times New Roman" w:eastAsia="Times New Roman" w:hAnsi="Times New Roman" w:cs="Times New Roman"/>
                <w:sz w:val="24"/>
                <w:szCs w:val="24"/>
              </w:rPr>
              <w:t xml:space="preserve">CO dujų baliono </w:t>
            </w:r>
            <w:r w:rsidR="008A75FD">
              <w:rPr>
                <w:rFonts w:ascii="Times New Roman" w:eastAsia="Times New Roman" w:hAnsi="Times New Roman" w:cs="Times New Roman"/>
                <w:sz w:val="24"/>
                <w:szCs w:val="24"/>
              </w:rPr>
              <w:t>t</w:t>
            </w:r>
            <w:r w:rsidRPr="2E87D17C">
              <w:rPr>
                <w:rFonts w:ascii="Times New Roman" w:eastAsia="Times New Roman" w:hAnsi="Times New Roman" w:cs="Times New Roman"/>
                <w:sz w:val="24"/>
                <w:szCs w:val="24"/>
              </w:rPr>
              <w:t xml:space="preserve">iekėjui patiekti nereikia. </w:t>
            </w:r>
          </w:p>
        </w:tc>
      </w:tr>
      <w:tr w:rsidR="00331D58" w:rsidRPr="00E97E80" w14:paraId="402FB5EC" w14:textId="77777777" w:rsidTr="0044116B">
        <w:trPr>
          <w:trHeight w:val="729"/>
        </w:trPr>
        <w:tc>
          <w:tcPr>
            <w:tcW w:w="1275" w:type="dxa"/>
            <w:shd w:val="clear" w:color="auto" w:fill="FFFFFF" w:themeFill="background1"/>
            <w:tcMar>
              <w:left w:w="40" w:type="dxa"/>
              <w:right w:w="40" w:type="dxa"/>
            </w:tcMar>
          </w:tcPr>
          <w:p w14:paraId="68004307"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162E41F" w14:textId="77777777" w:rsidR="00331D58" w:rsidRPr="00E97E80" w:rsidRDefault="00331D58" w:rsidP="00331D58">
            <w:pPr>
              <w:pStyle w:val="WW-Default"/>
              <w:spacing w:line="276" w:lineRule="atLeast"/>
              <w:rPr>
                <w:rStyle w:val="Emfaz"/>
                <w:i w:val="0"/>
                <w:lang w:val="lt-LT"/>
              </w:rPr>
            </w:pPr>
            <w:r w:rsidRPr="00E97E80">
              <w:rPr>
                <w:rStyle w:val="Emfaz"/>
                <w:i w:val="0"/>
                <w:lang w:val="lt-LT"/>
              </w:rPr>
              <w:t xml:space="preserve">Matavimo įranga pilnai pritaikyta nuotoliniam darbo funkcijų valdymui ir kontrolei. </w:t>
            </w:r>
          </w:p>
          <w:p w14:paraId="6D18513C" w14:textId="49D63461" w:rsidR="00331D58" w:rsidRPr="00E97E80" w:rsidRDefault="00331D58" w:rsidP="00331D58">
            <w:pPr>
              <w:spacing w:line="240" w:lineRule="auto"/>
              <w:rPr>
                <w:rFonts w:ascii="Times New Roman" w:hAnsi="Times New Roman" w:cs="Times New Roman"/>
                <w:sz w:val="24"/>
                <w:szCs w:val="24"/>
              </w:rPr>
            </w:pPr>
            <w:r w:rsidRPr="00E97E80">
              <w:rPr>
                <w:rStyle w:val="Emfaz"/>
                <w:rFonts w:ascii="Times New Roman" w:hAnsi="Times New Roman" w:cs="Times New Roman"/>
                <w:b/>
                <w:bCs/>
                <w:i w:val="0"/>
                <w:sz w:val="24"/>
                <w:szCs w:val="24"/>
              </w:rPr>
              <w:t>Kartu su pasiūlymu</w:t>
            </w:r>
            <w:r w:rsidRPr="00E97E80">
              <w:rPr>
                <w:rStyle w:val="Emfaz"/>
                <w:rFonts w:ascii="Times New Roman" w:hAnsi="Times New Roman" w:cs="Times New Roman"/>
                <w:i w:val="0"/>
                <w:sz w:val="24"/>
                <w:szCs w:val="24"/>
              </w:rPr>
              <w:t xml:space="preserve"> privaloma pateikti matavimo įrangos valdymo komandų komunikacinius protokolus bei jų aprašymus</w:t>
            </w:r>
            <w:r w:rsidRPr="00E97E80">
              <w:rPr>
                <w:rStyle w:val="Emfaz"/>
                <w:rFonts w:ascii="Times New Roman" w:hAnsi="Times New Roman" w:cs="Times New Roman"/>
                <w:b/>
                <w:bCs/>
                <w:i w:val="0"/>
                <w:sz w:val="24"/>
                <w:szCs w:val="24"/>
              </w:rPr>
              <w:t>.</w:t>
            </w:r>
          </w:p>
        </w:tc>
      </w:tr>
      <w:tr w:rsidR="00331D58" w:rsidRPr="00E97E80" w14:paraId="52A16228" w14:textId="098D3C4C" w:rsidTr="0044116B">
        <w:trPr>
          <w:trHeight w:val="573"/>
        </w:trPr>
        <w:tc>
          <w:tcPr>
            <w:tcW w:w="1275" w:type="dxa"/>
            <w:shd w:val="clear" w:color="auto" w:fill="FFFFFF" w:themeFill="background1"/>
            <w:tcMar>
              <w:left w:w="40" w:type="dxa"/>
              <w:right w:w="40" w:type="dxa"/>
            </w:tcMar>
          </w:tcPr>
          <w:p w14:paraId="61BEB3DA"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ACA07DF" w14:textId="77108E8C" w:rsidR="00331D58" w:rsidRPr="00E97E80" w:rsidRDefault="00331D58" w:rsidP="00331D58">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Išvestys, ne mažiau kaip: RS 232 -1 vnt.; </w:t>
            </w:r>
            <w:proofErr w:type="spellStart"/>
            <w:r w:rsidRPr="00E97E80">
              <w:rPr>
                <w:rFonts w:ascii="Times New Roman" w:hAnsi="Times New Roman" w:cs="Times New Roman"/>
                <w:sz w:val="24"/>
                <w:szCs w:val="24"/>
              </w:rPr>
              <w:t>Ethernet</w:t>
            </w:r>
            <w:proofErr w:type="spellEnd"/>
            <w:r w:rsidRPr="00E97E80">
              <w:rPr>
                <w:rFonts w:ascii="Times New Roman" w:hAnsi="Times New Roman" w:cs="Times New Roman"/>
                <w:sz w:val="24"/>
                <w:szCs w:val="24"/>
              </w:rPr>
              <w:t xml:space="preserve"> - 2 vnt.; USB</w:t>
            </w:r>
            <w:r w:rsidRPr="00E97E80">
              <w:rPr>
                <w:rFonts w:ascii="Times New Roman" w:eastAsia="Times New Roman" w:hAnsi="Times New Roman" w:cs="Times New Roman"/>
                <w:sz w:val="24"/>
                <w:szCs w:val="24"/>
              </w:rPr>
              <w:t xml:space="preserve"> </w:t>
            </w:r>
            <w:r w:rsidRPr="00E97E80">
              <w:rPr>
                <w:rFonts w:ascii="Times New Roman" w:hAnsi="Times New Roman" w:cs="Times New Roman"/>
                <w:sz w:val="24"/>
                <w:szCs w:val="24"/>
              </w:rPr>
              <w:t>- 1 vnt.</w:t>
            </w:r>
            <w:r w:rsidRPr="00E97E80">
              <w:rPr>
                <w:rFonts w:ascii="Times New Roman" w:eastAsia="Times New Roman" w:hAnsi="Times New Roman" w:cs="Times New Roman"/>
                <w:sz w:val="24"/>
                <w:szCs w:val="24"/>
              </w:rPr>
              <w:t xml:space="preserve"> arba lygiaverčio tipo.</w:t>
            </w:r>
          </w:p>
          <w:p w14:paraId="6C068ECE" w14:textId="05598E31"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Taikomi ryšio protokolai:</w:t>
            </w:r>
            <w:r w:rsidRPr="2E87D17C">
              <w:rPr>
                <w:rFonts w:ascii="Times New Roman" w:hAnsi="Times New Roman" w:cs="Times New Roman"/>
                <w:sz w:val="24"/>
                <w:szCs w:val="24"/>
              </w:rPr>
              <w:t xml:space="preserve"> </w:t>
            </w:r>
            <w:proofErr w:type="spellStart"/>
            <w:r w:rsidRPr="2E87D17C">
              <w:rPr>
                <w:rFonts w:ascii="Times New Roman" w:hAnsi="Times New Roman" w:cs="Times New Roman"/>
                <w:sz w:val="24"/>
                <w:szCs w:val="24"/>
              </w:rPr>
              <w:t>Modbus</w:t>
            </w:r>
            <w:proofErr w:type="spellEnd"/>
            <w:r w:rsidRPr="2E87D17C">
              <w:rPr>
                <w:rFonts w:ascii="Times New Roman" w:hAnsi="Times New Roman" w:cs="Times New Roman"/>
                <w:sz w:val="24"/>
                <w:szCs w:val="24"/>
              </w:rPr>
              <w:t>, RTU, TCP arba lygiaverčiai</w:t>
            </w:r>
            <w:r w:rsidRPr="2E87D17C">
              <w:rPr>
                <w:rFonts w:ascii="Times New Roman" w:eastAsia="Times New Roman" w:hAnsi="Times New Roman" w:cs="Times New Roman"/>
                <w:color w:val="333333"/>
                <w:sz w:val="24"/>
                <w:szCs w:val="24"/>
              </w:rPr>
              <w:t xml:space="preserve"> kiti protokolai, kurie gali užtikrinti duomenų perdavimą</w:t>
            </w:r>
            <w:r w:rsidRPr="2E87D17C">
              <w:rPr>
                <w:rFonts w:ascii="Times New Roman" w:hAnsi="Times New Roman" w:cs="Times New Roman"/>
                <w:sz w:val="24"/>
                <w:szCs w:val="24"/>
              </w:rPr>
              <w:t>.</w:t>
            </w:r>
          </w:p>
        </w:tc>
      </w:tr>
      <w:tr w:rsidR="00331D58" w:rsidRPr="00E97E80" w14:paraId="52DAB234" w14:textId="5D3171A5" w:rsidTr="0044116B">
        <w:trPr>
          <w:trHeight w:val="562"/>
        </w:trPr>
        <w:tc>
          <w:tcPr>
            <w:tcW w:w="1275" w:type="dxa"/>
            <w:shd w:val="clear" w:color="auto" w:fill="FFFFFF" w:themeFill="background1"/>
            <w:tcMar>
              <w:left w:w="40" w:type="dxa"/>
              <w:right w:w="40" w:type="dxa"/>
            </w:tcMar>
          </w:tcPr>
          <w:p w14:paraId="1F743114"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E409CDA" w14:textId="77777777" w:rsidR="00331D58" w:rsidRPr="00E97E80" w:rsidRDefault="00331D58" w:rsidP="00331D58">
            <w:pPr>
              <w:pStyle w:val="WW-Default"/>
              <w:snapToGrid w:val="0"/>
              <w:ind w:right="57"/>
              <w:rPr>
                <w:lang w:val="lt-LT"/>
              </w:rPr>
            </w:pPr>
            <w:r w:rsidRPr="00E97E80">
              <w:rPr>
                <w:bCs/>
                <w:lang w:val="lt-LT"/>
              </w:rPr>
              <w:t>Matavimo įrangos atmintinė:</w:t>
            </w:r>
            <w:r w:rsidRPr="00E97E80">
              <w:rPr>
                <w:lang w:val="lt-LT"/>
              </w:rPr>
              <w:t xml:space="preserve"> vidinė, kurios talpa ne mažiau kaip 360 dienų 1 val. matavimo verčių.</w:t>
            </w:r>
          </w:p>
          <w:p w14:paraId="478BA235" w14:textId="07577078"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hAnsi="Times New Roman" w:cs="Times New Roman"/>
                <w:sz w:val="24"/>
                <w:szCs w:val="24"/>
              </w:rPr>
              <w:t xml:space="preserve">Duomenys iš atmintinės nuskaitomi į USB laikmenas arba lygiavertes, nenaudojant kompiuterio ir </w:t>
            </w:r>
            <w:r w:rsidRPr="00E97E80">
              <w:rPr>
                <w:rFonts w:ascii="Times New Roman" w:eastAsia="Times New Roman" w:hAnsi="Times New Roman" w:cs="Times New Roman"/>
                <w:sz w:val="24"/>
                <w:szCs w:val="24"/>
              </w:rPr>
              <w:t>papildomos programinės įrangos</w:t>
            </w:r>
            <w:r w:rsidRPr="00E97E80">
              <w:rPr>
                <w:rFonts w:ascii="Times New Roman" w:hAnsi="Times New Roman" w:cs="Times New Roman"/>
                <w:sz w:val="24"/>
                <w:szCs w:val="24"/>
              </w:rPr>
              <w:t>.</w:t>
            </w:r>
          </w:p>
        </w:tc>
      </w:tr>
      <w:tr w:rsidR="00331D58" w:rsidRPr="00E97E80" w14:paraId="16F298C2" w14:textId="77777777" w:rsidTr="0044116B">
        <w:trPr>
          <w:trHeight w:val="278"/>
        </w:trPr>
        <w:tc>
          <w:tcPr>
            <w:tcW w:w="1275" w:type="dxa"/>
            <w:shd w:val="clear" w:color="auto" w:fill="FFFFFF" w:themeFill="background1"/>
            <w:tcMar>
              <w:left w:w="40" w:type="dxa"/>
              <w:right w:w="40" w:type="dxa"/>
            </w:tcMar>
          </w:tcPr>
          <w:p w14:paraId="7393A4F5"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22C484A" w14:textId="343907D9" w:rsidR="00331D58" w:rsidRPr="00E97E80" w:rsidRDefault="00331D58" w:rsidP="00331D58">
            <w:pPr>
              <w:spacing w:line="240" w:lineRule="auto"/>
              <w:rPr>
                <w:rFonts w:eastAsia="Times New Roman"/>
                <w:b/>
                <w:bCs/>
              </w:rPr>
            </w:pPr>
            <w:r w:rsidRPr="00331D58">
              <w:rPr>
                <w:rFonts w:ascii="Times New Roman" w:eastAsia="Times New Roman" w:hAnsi="Times New Roman" w:cs="Times New Roman"/>
                <w:sz w:val="24"/>
                <w:szCs w:val="24"/>
              </w:rPr>
              <w:t>Matavimo įrangos maitinimo diapazonas ne siauresnis kaip:  220V -240 V.</w:t>
            </w:r>
          </w:p>
        </w:tc>
      </w:tr>
      <w:tr w:rsidR="00331D58" w:rsidRPr="00E97E80" w14:paraId="3960088E" w14:textId="35CEA2C0" w:rsidTr="0044116B">
        <w:trPr>
          <w:trHeight w:val="269"/>
        </w:trPr>
        <w:tc>
          <w:tcPr>
            <w:tcW w:w="1275" w:type="dxa"/>
            <w:shd w:val="clear" w:color="auto" w:fill="FFFFFF" w:themeFill="background1"/>
            <w:tcMar>
              <w:left w:w="40" w:type="dxa"/>
              <w:right w:w="40" w:type="dxa"/>
            </w:tcMar>
          </w:tcPr>
          <w:p w14:paraId="2AF364C3"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66D4795" w14:textId="5840ADD4"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Matavimo įranga turi automatiškai tęsti matavimus maitinimo įtampai atsiradus po jos dingimo.</w:t>
            </w:r>
          </w:p>
        </w:tc>
      </w:tr>
      <w:tr w:rsidR="00331D58" w:rsidRPr="00E97E80" w14:paraId="71F8029E" w14:textId="660AE494" w:rsidTr="0044116B">
        <w:trPr>
          <w:trHeight w:val="729"/>
        </w:trPr>
        <w:tc>
          <w:tcPr>
            <w:tcW w:w="1275" w:type="dxa"/>
            <w:shd w:val="clear" w:color="auto" w:fill="FFFFFF" w:themeFill="background1"/>
            <w:tcMar>
              <w:left w:w="40" w:type="dxa"/>
              <w:right w:w="40" w:type="dxa"/>
            </w:tcMar>
          </w:tcPr>
          <w:p w14:paraId="3434F8DE"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46E577D" w14:textId="36BCFE00" w:rsidR="00331D58" w:rsidRPr="00E97E80" w:rsidRDefault="00331D58" w:rsidP="00331D58">
            <w:pPr>
              <w:pStyle w:val="WW-Default"/>
              <w:spacing w:line="276" w:lineRule="atLeast"/>
              <w:rPr>
                <w:lang w:val="lt-LT"/>
              </w:rPr>
            </w:pPr>
            <w:r w:rsidRPr="00E97E80">
              <w:rPr>
                <w:rFonts w:eastAsia="Times New Roman"/>
                <w:bCs/>
                <w:lang w:val="lt-LT"/>
              </w:rPr>
              <w:t xml:space="preserve">CO </w:t>
            </w:r>
            <w:r w:rsidRPr="00E97E80">
              <w:rPr>
                <w:rFonts w:eastAsia="Times New Roman"/>
                <w:b/>
                <w:lang w:val="lt-LT"/>
              </w:rPr>
              <w:t xml:space="preserve"> </w:t>
            </w:r>
            <w:r w:rsidRPr="00E97E80">
              <w:rPr>
                <w:rFonts w:eastAsia="Times New Roman"/>
                <w:lang w:val="lt-LT"/>
              </w:rPr>
              <w:t xml:space="preserve">matavimo įranga turi būti instaliuota </w:t>
            </w:r>
            <w:r w:rsidRPr="00E97E80">
              <w:rPr>
                <w:lang w:val="lt-LT"/>
              </w:rPr>
              <w:t xml:space="preserve">oro taršos matavimo stočių  Nr. </w:t>
            </w:r>
            <w:r w:rsidR="00A9084B" w:rsidRPr="00E97E80">
              <w:rPr>
                <w:lang w:val="lt-LT"/>
              </w:rPr>
              <w:t>0041 ir 0044</w:t>
            </w:r>
            <w:r w:rsidRPr="00E97E80">
              <w:rPr>
                <w:lang w:val="lt-LT"/>
              </w:rPr>
              <w:t xml:space="preserve"> paviljonuose (vietovių koordinatės nurodytos 1 lentelėje). </w:t>
            </w:r>
          </w:p>
          <w:p w14:paraId="6F3C28D9" w14:textId="79EEDE55" w:rsidR="00331D58" w:rsidRPr="00E97E80" w:rsidRDefault="00331D58" w:rsidP="00331D58">
            <w:pPr>
              <w:pStyle w:val="WW-Default"/>
              <w:spacing w:line="276" w:lineRule="atLeast"/>
              <w:rPr>
                <w:rFonts w:eastAsia="Times New Roman"/>
                <w:lang w:val="lt-LT"/>
              </w:rPr>
            </w:pPr>
            <w:r w:rsidRPr="00E97E80">
              <w:rPr>
                <w:lang w:val="lt-LT"/>
              </w:rPr>
              <w:t>Montavimas: stoties paviljono 19” stelaže.</w:t>
            </w:r>
            <w:r w:rsidRPr="00E97E80">
              <w:rPr>
                <w:rFonts w:eastAsia="Times New Roman"/>
                <w:lang w:val="lt-LT"/>
              </w:rPr>
              <w:t xml:space="preserve"> </w:t>
            </w:r>
          </w:p>
        </w:tc>
      </w:tr>
      <w:tr w:rsidR="00331D58" w:rsidRPr="00E97E80" w14:paraId="77713A88" w14:textId="134DF70D" w:rsidTr="0044116B">
        <w:trPr>
          <w:trHeight w:val="285"/>
        </w:trPr>
        <w:tc>
          <w:tcPr>
            <w:tcW w:w="1275" w:type="dxa"/>
            <w:shd w:val="clear" w:color="auto" w:fill="FFFFFF" w:themeFill="background1"/>
            <w:tcMar>
              <w:left w:w="40" w:type="dxa"/>
              <w:right w:w="40" w:type="dxa"/>
            </w:tcMar>
          </w:tcPr>
          <w:p w14:paraId="05EC611B" w14:textId="77777777" w:rsidR="00331D58" w:rsidRPr="00E97E80" w:rsidRDefault="00331D58" w:rsidP="00331D58">
            <w:pPr>
              <w:pStyle w:val="Sraopastraipa"/>
              <w:numPr>
                <w:ilvl w:val="0"/>
                <w:numId w:val="100"/>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85607AC" w14:textId="3736A1B2" w:rsidR="00331D58" w:rsidRPr="00331D58" w:rsidRDefault="00331D58" w:rsidP="00331D58">
            <w:pPr>
              <w:spacing w:line="240" w:lineRule="auto"/>
              <w:rPr>
                <w:rFonts w:ascii="Times New Roman" w:eastAsia="Times New Roman" w:hAnsi="Times New Roman" w:cs="Times New Roman"/>
                <w:sz w:val="24"/>
                <w:szCs w:val="24"/>
              </w:rPr>
            </w:pPr>
            <w:r w:rsidRPr="00331D58">
              <w:rPr>
                <w:rFonts w:ascii="Times New Roman" w:eastAsia="Times New Roman" w:hAnsi="Times New Roman" w:cs="Times New Roman"/>
                <w:sz w:val="24"/>
                <w:szCs w:val="24"/>
              </w:rPr>
              <w:t xml:space="preserve">Anglies monoksido matavimo įranga turi būti gamintojo sukalibruota. </w:t>
            </w:r>
            <w:r w:rsidRPr="00336BC3">
              <w:rPr>
                <w:rFonts w:ascii="Times New Roman" w:eastAsia="Times New Roman" w:hAnsi="Times New Roman" w:cs="Times New Roman"/>
                <w:b/>
                <w:bCs/>
                <w:sz w:val="24"/>
                <w:szCs w:val="24"/>
              </w:rPr>
              <w:t>Kartu su įranga</w:t>
            </w:r>
            <w:r w:rsidRPr="00331D58">
              <w:rPr>
                <w:rFonts w:ascii="Times New Roman" w:eastAsia="Times New Roman" w:hAnsi="Times New Roman" w:cs="Times New Roman"/>
                <w:sz w:val="24"/>
                <w:szCs w:val="24"/>
              </w:rPr>
              <w:t xml:space="preserve"> tiekėjas turi pateikti kalibravimo sertifikatą.</w:t>
            </w:r>
          </w:p>
        </w:tc>
      </w:tr>
      <w:tr w:rsidR="00331D58" w:rsidRPr="00E97E80" w14:paraId="581366F9" w14:textId="1BFC1B6A" w:rsidTr="0044116B">
        <w:trPr>
          <w:trHeight w:val="273"/>
        </w:trPr>
        <w:tc>
          <w:tcPr>
            <w:tcW w:w="1275" w:type="dxa"/>
            <w:shd w:val="clear" w:color="auto" w:fill="FFFFFF" w:themeFill="background1"/>
            <w:tcMar>
              <w:left w:w="40" w:type="dxa"/>
              <w:right w:w="40" w:type="dxa"/>
            </w:tcMar>
          </w:tcPr>
          <w:p w14:paraId="233FA0B2" w14:textId="24F49164" w:rsidR="00331D58" w:rsidRPr="00E97E80" w:rsidRDefault="00331D58" w:rsidP="00331D58">
            <w:pPr>
              <w:pStyle w:val="Sraopastraipa"/>
              <w:ind w:left="360"/>
              <w:rPr>
                <w:rFonts w:ascii="Times New Roman" w:eastAsia="Times New Roman" w:hAnsi="Times New Roman" w:cs="Times New Roman"/>
                <w:bCs/>
                <w:szCs w:val="24"/>
              </w:rPr>
            </w:pPr>
            <w:r w:rsidRPr="00E97E80">
              <w:rPr>
                <w:rFonts w:ascii="Times New Roman" w:eastAsia="Times New Roman" w:hAnsi="Times New Roman" w:cs="Times New Roman"/>
                <w:bCs/>
                <w:szCs w:val="24"/>
              </w:rPr>
              <w:t>5.</w:t>
            </w:r>
          </w:p>
        </w:tc>
        <w:tc>
          <w:tcPr>
            <w:tcW w:w="8182" w:type="dxa"/>
            <w:shd w:val="clear" w:color="auto" w:fill="FFFFFF" w:themeFill="background1"/>
            <w:tcMar>
              <w:left w:w="40" w:type="dxa"/>
              <w:right w:w="40" w:type="dxa"/>
            </w:tcMar>
          </w:tcPr>
          <w:p w14:paraId="5B048948" w14:textId="655E4E80"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eastAsia="Arial Unicode MS" w:hAnsi="Times New Roman" w:cs="Times New Roman"/>
                <w:b/>
                <w:sz w:val="24"/>
                <w:szCs w:val="24"/>
              </w:rPr>
              <w:t xml:space="preserve">Ozono </w:t>
            </w:r>
            <w:r w:rsidRPr="00E97E80">
              <w:rPr>
                <w:rFonts w:ascii="Times New Roman" w:eastAsia="Arial Unicode MS" w:hAnsi="Times New Roman" w:cs="Times New Roman"/>
                <w:b/>
                <w:caps/>
                <w:sz w:val="24"/>
                <w:szCs w:val="24"/>
              </w:rPr>
              <w:t>(O</w:t>
            </w:r>
            <w:r w:rsidRPr="00E97E80">
              <w:rPr>
                <w:rFonts w:ascii="Times New Roman" w:eastAsia="Arial Unicode MS" w:hAnsi="Times New Roman" w:cs="Times New Roman"/>
                <w:b/>
                <w:caps/>
                <w:sz w:val="24"/>
                <w:szCs w:val="24"/>
                <w:vertAlign w:val="subscript"/>
              </w:rPr>
              <w:t>3</w:t>
            </w:r>
            <w:r w:rsidRPr="00E97E80">
              <w:rPr>
                <w:rFonts w:ascii="Times New Roman" w:eastAsia="Arial Unicode MS" w:hAnsi="Times New Roman" w:cs="Times New Roman"/>
                <w:b/>
                <w:sz w:val="24"/>
                <w:szCs w:val="24"/>
              </w:rPr>
              <w:t xml:space="preserve">) </w:t>
            </w:r>
            <w:r w:rsidRPr="00E97E80">
              <w:rPr>
                <w:rFonts w:ascii="Times New Roman" w:eastAsia="Times New Roman" w:hAnsi="Times New Roman" w:cs="Times New Roman"/>
                <w:b/>
                <w:sz w:val="24"/>
                <w:szCs w:val="24"/>
              </w:rPr>
              <w:t xml:space="preserve">matavimo įranga, </w:t>
            </w:r>
            <w:r w:rsidR="006E6618">
              <w:rPr>
                <w:rFonts w:ascii="Times New Roman" w:eastAsia="Times New Roman" w:hAnsi="Times New Roman" w:cs="Times New Roman"/>
                <w:b/>
                <w:sz w:val="24"/>
                <w:szCs w:val="24"/>
              </w:rPr>
              <w:t>2</w:t>
            </w:r>
            <w:r w:rsidRPr="00E97E80">
              <w:rPr>
                <w:rFonts w:ascii="Times New Roman" w:eastAsia="Times New Roman" w:hAnsi="Times New Roman" w:cs="Times New Roman"/>
                <w:b/>
                <w:sz w:val="24"/>
                <w:szCs w:val="24"/>
              </w:rPr>
              <w:t xml:space="preserve">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331D58" w:rsidRPr="00E97E80" w14:paraId="20E2278F" w14:textId="77777777" w:rsidTr="0044116B">
        <w:trPr>
          <w:trHeight w:val="729"/>
        </w:trPr>
        <w:tc>
          <w:tcPr>
            <w:tcW w:w="1275" w:type="dxa"/>
            <w:shd w:val="clear" w:color="auto" w:fill="FFFFFF" w:themeFill="background1"/>
            <w:tcMar>
              <w:left w:w="40" w:type="dxa"/>
              <w:right w:w="40" w:type="dxa"/>
            </w:tcMar>
          </w:tcPr>
          <w:p w14:paraId="5C8AC5AC"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2460601" w14:textId="34AC5F59" w:rsidR="00331D58" w:rsidRPr="00E97E80" w:rsidRDefault="00331D58" w:rsidP="00331D58">
            <w:pPr>
              <w:spacing w:line="240" w:lineRule="auto"/>
              <w:rPr>
                <w:rFonts w:ascii="Times New Roman" w:hAnsi="Times New Roman" w:cs="Times New Roman"/>
                <w:bCs/>
                <w:sz w:val="24"/>
                <w:szCs w:val="24"/>
              </w:rPr>
            </w:pPr>
            <w:r w:rsidRPr="00E97E80">
              <w:rPr>
                <w:rFonts w:ascii="Times New Roman" w:eastAsia="Times New Roman" w:hAnsi="Times New Roman" w:cs="Times New Roman"/>
                <w:bCs/>
                <w:sz w:val="24"/>
                <w:szCs w:val="24"/>
              </w:rPr>
              <w:t>Matavimo įranga</w:t>
            </w:r>
            <w:r w:rsidRPr="00E97E80">
              <w:rPr>
                <w:rFonts w:ascii="Times New Roman" w:hAnsi="Times New Roman" w:cs="Times New Roman"/>
                <w:bCs/>
                <w:sz w:val="24"/>
                <w:szCs w:val="24"/>
              </w:rPr>
              <w:t xml:space="preserve"> turi </w:t>
            </w:r>
            <w:r w:rsidRPr="00E97E80">
              <w:rPr>
                <w:rFonts w:ascii="Times New Roman" w:eastAsia="Times New Roman" w:hAnsi="Times New Roman" w:cs="Times New Roman"/>
                <w:sz w:val="24"/>
                <w:szCs w:val="24"/>
              </w:rPr>
              <w:t xml:space="preserve">būti sertifikuota pagal </w:t>
            </w:r>
            <w:r w:rsidRPr="00E97E80">
              <w:rPr>
                <w:rFonts w:ascii="Times New Roman" w:hAnsi="Times New Roman" w:cs="Times New Roman"/>
                <w:color w:val="000000" w:themeColor="text1"/>
                <w:sz w:val="24"/>
                <w:szCs w:val="24"/>
              </w:rPr>
              <w:t>EN 14625:202</w:t>
            </w:r>
            <w:r w:rsidR="00007542">
              <w:rPr>
                <w:rFonts w:ascii="Times New Roman" w:hAnsi="Times New Roman" w:cs="Times New Roman"/>
                <w:color w:val="000000" w:themeColor="text1"/>
                <w:sz w:val="24"/>
                <w:szCs w:val="24"/>
              </w:rPr>
              <w:t>4</w:t>
            </w:r>
            <w:r w:rsidRPr="00E97E80">
              <w:rPr>
                <w:rFonts w:ascii="Times New Roman" w:hAnsi="Times New Roman" w:cs="Times New Roman"/>
                <w:color w:val="000000" w:themeColor="text1"/>
                <w:sz w:val="24"/>
                <w:szCs w:val="24"/>
              </w:rPr>
              <w:t xml:space="preserve"> „Oro kokybė. Standartinis ozono koncentracijos matavimo metodas, taikant ultravioletinę </w:t>
            </w:r>
            <w:proofErr w:type="spellStart"/>
            <w:r w:rsidRPr="00E97E80">
              <w:rPr>
                <w:rFonts w:ascii="Times New Roman" w:hAnsi="Times New Roman" w:cs="Times New Roman"/>
                <w:color w:val="000000" w:themeColor="text1"/>
                <w:sz w:val="24"/>
                <w:szCs w:val="24"/>
              </w:rPr>
              <w:t>fotometriją</w:t>
            </w:r>
            <w:proofErr w:type="spellEnd"/>
            <w:r w:rsidRPr="00E97E80">
              <w:rPr>
                <w:rFonts w:ascii="Times New Roman" w:hAnsi="Times New Roman" w:cs="Times New Roman"/>
                <w:color w:val="000000" w:themeColor="text1"/>
                <w:sz w:val="24"/>
                <w:szCs w:val="24"/>
              </w:rPr>
              <w:t xml:space="preserve">” </w:t>
            </w:r>
            <w:r w:rsidRPr="00E97E80">
              <w:rPr>
                <w:rFonts w:ascii="Times New Roman" w:hAnsi="Times New Roman" w:cs="Times New Roman"/>
                <w:bCs/>
                <w:sz w:val="24"/>
                <w:szCs w:val="24"/>
              </w:rPr>
              <w:t xml:space="preserve"> ir pagal EN 15267-2:2023 „Oro kokybė. Oro kokybės stebėsenos įrangos vertinimas. 2 dalis. Gamintojo kokybės vadybos sistemos pradinis vertinimas </w:t>
            </w:r>
            <w:r w:rsidRPr="00E97E80">
              <w:rPr>
                <w:rFonts w:ascii="Times New Roman" w:hAnsi="Times New Roman" w:cs="Times New Roman"/>
                <w:bCs/>
                <w:sz w:val="24"/>
                <w:szCs w:val="24"/>
              </w:rPr>
              <w:lastRenderedPageBreak/>
              <w:t xml:space="preserve">ir gamybos proceso priežiūra po sertifikavimo“ </w:t>
            </w:r>
            <w:r w:rsidRPr="00E97E80">
              <w:rPr>
                <w:rFonts w:ascii="Times New Roman" w:eastAsia="Times New Roman" w:hAnsi="Times New Roman" w:cs="Times New Roman"/>
                <w:bCs/>
                <w:sz w:val="24"/>
                <w:szCs w:val="24"/>
              </w:rPr>
              <w:t>arba lygiaverčių standartų reikalavimus.</w:t>
            </w:r>
            <w:r w:rsidRPr="00E97E80">
              <w:rPr>
                <w:rFonts w:ascii="Times New Roman" w:hAnsi="Times New Roman" w:cs="Times New Roman"/>
                <w:bCs/>
                <w:sz w:val="24"/>
                <w:szCs w:val="24"/>
              </w:rPr>
              <w:t xml:space="preserve"> </w:t>
            </w:r>
          </w:p>
          <w:p w14:paraId="52CE4BB3" w14:textId="22311896" w:rsidR="00331D58" w:rsidRPr="00331D58" w:rsidRDefault="00A46500" w:rsidP="00331D58">
            <w:pPr>
              <w:pStyle w:val="Antrat2"/>
              <w:spacing w:before="0" w:line="240" w:lineRule="auto"/>
              <w:rPr>
                <w:rFonts w:ascii="Times New Roman" w:eastAsia="Times New Roman" w:hAnsi="Times New Roman" w:cs="Times New Roman"/>
                <w:b/>
                <w:bCs/>
                <w:color w:val="auto"/>
                <w:sz w:val="24"/>
                <w:szCs w:val="24"/>
              </w:rPr>
            </w:pPr>
            <w:r w:rsidRPr="00C70507">
              <w:rPr>
                <w:rFonts w:ascii="Times New Roman" w:eastAsia="Segoe UI" w:hAnsi="Times New Roman" w:cs="Times New Roman"/>
                <w:b/>
                <w:bCs/>
                <w:color w:val="333333"/>
                <w:sz w:val="24"/>
                <w:szCs w:val="24"/>
              </w:rPr>
              <w:t xml:space="preserve">Kartu su </w:t>
            </w:r>
            <w:r>
              <w:rPr>
                <w:rFonts w:ascii="Times New Roman" w:eastAsia="Segoe UI" w:hAnsi="Times New Roman" w:cs="Times New Roman"/>
                <w:b/>
                <w:bCs/>
                <w:color w:val="333333"/>
                <w:sz w:val="24"/>
                <w:szCs w:val="24"/>
              </w:rPr>
              <w:t>pasiūlymu</w:t>
            </w:r>
            <w:r w:rsidRPr="00C70507">
              <w:rPr>
                <w:rFonts w:ascii="Times New Roman" w:eastAsia="Segoe UI" w:hAnsi="Times New Roman" w:cs="Times New Roman"/>
                <w:color w:val="333333"/>
                <w:sz w:val="24"/>
                <w:szCs w:val="24"/>
              </w:rPr>
              <w:t xml:space="preserve"> </w:t>
            </w:r>
            <w:r w:rsidR="00331D58" w:rsidRPr="005D51DE">
              <w:rPr>
                <w:rFonts w:ascii="Times New Roman" w:eastAsia="Segoe UI" w:hAnsi="Times New Roman" w:cs="Times New Roman"/>
                <w:color w:val="333333"/>
                <w:sz w:val="24"/>
                <w:szCs w:val="24"/>
              </w:rPr>
              <w:t xml:space="preserve">tiekėjas privalo pateikti galiojantį </w:t>
            </w:r>
            <w:r w:rsidR="00331D58" w:rsidRPr="005D51DE">
              <w:rPr>
                <w:rFonts w:ascii="Times New Roman" w:eastAsia="Times New Roman" w:hAnsi="Times New Roman" w:cs="Times New Roman"/>
                <w:color w:val="auto"/>
                <w:sz w:val="24"/>
                <w:szCs w:val="24"/>
              </w:rPr>
              <w:t xml:space="preserve">TUV ir/arba MCERCS ir/arba kitos Europos Sąjungos notifikuotos įstaigos išduotą </w:t>
            </w:r>
            <w:r w:rsidR="00331D58" w:rsidRPr="00467D45">
              <w:rPr>
                <w:rFonts w:ascii="Times New Roman" w:eastAsia="Segoe UI" w:hAnsi="Times New Roman" w:cs="Times New Roman"/>
                <w:color w:val="333333"/>
                <w:sz w:val="24"/>
                <w:szCs w:val="24"/>
              </w:rPr>
              <w:t xml:space="preserve">sertifikatą </w:t>
            </w:r>
            <w:r w:rsidR="005D51DE" w:rsidRPr="00467D45">
              <w:rPr>
                <w:rFonts w:ascii="Times New Roman" w:eastAsia="Segoe UI" w:hAnsi="Times New Roman" w:cs="Times New Roman"/>
                <w:color w:val="333333"/>
                <w:sz w:val="24"/>
                <w:szCs w:val="24"/>
              </w:rPr>
              <w:t>matavimo</w:t>
            </w:r>
            <w:r w:rsidR="00331D58" w:rsidRPr="00467D45">
              <w:rPr>
                <w:rFonts w:ascii="Times New Roman" w:eastAsia="Segoe UI" w:hAnsi="Times New Roman" w:cs="Times New Roman"/>
                <w:color w:val="333333"/>
                <w:sz w:val="24"/>
                <w:szCs w:val="24"/>
              </w:rPr>
              <w:t xml:space="preserve"> </w:t>
            </w:r>
            <w:r w:rsidR="00331D58" w:rsidRPr="00467D45">
              <w:rPr>
                <w:rFonts w:ascii="Times New Roman" w:eastAsia="Times New Roman" w:hAnsi="Times New Roman" w:cs="Times New Roman"/>
                <w:color w:val="auto"/>
                <w:sz w:val="24"/>
                <w:szCs w:val="24"/>
              </w:rPr>
              <w:t>įrangai</w:t>
            </w:r>
            <w:r w:rsidR="00331D58" w:rsidRPr="005D51DE">
              <w:rPr>
                <w:rFonts w:ascii="Times New Roman" w:eastAsia="Segoe UI" w:hAnsi="Times New Roman" w:cs="Times New Roman"/>
                <w:color w:val="333333"/>
                <w:sz w:val="24"/>
                <w:szCs w:val="24"/>
              </w:rPr>
              <w:t>.</w:t>
            </w:r>
            <w:r w:rsidR="00331D58" w:rsidRPr="001E323B">
              <w:rPr>
                <w:rFonts w:ascii="Times New Roman" w:eastAsia="Segoe UI" w:hAnsi="Times New Roman" w:cs="Times New Roman"/>
                <w:color w:val="333333"/>
                <w:sz w:val="24"/>
                <w:szCs w:val="24"/>
              </w:rPr>
              <w:t xml:space="preserve"> </w:t>
            </w:r>
            <w:r w:rsidR="00331D58" w:rsidRPr="00E97E80">
              <w:rPr>
                <w:rFonts w:ascii="Times New Roman" w:eastAsia="Times New Roman" w:hAnsi="Times New Roman" w:cs="Times New Roman"/>
                <w:color w:val="auto"/>
                <w:sz w:val="24"/>
                <w:szCs w:val="24"/>
              </w:rPr>
              <w:t xml:space="preserve">Sertifikavimo duomenys turi būti viešai skelbiami </w:t>
            </w:r>
            <w:r w:rsidR="00331D58">
              <w:rPr>
                <w:rFonts w:ascii="Times New Roman" w:eastAsia="Times New Roman" w:hAnsi="Times New Roman" w:cs="Times New Roman"/>
                <w:color w:val="auto"/>
                <w:sz w:val="24"/>
                <w:szCs w:val="24"/>
              </w:rPr>
              <w:t xml:space="preserve">ir </w:t>
            </w:r>
            <w:r w:rsidR="00331D58" w:rsidRPr="00E97E80">
              <w:rPr>
                <w:rFonts w:ascii="Times New Roman" w:eastAsia="Times New Roman" w:hAnsi="Times New Roman" w:cs="Times New Roman"/>
                <w:color w:val="auto"/>
                <w:sz w:val="24"/>
                <w:szCs w:val="24"/>
              </w:rPr>
              <w:t>internete.</w:t>
            </w:r>
          </w:p>
        </w:tc>
      </w:tr>
      <w:tr w:rsidR="00331D58" w:rsidRPr="00E97E80" w14:paraId="4AB07FB8" w14:textId="77777777" w:rsidTr="0044116B">
        <w:trPr>
          <w:trHeight w:val="469"/>
        </w:trPr>
        <w:tc>
          <w:tcPr>
            <w:tcW w:w="1275" w:type="dxa"/>
            <w:shd w:val="clear" w:color="auto" w:fill="FFFFFF" w:themeFill="background1"/>
            <w:tcMar>
              <w:left w:w="40" w:type="dxa"/>
              <w:right w:w="40" w:type="dxa"/>
            </w:tcMar>
          </w:tcPr>
          <w:p w14:paraId="1F145199"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98B1A58" w14:textId="4553DE49" w:rsidR="00331D58" w:rsidRPr="00E97E80" w:rsidRDefault="00331D58" w:rsidP="00331D58">
            <w:pPr>
              <w:pStyle w:val="Antrat2"/>
              <w:rPr>
                <w:rFonts w:ascii="Times New Roman" w:hAnsi="Times New Roman" w:cs="Times New Roman"/>
                <w:color w:val="auto"/>
                <w:sz w:val="24"/>
                <w:szCs w:val="24"/>
              </w:rPr>
            </w:pPr>
            <w:r w:rsidRPr="00E97E80">
              <w:rPr>
                <w:rFonts w:ascii="Times New Roman" w:eastAsia="Times New Roman" w:hAnsi="Times New Roman" w:cs="Times New Roman"/>
                <w:bCs/>
                <w:color w:val="auto"/>
                <w:sz w:val="24"/>
                <w:szCs w:val="24"/>
              </w:rPr>
              <w:t xml:space="preserve">Matavimo </w:t>
            </w:r>
            <w:r w:rsidRPr="00E97E80">
              <w:rPr>
                <w:rFonts w:ascii="Times New Roman" w:hAnsi="Times New Roman" w:cs="Times New Roman"/>
                <w:color w:val="auto"/>
                <w:sz w:val="24"/>
                <w:szCs w:val="24"/>
              </w:rPr>
              <w:t xml:space="preserve">diapazonas:  ne siauresnis kaip 0-10 </w:t>
            </w:r>
            <w:proofErr w:type="spellStart"/>
            <w:r w:rsidRPr="00E97E80">
              <w:rPr>
                <w:rFonts w:ascii="Times New Roman" w:hAnsi="Times New Roman" w:cs="Times New Roman"/>
                <w:color w:val="auto"/>
                <w:sz w:val="24"/>
                <w:szCs w:val="24"/>
              </w:rPr>
              <w:t>ppm</w:t>
            </w:r>
            <w:proofErr w:type="spellEnd"/>
            <w:r w:rsidRPr="00E97E80">
              <w:rPr>
                <w:rFonts w:ascii="Times New Roman" w:hAnsi="Times New Roman" w:cs="Times New Roman"/>
                <w:color w:val="auto"/>
                <w:sz w:val="24"/>
                <w:szCs w:val="24"/>
              </w:rPr>
              <w:t>, paskirstytas į diapazonus, kurie persijungia automatiškai priklausomai nuo matuojamos oro ėminio koncentracijos.</w:t>
            </w:r>
          </w:p>
        </w:tc>
      </w:tr>
      <w:tr w:rsidR="00331D58" w:rsidRPr="00E97E80" w14:paraId="10EC90EA" w14:textId="77777777" w:rsidTr="0044116B">
        <w:trPr>
          <w:trHeight w:val="293"/>
        </w:trPr>
        <w:tc>
          <w:tcPr>
            <w:tcW w:w="1275" w:type="dxa"/>
            <w:shd w:val="clear" w:color="auto" w:fill="FFFFFF" w:themeFill="background1"/>
            <w:tcMar>
              <w:left w:w="40" w:type="dxa"/>
              <w:right w:w="40" w:type="dxa"/>
            </w:tcMar>
          </w:tcPr>
          <w:p w14:paraId="70209B25"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DECCA76" w14:textId="5569854E" w:rsidR="00331D58" w:rsidRPr="00331D58" w:rsidRDefault="00331D58" w:rsidP="00331D58">
            <w:pPr>
              <w:pStyle w:val="Antrat2"/>
              <w:rPr>
                <w:sz w:val="24"/>
                <w:szCs w:val="24"/>
              </w:rPr>
            </w:pPr>
            <w:r w:rsidRPr="0058473B">
              <w:rPr>
                <w:rFonts w:ascii="Times New Roman" w:hAnsi="Times New Roman" w:cs="Times New Roman"/>
                <w:color w:val="auto"/>
                <w:sz w:val="24"/>
                <w:szCs w:val="24"/>
              </w:rPr>
              <w:t>Privalomi matavimo vienetai: µg/m</w:t>
            </w:r>
            <w:r w:rsidRPr="0058473B">
              <w:rPr>
                <w:rFonts w:ascii="Times New Roman" w:hAnsi="Times New Roman" w:cs="Times New Roman"/>
                <w:color w:val="auto"/>
                <w:sz w:val="24"/>
                <w:szCs w:val="24"/>
                <w:vertAlign w:val="superscript"/>
              </w:rPr>
              <w:t>3</w:t>
            </w:r>
            <w:r w:rsidRPr="0058473B">
              <w:rPr>
                <w:rFonts w:ascii="Times New Roman" w:hAnsi="Times New Roman" w:cs="Times New Roman"/>
                <w:color w:val="auto"/>
                <w:sz w:val="24"/>
                <w:szCs w:val="24"/>
              </w:rPr>
              <w:t xml:space="preserve">,  </w:t>
            </w:r>
            <w:proofErr w:type="spellStart"/>
            <w:r w:rsidRPr="0058473B">
              <w:rPr>
                <w:rFonts w:ascii="Times New Roman" w:hAnsi="Times New Roman" w:cs="Times New Roman"/>
                <w:color w:val="auto"/>
                <w:sz w:val="24"/>
                <w:szCs w:val="24"/>
              </w:rPr>
              <w:t>ppb</w:t>
            </w:r>
            <w:proofErr w:type="spellEnd"/>
            <w:r w:rsidRPr="0058473B">
              <w:rPr>
                <w:rFonts w:ascii="Times New Roman" w:hAnsi="Times New Roman" w:cs="Times New Roman"/>
                <w:color w:val="auto"/>
                <w:sz w:val="24"/>
                <w:szCs w:val="24"/>
              </w:rPr>
              <w:t>, mg/m</w:t>
            </w:r>
            <w:r w:rsidRPr="0058473B">
              <w:rPr>
                <w:rFonts w:ascii="Times New Roman" w:hAnsi="Times New Roman" w:cs="Times New Roman"/>
                <w:color w:val="auto"/>
                <w:sz w:val="24"/>
                <w:szCs w:val="24"/>
                <w:vertAlign w:val="superscript"/>
              </w:rPr>
              <w:t>3</w:t>
            </w:r>
            <w:r w:rsidRPr="0058473B">
              <w:rPr>
                <w:rFonts w:ascii="Times New Roman" w:hAnsi="Times New Roman" w:cs="Times New Roman"/>
                <w:color w:val="auto"/>
                <w:sz w:val="24"/>
                <w:szCs w:val="24"/>
              </w:rPr>
              <w:t xml:space="preserve"> ir </w:t>
            </w:r>
            <w:proofErr w:type="spellStart"/>
            <w:r w:rsidRPr="0058473B">
              <w:rPr>
                <w:rFonts w:ascii="Times New Roman" w:hAnsi="Times New Roman" w:cs="Times New Roman"/>
                <w:color w:val="auto"/>
                <w:sz w:val="24"/>
                <w:szCs w:val="24"/>
              </w:rPr>
              <w:t>ppm</w:t>
            </w:r>
            <w:proofErr w:type="spellEnd"/>
            <w:r w:rsidRPr="0058473B">
              <w:rPr>
                <w:rFonts w:ascii="Times New Roman" w:hAnsi="Times New Roman" w:cs="Times New Roman"/>
                <w:color w:val="auto"/>
                <w:sz w:val="24"/>
                <w:szCs w:val="24"/>
              </w:rPr>
              <w:t xml:space="preserve">. </w:t>
            </w:r>
            <w:r w:rsidRPr="0058473B">
              <w:rPr>
                <w:rFonts w:ascii="Times New Roman" w:eastAsia="Segoe UI" w:hAnsi="Times New Roman" w:cs="Times New Roman"/>
                <w:color w:val="auto"/>
                <w:sz w:val="24"/>
                <w:szCs w:val="24"/>
              </w:rPr>
              <w:t xml:space="preserve"> Vartotojas turi turėti galimybę pats pagal poreikį pasirinkti matavimo vienetus.</w:t>
            </w:r>
          </w:p>
        </w:tc>
      </w:tr>
      <w:tr w:rsidR="00331D58" w:rsidRPr="00E97E80" w14:paraId="22D03463" w14:textId="77777777" w:rsidTr="0044116B">
        <w:trPr>
          <w:trHeight w:val="256"/>
        </w:trPr>
        <w:tc>
          <w:tcPr>
            <w:tcW w:w="1275" w:type="dxa"/>
            <w:shd w:val="clear" w:color="auto" w:fill="FFFFFF" w:themeFill="background1"/>
            <w:tcMar>
              <w:left w:w="40" w:type="dxa"/>
              <w:right w:w="40" w:type="dxa"/>
            </w:tcMar>
          </w:tcPr>
          <w:p w14:paraId="5E802710"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5678AA5" w14:textId="1B1C87DB" w:rsidR="00331D58" w:rsidRPr="00E97E80" w:rsidRDefault="00331D58" w:rsidP="00331D58">
            <w:pPr>
              <w:pStyle w:val="Antrat2"/>
              <w:rPr>
                <w:rFonts w:ascii="Times New Roman" w:hAnsi="Times New Roman" w:cs="Times New Roman"/>
                <w:color w:val="auto"/>
                <w:sz w:val="24"/>
                <w:szCs w:val="24"/>
              </w:rPr>
            </w:pPr>
            <w:r w:rsidRPr="00E97E80">
              <w:rPr>
                <w:rFonts w:ascii="Times New Roman" w:eastAsia="Times New Roman" w:hAnsi="Times New Roman" w:cs="Times New Roman"/>
                <w:color w:val="auto"/>
                <w:sz w:val="24"/>
                <w:szCs w:val="24"/>
              </w:rPr>
              <w:t>Apatinė aptikimo riba</w:t>
            </w:r>
            <w:r w:rsidRPr="00E97E80">
              <w:rPr>
                <w:rFonts w:ascii="Times New Roman" w:hAnsi="Times New Roman" w:cs="Times New Roman"/>
                <w:color w:val="auto"/>
                <w:sz w:val="24"/>
                <w:szCs w:val="24"/>
              </w:rPr>
              <w:t>:</w:t>
            </w:r>
            <w:r w:rsidRPr="00E97E80">
              <w:rPr>
                <w:rFonts w:ascii="Times New Roman" w:hAnsi="Times New Roman" w:cs="Times New Roman"/>
                <w:bCs/>
                <w:color w:val="auto"/>
                <w:sz w:val="24"/>
                <w:szCs w:val="24"/>
              </w:rPr>
              <w:t xml:space="preserve"> ≤ </w:t>
            </w:r>
            <w:r w:rsidRPr="00E97E80">
              <w:rPr>
                <w:rFonts w:ascii="Times New Roman" w:hAnsi="Times New Roman" w:cs="Times New Roman"/>
                <w:color w:val="auto"/>
                <w:sz w:val="24"/>
                <w:szCs w:val="24"/>
              </w:rPr>
              <w:t xml:space="preserve">0,3 </w:t>
            </w:r>
            <w:proofErr w:type="spellStart"/>
            <w:r w:rsidRPr="00E97E80">
              <w:rPr>
                <w:rFonts w:ascii="Times New Roman" w:hAnsi="Times New Roman" w:cs="Times New Roman"/>
                <w:color w:val="auto"/>
                <w:sz w:val="24"/>
                <w:szCs w:val="24"/>
              </w:rPr>
              <w:t>ppb</w:t>
            </w:r>
            <w:proofErr w:type="spellEnd"/>
            <w:r w:rsidRPr="00E97E80">
              <w:rPr>
                <w:rFonts w:ascii="Times New Roman" w:hAnsi="Times New Roman" w:cs="Times New Roman"/>
                <w:color w:val="auto"/>
                <w:sz w:val="24"/>
                <w:szCs w:val="24"/>
              </w:rPr>
              <w:t>,</w:t>
            </w:r>
          </w:p>
        </w:tc>
      </w:tr>
      <w:tr w:rsidR="00331D58" w:rsidRPr="00E97E80" w14:paraId="5D77C9B2" w14:textId="77777777" w:rsidTr="0044116B">
        <w:trPr>
          <w:trHeight w:val="729"/>
        </w:trPr>
        <w:tc>
          <w:tcPr>
            <w:tcW w:w="1275" w:type="dxa"/>
            <w:shd w:val="clear" w:color="auto" w:fill="FFFFFF" w:themeFill="background1"/>
            <w:tcMar>
              <w:left w:w="40" w:type="dxa"/>
              <w:right w:w="40" w:type="dxa"/>
            </w:tcMar>
          </w:tcPr>
          <w:p w14:paraId="7361272C"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128CB47" w14:textId="31A33ADD" w:rsidR="00331D58" w:rsidRPr="00E97E80" w:rsidRDefault="00331D58" w:rsidP="00331D58">
            <w:pPr>
              <w:pStyle w:val="Antrat2"/>
              <w:rPr>
                <w:rFonts w:ascii="Times New Roman" w:hAnsi="Times New Roman" w:cs="Times New Roman"/>
                <w:color w:val="auto"/>
                <w:sz w:val="24"/>
                <w:szCs w:val="24"/>
              </w:rPr>
            </w:pPr>
            <w:r w:rsidRPr="1C891447">
              <w:rPr>
                <w:rFonts w:ascii="Times New Roman" w:eastAsia="Times New Roman" w:hAnsi="Times New Roman" w:cs="Times New Roman"/>
                <w:color w:val="auto"/>
                <w:sz w:val="24"/>
                <w:szCs w:val="24"/>
              </w:rPr>
              <w:t>Naudotojo sąsaja</w:t>
            </w:r>
            <w:r w:rsidR="0016173C">
              <w:rPr>
                <w:rFonts w:ascii="Times New Roman" w:eastAsia="Times New Roman" w:hAnsi="Times New Roman" w:cs="Times New Roman"/>
                <w:color w:val="auto"/>
                <w:sz w:val="24"/>
                <w:szCs w:val="24"/>
              </w:rPr>
              <w:t xml:space="preserve"> -</w:t>
            </w:r>
            <w:r w:rsidRPr="1C891447">
              <w:rPr>
                <w:rFonts w:ascii="Times New Roman" w:eastAsia="Times New Roman" w:hAnsi="Times New Roman" w:cs="Times New Roman"/>
                <w:color w:val="auto"/>
                <w:sz w:val="24"/>
                <w:szCs w:val="24"/>
              </w:rPr>
              <w:t xml:space="preserve"> integruotas LCD arba </w:t>
            </w:r>
            <w:r w:rsidRPr="1C891447">
              <w:rPr>
                <w:rFonts w:ascii="Times New Roman" w:eastAsia="Times New Roman" w:hAnsi="Times New Roman" w:cs="Times New Roman"/>
                <w:color w:val="333333"/>
                <w:sz w:val="24"/>
                <w:szCs w:val="24"/>
              </w:rPr>
              <w:t>LED tipo arba lygiavertis</w:t>
            </w:r>
            <w:r w:rsidRPr="1C891447">
              <w:rPr>
                <w:rFonts w:ascii="Times New Roman" w:eastAsia="Times New Roman" w:hAnsi="Times New Roman" w:cs="Times New Roman"/>
                <w:sz w:val="24"/>
                <w:szCs w:val="24"/>
              </w:rPr>
              <w:t xml:space="preserve"> </w:t>
            </w:r>
            <w:r w:rsidRPr="1C891447">
              <w:rPr>
                <w:rFonts w:ascii="Times New Roman" w:eastAsia="Times New Roman" w:hAnsi="Times New Roman" w:cs="Times New Roman"/>
                <w:color w:val="auto"/>
                <w:sz w:val="24"/>
                <w:szCs w:val="24"/>
              </w:rPr>
              <w:t>spalvotas grafinis lietimui jautrus ekranas, kuriame pateikiami</w:t>
            </w:r>
            <w:r w:rsidR="00DA7C44">
              <w:rPr>
                <w:rFonts w:ascii="Times New Roman" w:eastAsia="Times New Roman" w:hAnsi="Times New Roman" w:cs="Times New Roman"/>
                <w:color w:val="auto"/>
                <w:sz w:val="24"/>
                <w:szCs w:val="24"/>
              </w:rPr>
              <w:t>:</w:t>
            </w:r>
            <w:r w:rsidRPr="1C891447">
              <w:rPr>
                <w:rFonts w:ascii="Times New Roman" w:eastAsia="Times New Roman" w:hAnsi="Times New Roman" w:cs="Times New Roman"/>
                <w:color w:val="auto"/>
                <w:sz w:val="24"/>
                <w:szCs w:val="24"/>
              </w:rPr>
              <w:t xml:space="preserve"> realaus laiko matavimo rezultatai</w:t>
            </w:r>
            <w:r w:rsidR="00DA7C44">
              <w:rPr>
                <w:rFonts w:ascii="Times New Roman" w:eastAsia="Times New Roman" w:hAnsi="Times New Roman" w:cs="Times New Roman"/>
                <w:color w:val="auto"/>
                <w:sz w:val="24"/>
                <w:szCs w:val="24"/>
              </w:rPr>
              <w:t>,</w:t>
            </w:r>
            <w:r w:rsidRPr="1C891447">
              <w:rPr>
                <w:rFonts w:ascii="Times New Roman" w:eastAsia="Times New Roman" w:hAnsi="Times New Roman" w:cs="Times New Roman"/>
                <w:color w:val="auto"/>
                <w:sz w:val="24"/>
                <w:szCs w:val="24"/>
              </w:rPr>
              <w:t xml:space="preserve"> data, laikas ir įrenginio veikimo būsena/diagnostika</w:t>
            </w:r>
            <w:r w:rsidRPr="1C891447">
              <w:rPr>
                <w:rFonts w:ascii="Times New Roman" w:hAnsi="Times New Roman" w:cs="Times New Roman"/>
                <w:color w:val="auto"/>
                <w:sz w:val="24"/>
                <w:szCs w:val="24"/>
              </w:rPr>
              <w:t xml:space="preserve"> (klaidų ir aliarmų pranešimai</w:t>
            </w:r>
            <w:r w:rsidRPr="1C891447">
              <w:rPr>
                <w:rFonts w:ascii="Times New Roman" w:eastAsia="Times New Roman" w:hAnsi="Times New Roman" w:cs="Times New Roman"/>
                <w:color w:val="auto"/>
                <w:sz w:val="24"/>
                <w:szCs w:val="24"/>
              </w:rPr>
              <w:t>). Informacija rodoma lietuvių ir/arba anglų kalba.</w:t>
            </w:r>
          </w:p>
        </w:tc>
      </w:tr>
      <w:tr w:rsidR="00331D58" w:rsidRPr="00E97E80" w14:paraId="5DB60B41" w14:textId="73357DFF" w:rsidTr="0044116B">
        <w:trPr>
          <w:trHeight w:val="729"/>
        </w:trPr>
        <w:tc>
          <w:tcPr>
            <w:tcW w:w="1275" w:type="dxa"/>
            <w:shd w:val="clear" w:color="auto" w:fill="FFFFFF" w:themeFill="background1"/>
            <w:tcMar>
              <w:left w:w="40" w:type="dxa"/>
              <w:right w:w="40" w:type="dxa"/>
            </w:tcMar>
          </w:tcPr>
          <w:p w14:paraId="7B6233CC"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9A2899D" w14:textId="4B3613C4" w:rsidR="00331D58" w:rsidRPr="00E97E80" w:rsidRDefault="00331D58" w:rsidP="00331D58">
            <w:pPr>
              <w:pStyle w:val="WW-Default"/>
              <w:spacing w:line="276" w:lineRule="atLeast"/>
              <w:rPr>
                <w:rFonts w:eastAsia="Times New Roman"/>
                <w:lang w:val="lt-LT"/>
              </w:rPr>
            </w:pPr>
            <w:r w:rsidRPr="2E87D17C">
              <w:rPr>
                <w:rFonts w:eastAsia="Times New Roman"/>
                <w:lang w:val="lt-LT"/>
              </w:rPr>
              <w:t>Kontroliuojami rodikliai, įtakojantys matuojamų dujų koncentracijos matavimo tikslumą: oro ėminio slėgis ir srauto greitis, aplinkos slėgis, UV spinduliuotės intensyvumas</w:t>
            </w:r>
            <w:r>
              <w:rPr>
                <w:rFonts w:eastAsia="Times New Roman"/>
                <w:lang w:val="lt-LT"/>
              </w:rPr>
              <w:t>.</w:t>
            </w:r>
            <w:r w:rsidRPr="2E87D17C">
              <w:rPr>
                <w:rFonts w:eastAsia="Times New Roman"/>
                <w:lang w:val="lt-LT"/>
              </w:rPr>
              <w:t xml:space="preserve"> Išmatuoti  rodiklių duomenys rodomi ekrane.</w:t>
            </w:r>
          </w:p>
          <w:p w14:paraId="016A150C" w14:textId="61E41FBA"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Rodikliams viršijus nustatytas rodiklių tolerancijos ribas, ekrane informuojama apie  matavimo įrenginio veikimo sutrikimą.</w:t>
            </w:r>
          </w:p>
        </w:tc>
      </w:tr>
      <w:tr w:rsidR="00331D58" w:rsidRPr="00E97E80" w14:paraId="51871202" w14:textId="3C5CFCD3" w:rsidTr="0044116B">
        <w:trPr>
          <w:trHeight w:val="729"/>
        </w:trPr>
        <w:tc>
          <w:tcPr>
            <w:tcW w:w="1275" w:type="dxa"/>
            <w:shd w:val="clear" w:color="auto" w:fill="FFFFFF" w:themeFill="background1"/>
            <w:tcMar>
              <w:left w:w="40" w:type="dxa"/>
              <w:right w:w="40" w:type="dxa"/>
            </w:tcMar>
          </w:tcPr>
          <w:p w14:paraId="721E367B"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994762C" w14:textId="77777777" w:rsidR="00331D58" w:rsidRPr="00E97E80" w:rsidRDefault="00331D58" w:rsidP="00331D58">
            <w:pPr>
              <w:pStyle w:val="WW-Default"/>
              <w:spacing w:line="276" w:lineRule="atLeast"/>
              <w:rPr>
                <w:rFonts w:eastAsia="Times New Roman"/>
                <w:lang w:val="lt-LT"/>
              </w:rPr>
            </w:pPr>
            <w:r w:rsidRPr="00E97E80">
              <w:rPr>
                <w:lang w:val="lt-LT"/>
              </w:rPr>
              <w:t>Matavimo įranga skirta instaliuoti 19” stelaže.</w:t>
            </w:r>
            <w:r w:rsidRPr="00E97E80">
              <w:rPr>
                <w:rFonts w:eastAsia="Times New Roman"/>
                <w:lang w:val="lt-LT"/>
              </w:rPr>
              <w:t xml:space="preserve"> </w:t>
            </w:r>
          </w:p>
          <w:p w14:paraId="0C1D0CF7" w14:textId="6366EB47"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Visos matavimo įrangos dalys sumontuotos vienoje dėžėje, kurios  matmenys turi būti ne didesni kaip 483 (plotis) x 600 (ilgis)  x 5U* (aukštis) mm. (U yra stelažo aukščio matas. Vienas stelažo vienetas  (1U)  yra aukštis 1,75“ arba 44,45 mm). </w:t>
            </w:r>
          </w:p>
        </w:tc>
      </w:tr>
      <w:tr w:rsidR="00331D58" w:rsidRPr="00E97E80" w14:paraId="10BC0065" w14:textId="70EBA8EF" w:rsidTr="0044116B">
        <w:trPr>
          <w:trHeight w:val="729"/>
        </w:trPr>
        <w:tc>
          <w:tcPr>
            <w:tcW w:w="1275" w:type="dxa"/>
            <w:shd w:val="clear" w:color="auto" w:fill="FFFFFF" w:themeFill="background1"/>
            <w:tcMar>
              <w:left w:w="40" w:type="dxa"/>
              <w:right w:w="40" w:type="dxa"/>
            </w:tcMar>
          </w:tcPr>
          <w:p w14:paraId="45CAABFF"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B35243D" w14:textId="3BAE6C92"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 xml:space="preserve">Tiriamo oro ėminio įėjimo filtras pagamintas iš </w:t>
            </w:r>
            <w:proofErr w:type="spellStart"/>
            <w:r w:rsidRPr="2E87D17C">
              <w:rPr>
                <w:rFonts w:ascii="Times New Roman" w:eastAsia="Times New Roman" w:hAnsi="Times New Roman" w:cs="Times New Roman"/>
                <w:sz w:val="24"/>
                <w:szCs w:val="24"/>
              </w:rPr>
              <w:t>fluoroplasto</w:t>
            </w:r>
            <w:proofErr w:type="spellEnd"/>
            <w:r w:rsidRPr="2E87D17C">
              <w:rPr>
                <w:rFonts w:ascii="Times New Roman" w:eastAsia="Times New Roman" w:hAnsi="Times New Roman" w:cs="Times New Roman"/>
                <w:sz w:val="24"/>
                <w:szCs w:val="24"/>
              </w:rPr>
              <w:t xml:space="preserve"> (kitaip dar žinomas šiais pavadinimais: </w:t>
            </w:r>
            <w:proofErr w:type="spellStart"/>
            <w:r w:rsidRPr="2E87D17C">
              <w:rPr>
                <w:rFonts w:ascii="Times New Roman" w:eastAsia="Times New Roman" w:hAnsi="Times New Roman" w:cs="Times New Roman"/>
                <w:sz w:val="24"/>
                <w:szCs w:val="24"/>
              </w:rPr>
              <w:t>politetrafluoretilenas</w:t>
            </w:r>
            <w:proofErr w:type="spellEnd"/>
            <w:r w:rsidRPr="2E87D17C">
              <w:rPr>
                <w:rFonts w:ascii="Times New Roman" w:eastAsia="Times New Roman" w:hAnsi="Times New Roman" w:cs="Times New Roman"/>
                <w:sz w:val="24"/>
                <w:szCs w:val="24"/>
              </w:rPr>
              <w:t xml:space="preserve">, teflonas, </w:t>
            </w:r>
            <w:proofErr w:type="spellStart"/>
            <w:r w:rsidRPr="2E87D17C">
              <w:rPr>
                <w:rFonts w:ascii="Times New Roman" w:eastAsia="Times New Roman" w:hAnsi="Times New Roman" w:cs="Times New Roman"/>
                <w:sz w:val="24"/>
                <w:szCs w:val="24"/>
              </w:rPr>
              <w:t>ftoroplastas</w:t>
            </w:r>
            <w:proofErr w:type="spellEnd"/>
            <w:r w:rsidRPr="2E87D17C">
              <w:rPr>
                <w:rFonts w:ascii="Times New Roman" w:eastAsia="Times New Roman" w:hAnsi="Times New Roman" w:cs="Times New Roman"/>
                <w:sz w:val="24"/>
                <w:szCs w:val="24"/>
              </w:rPr>
              <w:t xml:space="preserve">, PTFE) arba lygiavertė. Filtro keitimas turi būti atliekamas priekinėje įrenginio dalyje. </w:t>
            </w:r>
          </w:p>
        </w:tc>
      </w:tr>
      <w:tr w:rsidR="00331D58" w:rsidRPr="00E97E80" w14:paraId="66DBF5F3" w14:textId="6679BB5D" w:rsidTr="0044116B">
        <w:trPr>
          <w:trHeight w:val="729"/>
        </w:trPr>
        <w:tc>
          <w:tcPr>
            <w:tcW w:w="1275" w:type="dxa"/>
            <w:shd w:val="clear" w:color="auto" w:fill="FFFFFF" w:themeFill="background1"/>
            <w:tcMar>
              <w:left w:w="40" w:type="dxa"/>
              <w:right w:w="40" w:type="dxa"/>
            </w:tcMar>
          </w:tcPr>
          <w:p w14:paraId="1767DA11"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6257A92" w14:textId="64B033A8" w:rsidR="00331D58" w:rsidRPr="00E97E80" w:rsidRDefault="00331D58" w:rsidP="00331D58">
            <w:pPr>
              <w:spacing w:line="240" w:lineRule="auto"/>
              <w:rPr>
                <w:rFonts w:ascii="Times New Roman" w:eastAsia="Times New Roman" w:hAnsi="Times New Roman" w:cs="Times New Roman"/>
                <w:sz w:val="24"/>
                <w:szCs w:val="24"/>
              </w:rPr>
            </w:pPr>
            <w:r w:rsidRPr="1C891447">
              <w:rPr>
                <w:rFonts w:ascii="Times New Roman" w:eastAsia="Times New Roman" w:hAnsi="Times New Roman" w:cs="Times New Roman"/>
                <w:sz w:val="24"/>
                <w:szCs w:val="24"/>
              </w:rPr>
              <w:t xml:space="preserve">Matavimo įrangos kontrolė: skaičiuojamas ir rodomas ekrane faktinis keičiamų pagrindinių matavimo įrangos dalių (oro siurblio diafragmos, oro ėminio įėjimo filtro, UV šaltinio, vožtuvo) gamintojo rekomenduojamas darbo laikas (valandomis) ir likęs laikas (valandomis) iki jų keitimo. </w:t>
            </w:r>
          </w:p>
        </w:tc>
      </w:tr>
      <w:tr w:rsidR="00331D58" w:rsidRPr="00E97E80" w14:paraId="7AC465F2" w14:textId="1D465047" w:rsidTr="0044116B">
        <w:trPr>
          <w:trHeight w:val="561"/>
        </w:trPr>
        <w:tc>
          <w:tcPr>
            <w:tcW w:w="1275" w:type="dxa"/>
            <w:shd w:val="clear" w:color="auto" w:fill="FFFFFF" w:themeFill="background1"/>
            <w:tcMar>
              <w:left w:w="40" w:type="dxa"/>
              <w:right w:w="40" w:type="dxa"/>
            </w:tcMar>
          </w:tcPr>
          <w:p w14:paraId="1F774CFC"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ED133FE" w14:textId="7F747675"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hAnsi="Times New Roman" w:cs="Times New Roman"/>
                <w:sz w:val="24"/>
                <w:szCs w:val="24"/>
              </w:rPr>
              <w:t xml:space="preserve">Sertifikuotas </w:t>
            </w:r>
            <w:r w:rsidRPr="2E87D17C">
              <w:rPr>
                <w:rFonts w:ascii="Times New Roman" w:eastAsia="Times New Roman" w:hAnsi="Times New Roman" w:cs="Times New Roman"/>
                <w:sz w:val="24"/>
                <w:szCs w:val="24"/>
              </w:rPr>
              <w:t xml:space="preserve">matavimo įrangos </w:t>
            </w:r>
            <w:r w:rsidRPr="2E87D17C">
              <w:rPr>
                <w:rFonts w:ascii="Times New Roman" w:hAnsi="Times New Roman" w:cs="Times New Roman"/>
                <w:sz w:val="24"/>
                <w:szCs w:val="24"/>
              </w:rPr>
              <w:t xml:space="preserve">darbinis temperatūros diapazonas: ne siauresnis kaip nuo 0°C iki 40°C </w:t>
            </w:r>
            <w:r w:rsidRPr="2E87D17C">
              <w:rPr>
                <w:rFonts w:ascii="Times New Roman" w:eastAsia="Times New Roman" w:hAnsi="Times New Roman" w:cs="Times New Roman"/>
                <w:sz w:val="24"/>
                <w:szCs w:val="24"/>
              </w:rPr>
              <w:t>imtinai</w:t>
            </w:r>
            <w:r w:rsidRPr="2E87D17C">
              <w:rPr>
                <w:rFonts w:ascii="Times New Roman" w:hAnsi="Times New Roman" w:cs="Times New Roman"/>
                <w:sz w:val="24"/>
                <w:szCs w:val="24"/>
              </w:rPr>
              <w:t>.</w:t>
            </w:r>
          </w:p>
        </w:tc>
      </w:tr>
      <w:tr w:rsidR="00331D58" w:rsidRPr="00E97E80" w14:paraId="5FE14AD3" w14:textId="6B016F52" w:rsidTr="0044116B">
        <w:trPr>
          <w:trHeight w:val="729"/>
        </w:trPr>
        <w:tc>
          <w:tcPr>
            <w:tcW w:w="1275" w:type="dxa"/>
            <w:shd w:val="clear" w:color="auto" w:fill="FFFFFF" w:themeFill="background1"/>
            <w:tcMar>
              <w:left w:w="40" w:type="dxa"/>
              <w:right w:w="40" w:type="dxa"/>
            </w:tcMar>
          </w:tcPr>
          <w:p w14:paraId="5B87EA7A"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83B2403" w14:textId="15A0C78F" w:rsidR="00331D58" w:rsidRPr="00E97E80" w:rsidRDefault="00331D58" w:rsidP="00331D58">
            <w:pPr>
              <w:spacing w:line="240" w:lineRule="auto"/>
              <w:rPr>
                <w:rFonts w:ascii="Times New Roman" w:hAnsi="Times New Roman" w:cs="Times New Roman"/>
                <w:sz w:val="24"/>
                <w:szCs w:val="24"/>
              </w:rPr>
            </w:pPr>
            <w:r w:rsidRPr="00E97E80">
              <w:rPr>
                <w:rFonts w:ascii="Times New Roman" w:hAnsi="Times New Roman" w:cs="Times New Roman"/>
                <w:sz w:val="24"/>
                <w:szCs w:val="24"/>
              </w:rPr>
              <w:t>Matavimų kokybės tikrinimas: matavimo įranga komplektuojama su O</w:t>
            </w:r>
            <w:r w:rsidRPr="00E97E80">
              <w:rPr>
                <w:rFonts w:ascii="Times New Roman" w:hAnsi="Times New Roman" w:cs="Times New Roman"/>
                <w:sz w:val="24"/>
                <w:szCs w:val="24"/>
                <w:vertAlign w:val="subscript"/>
              </w:rPr>
              <w:t>3</w:t>
            </w:r>
            <w:r w:rsidRPr="00E97E80">
              <w:rPr>
                <w:rFonts w:ascii="Times New Roman" w:hAnsi="Times New Roman" w:cs="Times New Roman"/>
                <w:sz w:val="24"/>
                <w:szCs w:val="24"/>
              </w:rPr>
              <w:t xml:space="preserve"> dujų</w:t>
            </w:r>
            <w:r w:rsidRPr="00E97E80">
              <w:rPr>
                <w:rFonts w:ascii="Times New Roman" w:hAnsi="Times New Roman" w:cs="Times New Roman"/>
                <w:b/>
                <w:sz w:val="24"/>
                <w:szCs w:val="24"/>
                <w:vertAlign w:val="subscript"/>
              </w:rPr>
              <w:t xml:space="preserve"> </w:t>
            </w:r>
            <w:r w:rsidRPr="00E97E80">
              <w:rPr>
                <w:rFonts w:ascii="Times New Roman" w:hAnsi="Times New Roman" w:cs="Times New Roman"/>
                <w:sz w:val="24"/>
                <w:szCs w:val="24"/>
              </w:rPr>
              <w:t>generatoriumi (UV ozonatorius) ir “nulinių” dujų sistema, kurie skirti kasdieniniam automatiniam „</w:t>
            </w:r>
            <w:proofErr w:type="spellStart"/>
            <w:r w:rsidRPr="00E97E80">
              <w:rPr>
                <w:rFonts w:ascii="Times New Roman" w:hAnsi="Times New Roman" w:cs="Times New Roman"/>
                <w:sz w:val="24"/>
                <w:szCs w:val="24"/>
              </w:rPr>
              <w:t>zero</w:t>
            </w:r>
            <w:proofErr w:type="spellEnd"/>
            <w:r w:rsidRPr="00E97E80">
              <w:rPr>
                <w:rFonts w:ascii="Times New Roman" w:hAnsi="Times New Roman" w:cs="Times New Roman"/>
                <w:sz w:val="24"/>
                <w:szCs w:val="24"/>
              </w:rPr>
              <w:t>/</w:t>
            </w:r>
            <w:proofErr w:type="spellStart"/>
            <w:r w:rsidRPr="00E97E80">
              <w:rPr>
                <w:rFonts w:ascii="Times New Roman" w:hAnsi="Times New Roman" w:cs="Times New Roman"/>
                <w:sz w:val="24"/>
                <w:szCs w:val="24"/>
              </w:rPr>
              <w:t>span</w:t>
            </w:r>
            <w:proofErr w:type="spellEnd"/>
            <w:r w:rsidRPr="00E97E80">
              <w:rPr>
                <w:rFonts w:ascii="Times New Roman" w:hAnsi="Times New Roman" w:cs="Times New Roman"/>
                <w:sz w:val="24"/>
                <w:szCs w:val="24"/>
              </w:rPr>
              <w:t xml:space="preserve">“ tikrinimui. </w:t>
            </w:r>
          </w:p>
        </w:tc>
      </w:tr>
      <w:tr w:rsidR="00331D58" w:rsidRPr="00E97E80" w14:paraId="4B310058" w14:textId="77777777" w:rsidTr="0044116B">
        <w:trPr>
          <w:trHeight w:val="729"/>
        </w:trPr>
        <w:tc>
          <w:tcPr>
            <w:tcW w:w="1275" w:type="dxa"/>
            <w:shd w:val="clear" w:color="auto" w:fill="FFFFFF" w:themeFill="background1"/>
            <w:tcMar>
              <w:left w:w="40" w:type="dxa"/>
              <w:right w:w="40" w:type="dxa"/>
            </w:tcMar>
          </w:tcPr>
          <w:p w14:paraId="23BBE06A"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1E6FC8C" w14:textId="77777777" w:rsidR="00331D58" w:rsidRPr="00E97E80" w:rsidRDefault="00331D58" w:rsidP="00331D58">
            <w:pPr>
              <w:pStyle w:val="WW-Default"/>
              <w:spacing w:line="276" w:lineRule="atLeast"/>
              <w:rPr>
                <w:rStyle w:val="Emfaz"/>
                <w:i w:val="0"/>
                <w:lang w:val="lt-LT"/>
              </w:rPr>
            </w:pPr>
            <w:r w:rsidRPr="00E97E80">
              <w:rPr>
                <w:rStyle w:val="Emfaz"/>
                <w:i w:val="0"/>
                <w:lang w:val="lt-LT"/>
              </w:rPr>
              <w:t xml:space="preserve">Matavimo įranga pilnai pritaikyta nuotoliniam darbo funkcijų valdymui ir kontrolei. </w:t>
            </w:r>
          </w:p>
          <w:p w14:paraId="799D1A9F" w14:textId="057352C4" w:rsidR="00331D58" w:rsidRPr="00E97E80" w:rsidRDefault="00331D58" w:rsidP="00331D58">
            <w:pPr>
              <w:spacing w:line="240" w:lineRule="auto"/>
              <w:rPr>
                <w:rFonts w:ascii="Times New Roman" w:hAnsi="Times New Roman" w:cs="Times New Roman"/>
                <w:sz w:val="24"/>
                <w:szCs w:val="24"/>
              </w:rPr>
            </w:pPr>
            <w:r w:rsidRPr="00E97E80">
              <w:rPr>
                <w:rStyle w:val="Emfaz"/>
                <w:rFonts w:ascii="Times New Roman" w:hAnsi="Times New Roman" w:cs="Times New Roman"/>
                <w:b/>
                <w:bCs/>
                <w:i w:val="0"/>
                <w:sz w:val="24"/>
                <w:szCs w:val="24"/>
              </w:rPr>
              <w:t>Kartu su pasiūlymu</w:t>
            </w:r>
            <w:r w:rsidRPr="00E97E80">
              <w:rPr>
                <w:rStyle w:val="Emfaz"/>
                <w:rFonts w:ascii="Times New Roman" w:hAnsi="Times New Roman" w:cs="Times New Roman"/>
                <w:i w:val="0"/>
                <w:sz w:val="24"/>
                <w:szCs w:val="24"/>
              </w:rPr>
              <w:t xml:space="preserve"> privaloma pateikti matavimo įrangos valdymo komandų komunikacinius protokolus bei jų aprašymus</w:t>
            </w:r>
            <w:r w:rsidRPr="00E97E80">
              <w:rPr>
                <w:rStyle w:val="Emfaz"/>
                <w:rFonts w:ascii="Times New Roman" w:hAnsi="Times New Roman" w:cs="Times New Roman"/>
                <w:b/>
                <w:bCs/>
                <w:i w:val="0"/>
                <w:sz w:val="24"/>
                <w:szCs w:val="24"/>
              </w:rPr>
              <w:t>.</w:t>
            </w:r>
          </w:p>
        </w:tc>
      </w:tr>
      <w:tr w:rsidR="00331D58" w:rsidRPr="00E97E80" w14:paraId="0887A470" w14:textId="17D619AB" w:rsidTr="0044116B">
        <w:trPr>
          <w:trHeight w:val="579"/>
        </w:trPr>
        <w:tc>
          <w:tcPr>
            <w:tcW w:w="1275" w:type="dxa"/>
            <w:shd w:val="clear" w:color="auto" w:fill="FFFFFF" w:themeFill="background1"/>
            <w:tcMar>
              <w:left w:w="40" w:type="dxa"/>
              <w:right w:w="40" w:type="dxa"/>
            </w:tcMar>
          </w:tcPr>
          <w:p w14:paraId="61006248"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91BC8E2" w14:textId="6974A048" w:rsidR="00331D58" w:rsidRPr="00E97E80" w:rsidRDefault="00331D58" w:rsidP="00331D58">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Išvestys, ne mažiau kaip: RS 232 -1 vnt.; </w:t>
            </w:r>
            <w:proofErr w:type="spellStart"/>
            <w:r w:rsidRPr="00E97E80">
              <w:rPr>
                <w:rFonts w:ascii="Times New Roman" w:hAnsi="Times New Roman" w:cs="Times New Roman"/>
                <w:sz w:val="24"/>
                <w:szCs w:val="24"/>
              </w:rPr>
              <w:t>Ethernet</w:t>
            </w:r>
            <w:proofErr w:type="spellEnd"/>
            <w:r w:rsidRPr="00E97E80">
              <w:rPr>
                <w:rFonts w:ascii="Times New Roman" w:hAnsi="Times New Roman" w:cs="Times New Roman"/>
                <w:sz w:val="24"/>
                <w:szCs w:val="24"/>
              </w:rPr>
              <w:t xml:space="preserve"> - 2 vnt.; USB</w:t>
            </w:r>
            <w:r w:rsidRPr="00E97E80">
              <w:rPr>
                <w:rFonts w:ascii="Times New Roman" w:eastAsia="Times New Roman" w:hAnsi="Times New Roman" w:cs="Times New Roman"/>
                <w:sz w:val="24"/>
                <w:szCs w:val="24"/>
              </w:rPr>
              <w:t xml:space="preserve"> </w:t>
            </w:r>
            <w:r w:rsidRPr="00E97E80">
              <w:rPr>
                <w:rFonts w:ascii="Times New Roman" w:hAnsi="Times New Roman" w:cs="Times New Roman"/>
                <w:sz w:val="24"/>
                <w:szCs w:val="24"/>
              </w:rPr>
              <w:t>- 1 vnt.</w:t>
            </w:r>
            <w:r w:rsidRPr="00E97E80">
              <w:rPr>
                <w:rFonts w:ascii="Times New Roman" w:eastAsia="Times New Roman" w:hAnsi="Times New Roman" w:cs="Times New Roman"/>
                <w:sz w:val="24"/>
                <w:szCs w:val="24"/>
              </w:rPr>
              <w:t xml:space="preserve"> arba lygiaverčio tipo.</w:t>
            </w:r>
          </w:p>
          <w:p w14:paraId="66C757FE" w14:textId="7D322F0A" w:rsidR="00331D58" w:rsidRPr="00E97E80" w:rsidRDefault="00331D58" w:rsidP="00331D58">
            <w:pPr>
              <w:spacing w:line="240" w:lineRule="auto"/>
              <w:rPr>
                <w:rFonts w:ascii="Times New Roman" w:eastAsia="Times New Roman" w:hAnsi="Times New Roman" w:cs="Times New Roman"/>
                <w:sz w:val="24"/>
                <w:szCs w:val="24"/>
              </w:rPr>
            </w:pPr>
            <w:r w:rsidRPr="2E87D17C">
              <w:rPr>
                <w:rFonts w:ascii="Times New Roman" w:eastAsia="Times New Roman" w:hAnsi="Times New Roman" w:cs="Times New Roman"/>
                <w:sz w:val="24"/>
                <w:szCs w:val="24"/>
              </w:rPr>
              <w:t>Taikomi ryšio protokolai:</w:t>
            </w:r>
            <w:r w:rsidRPr="2E87D17C">
              <w:rPr>
                <w:rFonts w:ascii="Times New Roman" w:hAnsi="Times New Roman" w:cs="Times New Roman"/>
                <w:sz w:val="24"/>
                <w:szCs w:val="24"/>
              </w:rPr>
              <w:t xml:space="preserve"> </w:t>
            </w:r>
            <w:proofErr w:type="spellStart"/>
            <w:r w:rsidRPr="2E87D17C">
              <w:rPr>
                <w:rFonts w:ascii="Times New Roman" w:hAnsi="Times New Roman" w:cs="Times New Roman"/>
                <w:sz w:val="24"/>
                <w:szCs w:val="24"/>
              </w:rPr>
              <w:t>Modbus</w:t>
            </w:r>
            <w:proofErr w:type="spellEnd"/>
            <w:r w:rsidRPr="2E87D17C">
              <w:rPr>
                <w:rFonts w:ascii="Times New Roman" w:hAnsi="Times New Roman" w:cs="Times New Roman"/>
                <w:sz w:val="24"/>
                <w:szCs w:val="24"/>
              </w:rPr>
              <w:t xml:space="preserve">, RTU, TCP arba lygiaverčiai </w:t>
            </w:r>
            <w:r w:rsidRPr="2E87D17C">
              <w:rPr>
                <w:rFonts w:ascii="Times New Roman" w:eastAsia="Times New Roman" w:hAnsi="Times New Roman" w:cs="Times New Roman"/>
                <w:color w:val="333333"/>
                <w:sz w:val="24"/>
                <w:szCs w:val="24"/>
              </w:rPr>
              <w:t>kiti protokolai, kurie gali užtikrinti duomenų perdavimą</w:t>
            </w:r>
            <w:r w:rsidRPr="2E87D17C">
              <w:rPr>
                <w:rFonts w:ascii="Times New Roman" w:hAnsi="Times New Roman" w:cs="Times New Roman"/>
                <w:sz w:val="24"/>
                <w:szCs w:val="24"/>
              </w:rPr>
              <w:t>.</w:t>
            </w:r>
          </w:p>
        </w:tc>
      </w:tr>
      <w:tr w:rsidR="00331D58" w:rsidRPr="00E97E80" w14:paraId="592958A4" w14:textId="313F036E" w:rsidTr="0044116B">
        <w:trPr>
          <w:trHeight w:val="729"/>
        </w:trPr>
        <w:tc>
          <w:tcPr>
            <w:tcW w:w="1275" w:type="dxa"/>
            <w:shd w:val="clear" w:color="auto" w:fill="FFFFFF" w:themeFill="background1"/>
            <w:tcMar>
              <w:left w:w="40" w:type="dxa"/>
              <w:right w:w="40" w:type="dxa"/>
            </w:tcMar>
          </w:tcPr>
          <w:p w14:paraId="5A464E9D"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27EFCE3" w14:textId="77777777" w:rsidR="00331D58" w:rsidRPr="00E97E80" w:rsidRDefault="00331D58" w:rsidP="00331D58">
            <w:pPr>
              <w:pStyle w:val="WW-Default"/>
              <w:snapToGrid w:val="0"/>
              <w:ind w:right="57"/>
              <w:rPr>
                <w:lang w:val="lt-LT"/>
              </w:rPr>
            </w:pPr>
            <w:r w:rsidRPr="00E97E80">
              <w:rPr>
                <w:bCs/>
                <w:lang w:val="lt-LT"/>
              </w:rPr>
              <w:t>Matavimo įrangos atmintinė:</w:t>
            </w:r>
            <w:r w:rsidRPr="00E97E80">
              <w:rPr>
                <w:lang w:val="lt-LT"/>
              </w:rPr>
              <w:t xml:space="preserve"> vidinė, kurios talpa ne mažiau kaip 360 dienų 1 val. matavimo verčių.</w:t>
            </w:r>
          </w:p>
          <w:p w14:paraId="5642BBBE" w14:textId="09B730E1"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hAnsi="Times New Roman" w:cs="Times New Roman"/>
                <w:sz w:val="24"/>
                <w:szCs w:val="24"/>
              </w:rPr>
              <w:t xml:space="preserve">Duomenys iš atmintinės nuskaitomi į USB laikmenas arba lygiavertes, nenaudojant kompiuterio ir </w:t>
            </w:r>
            <w:r w:rsidRPr="00E97E80">
              <w:rPr>
                <w:rFonts w:ascii="Times New Roman" w:eastAsia="Times New Roman" w:hAnsi="Times New Roman" w:cs="Times New Roman"/>
                <w:sz w:val="24"/>
                <w:szCs w:val="24"/>
              </w:rPr>
              <w:t>papildomos programinės įrangos</w:t>
            </w:r>
            <w:r w:rsidRPr="00E97E80">
              <w:rPr>
                <w:rFonts w:ascii="Times New Roman" w:hAnsi="Times New Roman" w:cs="Times New Roman"/>
                <w:sz w:val="24"/>
                <w:szCs w:val="24"/>
              </w:rPr>
              <w:t>.</w:t>
            </w:r>
          </w:p>
        </w:tc>
      </w:tr>
      <w:tr w:rsidR="00331D58" w:rsidRPr="00E97E80" w14:paraId="5F366A8E" w14:textId="6F4D92EB" w:rsidTr="0044116B">
        <w:trPr>
          <w:trHeight w:val="279"/>
        </w:trPr>
        <w:tc>
          <w:tcPr>
            <w:tcW w:w="1275" w:type="dxa"/>
            <w:shd w:val="clear" w:color="auto" w:fill="FFFFFF" w:themeFill="background1"/>
            <w:tcMar>
              <w:left w:w="40" w:type="dxa"/>
              <w:right w:w="40" w:type="dxa"/>
            </w:tcMar>
          </w:tcPr>
          <w:p w14:paraId="223A65A5"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55A2B28" w14:textId="1122FAC4" w:rsidR="00331D58" w:rsidRPr="00E97E80" w:rsidRDefault="00331D58" w:rsidP="00331D58">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Matavimo įranga turi automatiškai tęsti matavimus maitinimo įtampai atsiradus po jos dingimo.</w:t>
            </w:r>
          </w:p>
        </w:tc>
      </w:tr>
      <w:tr w:rsidR="00331D58" w:rsidRPr="00E97E80" w14:paraId="62D335C8" w14:textId="01F2E2C2" w:rsidTr="0044116B">
        <w:trPr>
          <w:trHeight w:val="729"/>
        </w:trPr>
        <w:tc>
          <w:tcPr>
            <w:tcW w:w="1275" w:type="dxa"/>
            <w:shd w:val="clear" w:color="auto" w:fill="FFFFFF" w:themeFill="background1"/>
            <w:tcMar>
              <w:left w:w="40" w:type="dxa"/>
              <w:right w:w="40" w:type="dxa"/>
            </w:tcMar>
          </w:tcPr>
          <w:p w14:paraId="45A2BF4C"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54384DA" w14:textId="6D2F07C8" w:rsidR="00331D58" w:rsidRPr="00E97E80" w:rsidRDefault="00331D58" w:rsidP="00331D58">
            <w:pPr>
              <w:pStyle w:val="WW-Default"/>
              <w:spacing w:line="276" w:lineRule="atLeast"/>
              <w:rPr>
                <w:lang w:val="lt-LT"/>
              </w:rPr>
            </w:pPr>
            <w:r w:rsidRPr="00E97E80">
              <w:rPr>
                <w:rFonts w:eastAsia="Times New Roman"/>
                <w:bCs/>
                <w:color w:val="auto"/>
                <w:lang w:val="lt-LT"/>
              </w:rPr>
              <w:t>O</w:t>
            </w:r>
            <w:r w:rsidRPr="00E97E80">
              <w:rPr>
                <w:rFonts w:eastAsia="Times New Roman"/>
                <w:bCs/>
                <w:color w:val="auto"/>
                <w:vertAlign w:val="subscript"/>
                <w:lang w:val="lt-LT"/>
              </w:rPr>
              <w:t>3</w:t>
            </w:r>
            <w:r w:rsidRPr="00E97E80">
              <w:rPr>
                <w:rFonts w:eastAsia="Times New Roman"/>
                <w:bCs/>
                <w:lang w:val="lt-LT"/>
              </w:rPr>
              <w:t xml:space="preserve"> </w:t>
            </w:r>
            <w:r w:rsidRPr="00E97E80">
              <w:rPr>
                <w:rFonts w:eastAsia="Times New Roman"/>
                <w:b/>
                <w:lang w:val="lt-LT"/>
              </w:rPr>
              <w:t xml:space="preserve"> </w:t>
            </w:r>
            <w:r w:rsidRPr="00E97E80">
              <w:rPr>
                <w:rFonts w:eastAsia="Times New Roman"/>
                <w:lang w:val="lt-LT"/>
              </w:rPr>
              <w:t xml:space="preserve">matavimo įranga turi būti instaliuota </w:t>
            </w:r>
            <w:r w:rsidRPr="00E97E80">
              <w:rPr>
                <w:lang w:val="lt-LT"/>
              </w:rPr>
              <w:t xml:space="preserve">oro taršos matavimo stočių  Nr. </w:t>
            </w:r>
            <w:r w:rsidR="00A9084B" w:rsidRPr="00E97E80">
              <w:rPr>
                <w:lang w:val="lt-LT"/>
              </w:rPr>
              <w:t>0041 ir 0044</w:t>
            </w:r>
            <w:r w:rsidRPr="00E97E80">
              <w:rPr>
                <w:lang w:val="lt-LT"/>
              </w:rPr>
              <w:t xml:space="preserve"> paviljonuose (vietovių koordinatės nurodytos 1 lentelėje). </w:t>
            </w:r>
          </w:p>
          <w:p w14:paraId="0F91AE2A" w14:textId="3CC4F3B7" w:rsidR="00331D58" w:rsidRPr="00E97E80" w:rsidRDefault="00331D58" w:rsidP="00331D58">
            <w:pPr>
              <w:pStyle w:val="WW-Default"/>
              <w:spacing w:line="276" w:lineRule="atLeast"/>
              <w:rPr>
                <w:rFonts w:eastAsia="Times New Roman"/>
                <w:lang w:val="lt-LT"/>
              </w:rPr>
            </w:pPr>
            <w:r w:rsidRPr="00E97E80">
              <w:rPr>
                <w:lang w:val="lt-LT"/>
              </w:rPr>
              <w:t>Montavimas: stoties paviljono 19” stelaže.</w:t>
            </w:r>
            <w:r w:rsidRPr="00E97E80">
              <w:rPr>
                <w:rFonts w:eastAsia="Times New Roman"/>
                <w:lang w:val="lt-LT"/>
              </w:rPr>
              <w:t xml:space="preserve"> </w:t>
            </w:r>
          </w:p>
        </w:tc>
      </w:tr>
      <w:tr w:rsidR="00331D58" w:rsidRPr="00E97E80" w14:paraId="3AA0861D" w14:textId="67545811" w:rsidTr="0044116B">
        <w:trPr>
          <w:trHeight w:val="281"/>
        </w:trPr>
        <w:tc>
          <w:tcPr>
            <w:tcW w:w="1275" w:type="dxa"/>
            <w:shd w:val="clear" w:color="auto" w:fill="FFFFFF" w:themeFill="background1"/>
            <w:tcMar>
              <w:left w:w="40" w:type="dxa"/>
              <w:right w:w="40" w:type="dxa"/>
            </w:tcMar>
          </w:tcPr>
          <w:p w14:paraId="5BC32028"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7B58AF3" w14:textId="33A5AEAC" w:rsidR="00331D58" w:rsidRPr="00E97E80" w:rsidRDefault="005B5F50" w:rsidP="00331D58">
            <w:pPr>
              <w:spacing w:line="240" w:lineRule="auto"/>
              <w:rPr>
                <w:rFonts w:eastAsia="Times New Roman"/>
                <w:b/>
                <w:bCs/>
              </w:rPr>
            </w:pPr>
            <w:r w:rsidRPr="00331D58">
              <w:rPr>
                <w:rFonts w:ascii="Times New Roman" w:eastAsia="Times New Roman" w:hAnsi="Times New Roman" w:cs="Times New Roman"/>
                <w:sz w:val="24"/>
                <w:szCs w:val="24"/>
              </w:rPr>
              <w:t>Matavimo įrangos maitinimo diapazonas ne siauresnis kaip:  220V -240 V.</w:t>
            </w:r>
          </w:p>
        </w:tc>
      </w:tr>
      <w:tr w:rsidR="00331D58" w:rsidRPr="00E97E80" w14:paraId="19180BEF" w14:textId="77777777" w:rsidTr="0044116B">
        <w:trPr>
          <w:trHeight w:val="285"/>
        </w:trPr>
        <w:tc>
          <w:tcPr>
            <w:tcW w:w="1275" w:type="dxa"/>
            <w:shd w:val="clear" w:color="auto" w:fill="FFFFFF" w:themeFill="background1"/>
            <w:tcMar>
              <w:left w:w="40" w:type="dxa"/>
              <w:right w:w="40" w:type="dxa"/>
            </w:tcMar>
          </w:tcPr>
          <w:p w14:paraId="5D47F8B4" w14:textId="77777777" w:rsidR="00331D58" w:rsidRPr="00E97E80" w:rsidRDefault="00331D58" w:rsidP="00331D58">
            <w:pPr>
              <w:pStyle w:val="Sraopastraipa"/>
              <w:numPr>
                <w:ilvl w:val="0"/>
                <w:numId w:val="101"/>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D1D0A40" w14:textId="67CF8746" w:rsidR="00331D58" w:rsidRPr="00E97E80" w:rsidRDefault="00331D58" w:rsidP="00331D58">
            <w:pPr>
              <w:pStyle w:val="WW-Default"/>
              <w:snapToGrid w:val="0"/>
              <w:ind w:right="57"/>
              <w:rPr>
                <w:rFonts w:eastAsia="Times New Roman"/>
                <w:lang w:val="lt-LT"/>
              </w:rPr>
            </w:pPr>
            <w:r w:rsidRPr="005B5F50">
              <w:rPr>
                <w:rFonts w:eastAsia="Arial Unicode MS"/>
                <w:b/>
                <w:bCs/>
                <w:lang w:val="es-ES"/>
              </w:rPr>
              <w:t xml:space="preserve"> </w:t>
            </w:r>
            <w:r w:rsidRPr="005B5F50">
              <w:rPr>
                <w:rFonts w:eastAsia="Arial Unicode MS"/>
                <w:lang w:val="es-ES"/>
              </w:rPr>
              <w:t>Ozono</w:t>
            </w:r>
            <w:r w:rsidRPr="005B5F50">
              <w:rPr>
                <w:rFonts w:eastAsia="Times New Roman"/>
                <w:lang w:val="es-ES"/>
              </w:rPr>
              <w:t xml:space="preserve"> matavimo įranga</w:t>
            </w:r>
            <w:r w:rsidRPr="1C891447">
              <w:rPr>
                <w:rFonts w:eastAsia="Times New Roman"/>
                <w:lang w:val="lt-LT"/>
              </w:rPr>
              <w:t xml:space="preserve"> </w:t>
            </w:r>
            <w:r w:rsidR="005B5F50" w:rsidRPr="005B5F50">
              <w:rPr>
                <w:rFonts w:eastAsia="Times New Roman"/>
                <w:lang w:val="es-ES"/>
              </w:rPr>
              <w:t xml:space="preserve">turi </w:t>
            </w:r>
            <w:r w:rsidR="005B5F50" w:rsidRPr="00331D58">
              <w:rPr>
                <w:rFonts w:eastAsia="Times New Roman"/>
                <w:lang w:val="lt-LT"/>
              </w:rPr>
              <w:t xml:space="preserve">būti gamintojo sukalibruota. </w:t>
            </w:r>
            <w:r w:rsidR="005B5F50" w:rsidRPr="00336BC3">
              <w:rPr>
                <w:rFonts w:eastAsia="Times New Roman"/>
                <w:b/>
                <w:bCs/>
                <w:lang w:val="lt-LT"/>
              </w:rPr>
              <w:t>Kartu su įranga</w:t>
            </w:r>
            <w:r w:rsidR="005B5F50" w:rsidRPr="00331D58">
              <w:rPr>
                <w:rFonts w:eastAsia="Times New Roman"/>
                <w:lang w:val="lt-LT"/>
              </w:rPr>
              <w:t xml:space="preserve"> tiekėjas turi pateikti kalibravimo sertifikatą.</w:t>
            </w:r>
          </w:p>
        </w:tc>
      </w:tr>
      <w:tr w:rsidR="00331D58" w:rsidRPr="00E97E80" w14:paraId="2E5222D9" w14:textId="7AF7CF05" w:rsidTr="0044116B">
        <w:trPr>
          <w:trHeight w:val="291"/>
        </w:trPr>
        <w:tc>
          <w:tcPr>
            <w:tcW w:w="1275" w:type="dxa"/>
            <w:shd w:val="clear" w:color="auto" w:fill="FFFFFF" w:themeFill="background1"/>
            <w:tcMar>
              <w:left w:w="40" w:type="dxa"/>
              <w:right w:w="40" w:type="dxa"/>
            </w:tcMar>
          </w:tcPr>
          <w:p w14:paraId="26840A4A" w14:textId="0A73DA68" w:rsidR="00331D58" w:rsidRPr="00E97E80" w:rsidRDefault="00331D58" w:rsidP="00331D58">
            <w:pPr>
              <w:pStyle w:val="Sraopastraipa"/>
              <w:ind w:left="360"/>
              <w:rPr>
                <w:rFonts w:ascii="Times New Roman" w:eastAsia="Times New Roman" w:hAnsi="Times New Roman" w:cs="Times New Roman"/>
                <w:bCs/>
                <w:szCs w:val="24"/>
              </w:rPr>
            </w:pPr>
            <w:r w:rsidRPr="00E97E80">
              <w:rPr>
                <w:rFonts w:ascii="Times New Roman" w:eastAsia="Times New Roman" w:hAnsi="Times New Roman" w:cs="Times New Roman"/>
                <w:bCs/>
                <w:szCs w:val="24"/>
              </w:rPr>
              <w:t>6.</w:t>
            </w:r>
          </w:p>
        </w:tc>
        <w:tc>
          <w:tcPr>
            <w:tcW w:w="8182" w:type="dxa"/>
            <w:shd w:val="clear" w:color="auto" w:fill="FFFFFF" w:themeFill="background1"/>
            <w:tcMar>
              <w:left w:w="40" w:type="dxa"/>
              <w:right w:w="40" w:type="dxa"/>
            </w:tcMar>
          </w:tcPr>
          <w:p w14:paraId="328B8AA1" w14:textId="7F2AD35E" w:rsidR="00331D58" w:rsidRPr="00E97E80" w:rsidRDefault="0072212F" w:rsidP="00331D58">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b/>
                <w:bCs/>
                <w:sz w:val="24"/>
                <w:szCs w:val="24"/>
              </w:rPr>
              <w:t>Amoniako (NH</w:t>
            </w:r>
            <w:r w:rsidRPr="00E97E80">
              <w:rPr>
                <w:rFonts w:ascii="Times New Roman" w:eastAsia="Times New Roman" w:hAnsi="Times New Roman" w:cs="Times New Roman"/>
                <w:b/>
                <w:bCs/>
                <w:sz w:val="24"/>
                <w:szCs w:val="24"/>
                <w:vertAlign w:val="subscript"/>
              </w:rPr>
              <w:t>3</w:t>
            </w:r>
            <w:r w:rsidRPr="00E97E80">
              <w:rPr>
                <w:rFonts w:ascii="Times New Roman" w:eastAsia="Times New Roman" w:hAnsi="Times New Roman" w:cs="Times New Roman"/>
                <w:b/>
                <w:bCs/>
                <w:sz w:val="24"/>
                <w:szCs w:val="24"/>
              </w:rPr>
              <w:t xml:space="preserve">) dujų </w:t>
            </w:r>
            <w:r w:rsidRPr="00E97E80">
              <w:rPr>
                <w:rFonts w:ascii="Times New Roman" w:eastAsia="Times New Roman" w:hAnsi="Times New Roman" w:cs="Times New Roman"/>
                <w:b/>
                <w:sz w:val="24"/>
                <w:szCs w:val="24"/>
              </w:rPr>
              <w:t xml:space="preserve">matavimo įranga, 1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72212F" w:rsidRPr="00E97E80" w14:paraId="4C14AAE2" w14:textId="1E4276B1" w:rsidTr="0044116B">
        <w:trPr>
          <w:trHeight w:val="729"/>
        </w:trPr>
        <w:tc>
          <w:tcPr>
            <w:tcW w:w="1275" w:type="dxa"/>
            <w:shd w:val="clear" w:color="auto" w:fill="FFFFFF" w:themeFill="background1"/>
            <w:tcMar>
              <w:left w:w="40" w:type="dxa"/>
              <w:right w:w="40" w:type="dxa"/>
            </w:tcMar>
          </w:tcPr>
          <w:p w14:paraId="200FA8F0" w14:textId="77777777" w:rsidR="0072212F" w:rsidRPr="00E97E80" w:rsidRDefault="0072212F" w:rsidP="0072212F">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3D0CB51" w14:textId="4DB86EEB" w:rsidR="0072212F" w:rsidRPr="0072212F" w:rsidRDefault="0072212F" w:rsidP="0072212F">
            <w:pPr>
              <w:spacing w:line="240" w:lineRule="auto"/>
              <w:rPr>
                <w:rFonts w:ascii="Times New Roman" w:eastAsia="Times New Roman" w:hAnsi="Times New Roman" w:cs="Times New Roman"/>
                <w:b/>
                <w:bCs/>
                <w:sz w:val="24"/>
                <w:szCs w:val="24"/>
              </w:rPr>
            </w:pPr>
            <w:r w:rsidRPr="0072212F">
              <w:rPr>
                <w:rFonts w:ascii="Times New Roman" w:eastAsia="Times New Roman" w:hAnsi="Times New Roman" w:cs="Times New Roman"/>
                <w:bCs/>
                <w:sz w:val="24"/>
                <w:szCs w:val="24"/>
              </w:rPr>
              <w:t>NH</w:t>
            </w:r>
            <w:r w:rsidRPr="0072212F">
              <w:rPr>
                <w:rFonts w:ascii="Times New Roman" w:eastAsia="Times New Roman" w:hAnsi="Times New Roman" w:cs="Times New Roman"/>
                <w:bCs/>
                <w:sz w:val="24"/>
                <w:szCs w:val="24"/>
                <w:vertAlign w:val="subscript"/>
              </w:rPr>
              <w:t xml:space="preserve">3 </w:t>
            </w:r>
            <w:r w:rsidRPr="0072212F">
              <w:rPr>
                <w:rFonts w:ascii="Times New Roman" w:hAnsi="Times New Roman" w:cs="Times New Roman"/>
                <w:bCs/>
                <w:sz w:val="24"/>
                <w:szCs w:val="24"/>
              </w:rPr>
              <w:t>matavimo principas: tiesioginis, nekonvertuojant</w:t>
            </w:r>
            <w:r w:rsidRPr="0072212F">
              <w:rPr>
                <w:rFonts w:ascii="Times New Roman" w:eastAsia="Times New Roman" w:hAnsi="Times New Roman" w:cs="Times New Roman"/>
                <w:bCs/>
                <w:sz w:val="24"/>
                <w:szCs w:val="24"/>
              </w:rPr>
              <w:t xml:space="preserve"> NH</w:t>
            </w:r>
            <w:r w:rsidRPr="0072212F">
              <w:rPr>
                <w:rFonts w:ascii="Times New Roman" w:eastAsia="Times New Roman" w:hAnsi="Times New Roman" w:cs="Times New Roman"/>
                <w:bCs/>
                <w:sz w:val="24"/>
                <w:szCs w:val="24"/>
                <w:vertAlign w:val="subscript"/>
              </w:rPr>
              <w:t xml:space="preserve">3 </w:t>
            </w:r>
            <w:r w:rsidRPr="0072212F">
              <w:rPr>
                <w:rFonts w:ascii="Times New Roman" w:eastAsia="Times New Roman" w:hAnsi="Times New Roman" w:cs="Times New Roman"/>
                <w:bCs/>
                <w:sz w:val="24"/>
                <w:szCs w:val="24"/>
              </w:rPr>
              <w:t xml:space="preserve">į kitus cheminius junginius, </w:t>
            </w:r>
            <w:r w:rsidRPr="0072212F">
              <w:rPr>
                <w:rFonts w:ascii="Times New Roman" w:hAnsi="Times New Roman" w:cs="Times New Roman"/>
                <w:bCs/>
                <w:sz w:val="24"/>
                <w:szCs w:val="24"/>
              </w:rPr>
              <w:t xml:space="preserve"> skirtas a</w:t>
            </w:r>
            <w:r w:rsidRPr="0072212F">
              <w:rPr>
                <w:rFonts w:ascii="Times New Roman" w:eastAsia="Times New Roman" w:hAnsi="Times New Roman" w:cs="Times New Roman"/>
                <w:bCs/>
                <w:sz w:val="24"/>
                <w:szCs w:val="24"/>
              </w:rPr>
              <w:t xml:space="preserve">moniako dujų matavimui aplinkos ore ir atitinkantis vieną iš šių matavimo metodų: </w:t>
            </w:r>
            <w:r w:rsidRPr="0072212F">
              <w:rPr>
                <w:rFonts w:ascii="Times New Roman" w:eastAsia="Times New Roman" w:hAnsi="Times New Roman" w:cs="Times New Roman"/>
                <w:sz w:val="24"/>
                <w:szCs w:val="24"/>
              </w:rPr>
              <w:t>Diferencinės optinės absorbcijos spektroskopija/</w:t>
            </w:r>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Differential</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Optical</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Absorption</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Spectroscopy</w:t>
            </w:r>
            <w:proofErr w:type="spellEnd"/>
            <w:r w:rsidRPr="0072212F">
              <w:rPr>
                <w:rFonts w:ascii="Times New Roman" w:eastAsia="Times New Roman" w:hAnsi="Times New Roman" w:cs="Times New Roman"/>
                <w:sz w:val="24"/>
                <w:szCs w:val="24"/>
              </w:rPr>
              <w:t xml:space="preserve"> (DOAS); Kvantinė </w:t>
            </w:r>
            <w:proofErr w:type="spellStart"/>
            <w:r w:rsidRPr="0072212F">
              <w:rPr>
                <w:rFonts w:ascii="Times New Roman" w:eastAsia="Times New Roman" w:hAnsi="Times New Roman" w:cs="Times New Roman"/>
                <w:sz w:val="24"/>
                <w:szCs w:val="24"/>
              </w:rPr>
              <w:t>kaskadinė</w:t>
            </w:r>
            <w:proofErr w:type="spellEnd"/>
            <w:r w:rsidRPr="0072212F">
              <w:rPr>
                <w:rFonts w:ascii="Times New Roman" w:eastAsia="Times New Roman" w:hAnsi="Times New Roman" w:cs="Times New Roman"/>
                <w:sz w:val="24"/>
                <w:szCs w:val="24"/>
              </w:rPr>
              <w:t xml:space="preserve"> lazerinės absorbcijos spektroskopija/ </w:t>
            </w:r>
            <w:r w:rsidRPr="0072212F">
              <w:rPr>
                <w:rFonts w:ascii="Times New Roman" w:hAnsi="Times New Roman" w:cs="Times New Roman"/>
                <w:sz w:val="24"/>
                <w:szCs w:val="24"/>
              </w:rPr>
              <w:t xml:space="preserve">Quantum </w:t>
            </w:r>
            <w:proofErr w:type="spellStart"/>
            <w:r w:rsidRPr="0072212F">
              <w:rPr>
                <w:rFonts w:ascii="Times New Roman" w:hAnsi="Times New Roman" w:cs="Times New Roman"/>
                <w:sz w:val="24"/>
                <w:szCs w:val="24"/>
              </w:rPr>
              <w:t>Cascade</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Laser</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Absorption</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Spectroscopy</w:t>
            </w:r>
            <w:proofErr w:type="spellEnd"/>
            <w:r w:rsidRPr="0072212F">
              <w:rPr>
                <w:rFonts w:ascii="Times New Roman" w:eastAsia="Times New Roman" w:hAnsi="Times New Roman" w:cs="Times New Roman"/>
                <w:sz w:val="24"/>
                <w:szCs w:val="24"/>
              </w:rPr>
              <w:t xml:space="preserve"> (QCLAS); Ertmės žiedinė spektroskopija/</w:t>
            </w:r>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Cavity</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Ring-Down</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Spectroscopy</w:t>
            </w:r>
            <w:proofErr w:type="spellEnd"/>
            <w:r w:rsidRPr="0072212F">
              <w:rPr>
                <w:rFonts w:ascii="Times New Roman" w:eastAsia="Times New Roman" w:hAnsi="Times New Roman" w:cs="Times New Roman"/>
                <w:sz w:val="24"/>
                <w:szCs w:val="24"/>
              </w:rPr>
              <w:t xml:space="preserve"> (CRDS);  Ne ašies integruota ertmės išvesties spektroskopija/</w:t>
            </w:r>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Off-axis</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integrated</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cavity</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output</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spectroscopy</w:t>
            </w:r>
            <w:proofErr w:type="spellEnd"/>
            <w:r w:rsidRPr="0072212F">
              <w:rPr>
                <w:rFonts w:ascii="Times New Roman" w:eastAsia="Times New Roman" w:hAnsi="Times New Roman" w:cs="Times New Roman"/>
                <w:sz w:val="24"/>
                <w:szCs w:val="24"/>
              </w:rPr>
              <w:t xml:space="preserve"> (OA-ICOS); Optinio grįžtamojo ryšio ertmės sustiprintos absorbcijos spektroskopija/</w:t>
            </w:r>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Optical-Feedback</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Cavity-Enhanced</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Absorption</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Spectroscopy</w:t>
            </w:r>
            <w:proofErr w:type="spellEnd"/>
            <w:r w:rsidRPr="0072212F">
              <w:rPr>
                <w:rFonts w:ascii="Times New Roman" w:eastAsia="Times New Roman" w:hAnsi="Times New Roman" w:cs="Times New Roman"/>
                <w:sz w:val="24"/>
                <w:szCs w:val="24"/>
              </w:rPr>
              <w:t xml:space="preserve"> (OF-CEAS); Atviro kelio Furjė transformacijos infraraudonųjų spindulių sistemos/ </w:t>
            </w:r>
            <w:proofErr w:type="spellStart"/>
            <w:r w:rsidRPr="0072212F">
              <w:rPr>
                <w:rFonts w:ascii="Times New Roman" w:hAnsi="Times New Roman" w:cs="Times New Roman"/>
                <w:sz w:val="24"/>
                <w:szCs w:val="24"/>
              </w:rPr>
              <w:t>Open-Path</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Fourier</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Transform</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Infrared</w:t>
            </w:r>
            <w:proofErr w:type="spellEnd"/>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Systems</w:t>
            </w:r>
            <w:proofErr w:type="spellEnd"/>
            <w:r w:rsidRPr="0072212F">
              <w:rPr>
                <w:rFonts w:ascii="Times New Roman" w:hAnsi="Times New Roman" w:cs="Times New Roman"/>
                <w:sz w:val="24"/>
                <w:szCs w:val="24"/>
              </w:rPr>
              <w:t xml:space="preserve"> </w:t>
            </w:r>
            <w:r w:rsidRPr="0072212F">
              <w:rPr>
                <w:rFonts w:ascii="Times New Roman" w:eastAsia="Times New Roman" w:hAnsi="Times New Roman" w:cs="Times New Roman"/>
                <w:sz w:val="24"/>
                <w:szCs w:val="24"/>
              </w:rPr>
              <w:t>(FTIR).</w:t>
            </w:r>
          </w:p>
        </w:tc>
      </w:tr>
      <w:tr w:rsidR="0072212F" w:rsidRPr="00E97E80" w14:paraId="196B0462" w14:textId="77777777" w:rsidTr="0044116B">
        <w:trPr>
          <w:trHeight w:val="405"/>
        </w:trPr>
        <w:tc>
          <w:tcPr>
            <w:tcW w:w="1275" w:type="dxa"/>
            <w:shd w:val="clear" w:color="auto" w:fill="FFFFFF" w:themeFill="background1"/>
            <w:tcMar>
              <w:left w:w="40" w:type="dxa"/>
              <w:right w:w="40" w:type="dxa"/>
            </w:tcMar>
          </w:tcPr>
          <w:p w14:paraId="06DC7C56" w14:textId="77777777" w:rsidR="0072212F" w:rsidRPr="00E97E80" w:rsidRDefault="0072212F" w:rsidP="0072212F">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39AB274" w14:textId="62AA6B08" w:rsidR="0072212F" w:rsidRPr="0072212F" w:rsidRDefault="0072212F" w:rsidP="0072212F">
            <w:pPr>
              <w:spacing w:line="240" w:lineRule="auto"/>
              <w:rPr>
                <w:rFonts w:ascii="Times New Roman" w:eastAsia="Times New Roman" w:hAnsi="Times New Roman" w:cs="Times New Roman"/>
                <w:sz w:val="24"/>
                <w:szCs w:val="24"/>
              </w:rPr>
            </w:pPr>
            <w:r w:rsidRPr="0072212F">
              <w:rPr>
                <w:rFonts w:ascii="Times New Roman" w:eastAsia="Times New Roman" w:hAnsi="Times New Roman" w:cs="Times New Roman"/>
                <w:bCs/>
                <w:sz w:val="24"/>
                <w:szCs w:val="24"/>
              </w:rPr>
              <w:t xml:space="preserve">Matavimo </w:t>
            </w:r>
            <w:r w:rsidRPr="0072212F">
              <w:rPr>
                <w:rFonts w:ascii="Times New Roman" w:hAnsi="Times New Roman" w:cs="Times New Roman"/>
                <w:sz w:val="24"/>
                <w:szCs w:val="24"/>
              </w:rPr>
              <w:t xml:space="preserve">diapazonas:  ne siauresnis kaip 0 - 10 </w:t>
            </w:r>
            <w:proofErr w:type="spellStart"/>
            <w:r w:rsidRPr="0072212F">
              <w:rPr>
                <w:rFonts w:ascii="Times New Roman" w:hAnsi="Times New Roman" w:cs="Times New Roman"/>
                <w:sz w:val="24"/>
                <w:szCs w:val="24"/>
              </w:rPr>
              <w:t>ppm</w:t>
            </w:r>
            <w:proofErr w:type="spellEnd"/>
            <w:r w:rsidRPr="0072212F">
              <w:rPr>
                <w:rFonts w:ascii="Times New Roman" w:hAnsi="Times New Roman" w:cs="Times New Roman"/>
                <w:sz w:val="24"/>
                <w:szCs w:val="24"/>
              </w:rPr>
              <w:t>.</w:t>
            </w:r>
          </w:p>
        </w:tc>
      </w:tr>
      <w:tr w:rsidR="0072212F" w:rsidRPr="00E97E80" w14:paraId="49CB2A91" w14:textId="77777777" w:rsidTr="0044116B">
        <w:trPr>
          <w:trHeight w:val="280"/>
        </w:trPr>
        <w:tc>
          <w:tcPr>
            <w:tcW w:w="1275" w:type="dxa"/>
            <w:shd w:val="clear" w:color="auto" w:fill="FFFFFF" w:themeFill="background1"/>
            <w:tcMar>
              <w:left w:w="40" w:type="dxa"/>
              <w:right w:w="40" w:type="dxa"/>
            </w:tcMar>
          </w:tcPr>
          <w:p w14:paraId="4BFC6FD0" w14:textId="77777777" w:rsidR="0072212F" w:rsidRPr="00E97E80" w:rsidRDefault="0072212F" w:rsidP="0072212F">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E5A6D15" w14:textId="26FD8057" w:rsidR="0072212F" w:rsidRPr="0072212F" w:rsidRDefault="0072212F" w:rsidP="0072212F">
            <w:pPr>
              <w:spacing w:line="240" w:lineRule="auto"/>
              <w:rPr>
                <w:rFonts w:ascii="Times New Roman" w:hAnsi="Times New Roman" w:cs="Times New Roman"/>
                <w:bCs/>
                <w:sz w:val="24"/>
                <w:szCs w:val="24"/>
              </w:rPr>
            </w:pPr>
            <w:r w:rsidRPr="0072212F">
              <w:rPr>
                <w:rFonts w:ascii="Times New Roman" w:eastAsia="Times New Roman" w:hAnsi="Times New Roman" w:cs="Times New Roman"/>
                <w:sz w:val="24"/>
                <w:szCs w:val="24"/>
              </w:rPr>
              <w:t>Apatinė aptikimo riba</w:t>
            </w:r>
            <w:r w:rsidRPr="0072212F">
              <w:rPr>
                <w:rFonts w:ascii="Times New Roman" w:hAnsi="Times New Roman" w:cs="Times New Roman"/>
                <w:bCs/>
                <w:sz w:val="24"/>
                <w:szCs w:val="24"/>
              </w:rPr>
              <w:t xml:space="preserve">: ≤ </w:t>
            </w:r>
            <w:r w:rsidRPr="0072212F">
              <w:rPr>
                <w:rFonts w:ascii="Times New Roman" w:hAnsi="Times New Roman" w:cs="Times New Roman"/>
                <w:sz w:val="24"/>
                <w:szCs w:val="24"/>
              </w:rPr>
              <w:t xml:space="preserve">1,0 </w:t>
            </w:r>
            <w:proofErr w:type="spellStart"/>
            <w:r w:rsidRPr="0072212F">
              <w:rPr>
                <w:rFonts w:ascii="Times New Roman" w:hAnsi="Times New Roman" w:cs="Times New Roman"/>
                <w:sz w:val="24"/>
                <w:szCs w:val="24"/>
              </w:rPr>
              <w:t>ppb</w:t>
            </w:r>
            <w:proofErr w:type="spellEnd"/>
            <w:r w:rsidRPr="0072212F">
              <w:rPr>
                <w:rFonts w:ascii="Times New Roman" w:hAnsi="Times New Roman" w:cs="Times New Roman"/>
                <w:sz w:val="24"/>
                <w:szCs w:val="24"/>
              </w:rPr>
              <w:t>.</w:t>
            </w:r>
          </w:p>
        </w:tc>
      </w:tr>
      <w:tr w:rsidR="0072212F" w:rsidRPr="00E97E80" w14:paraId="4E5B84EF" w14:textId="77777777" w:rsidTr="0044116B">
        <w:trPr>
          <w:trHeight w:val="262"/>
        </w:trPr>
        <w:tc>
          <w:tcPr>
            <w:tcW w:w="1275" w:type="dxa"/>
            <w:shd w:val="clear" w:color="auto" w:fill="FFFFFF" w:themeFill="background1"/>
            <w:tcMar>
              <w:left w:w="40" w:type="dxa"/>
              <w:right w:w="40" w:type="dxa"/>
            </w:tcMar>
          </w:tcPr>
          <w:p w14:paraId="122CE594" w14:textId="77777777" w:rsidR="0072212F" w:rsidRPr="00E97E80" w:rsidRDefault="0072212F" w:rsidP="0072212F">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F701DA1" w14:textId="0C03A928" w:rsidR="0072212F" w:rsidRPr="0072212F" w:rsidRDefault="0072212F" w:rsidP="0072212F">
            <w:pPr>
              <w:rPr>
                <w:rFonts w:ascii="Times New Roman" w:hAnsi="Times New Roman" w:cs="Times New Roman"/>
                <w:sz w:val="24"/>
                <w:szCs w:val="24"/>
              </w:rPr>
            </w:pPr>
            <w:r w:rsidRPr="0072212F">
              <w:rPr>
                <w:rFonts w:ascii="Times New Roman" w:eastAsia="Times New Roman" w:hAnsi="Times New Roman" w:cs="Times New Roman"/>
                <w:sz w:val="24"/>
                <w:szCs w:val="24"/>
              </w:rPr>
              <w:t>Oro ėminio paruošimas: sukomplektuota NH</w:t>
            </w:r>
            <w:r w:rsidRPr="0072212F">
              <w:rPr>
                <w:rFonts w:ascii="Times New Roman" w:eastAsia="Times New Roman" w:hAnsi="Times New Roman" w:cs="Times New Roman"/>
                <w:sz w:val="24"/>
                <w:szCs w:val="24"/>
                <w:vertAlign w:val="subscript"/>
              </w:rPr>
              <w:t>3</w:t>
            </w:r>
            <w:r w:rsidRPr="0072212F">
              <w:rPr>
                <w:rFonts w:ascii="Times New Roman" w:eastAsia="Times New Roman" w:hAnsi="Times New Roman" w:cs="Times New Roman"/>
                <w:sz w:val="24"/>
                <w:szCs w:val="24"/>
              </w:rPr>
              <w:t xml:space="preserve"> dujų</w:t>
            </w:r>
            <w:r w:rsidRPr="0072212F">
              <w:rPr>
                <w:rFonts w:ascii="Times New Roman" w:eastAsia="Times New Roman" w:hAnsi="Times New Roman" w:cs="Times New Roman"/>
                <w:sz w:val="24"/>
                <w:szCs w:val="24"/>
                <w:vertAlign w:val="subscript"/>
              </w:rPr>
              <w:t xml:space="preserve">  </w:t>
            </w:r>
            <w:r w:rsidRPr="0072212F">
              <w:rPr>
                <w:rFonts w:ascii="Times New Roman" w:eastAsia="Times New Roman" w:hAnsi="Times New Roman" w:cs="Times New Roman"/>
                <w:sz w:val="24"/>
                <w:szCs w:val="24"/>
              </w:rPr>
              <w:t>ėminio ėmimui skirta įranga, kuri atitinka ėminio ėmimo iš aplinkos oro į analizatorių reikalavimus, nurodytus „</w:t>
            </w:r>
            <w:proofErr w:type="spellStart"/>
            <w:r w:rsidRPr="0072212F">
              <w:rPr>
                <w:rFonts w:ascii="Times New Roman" w:eastAsia="Times New Roman" w:hAnsi="Times New Roman" w:cs="Times New Roman"/>
                <w:sz w:val="24"/>
                <w:szCs w:val="24"/>
              </w:rPr>
              <w:t>Guidance</w:t>
            </w:r>
            <w:proofErr w:type="spellEnd"/>
            <w:r w:rsidRPr="0072212F">
              <w:rPr>
                <w:rFonts w:ascii="Times New Roman" w:eastAsia="Times New Roman" w:hAnsi="Times New Roman" w:cs="Times New Roman"/>
                <w:sz w:val="24"/>
                <w:szCs w:val="24"/>
              </w:rPr>
              <w:t xml:space="preserve"> </w:t>
            </w:r>
            <w:proofErr w:type="spellStart"/>
            <w:r w:rsidRPr="0072212F">
              <w:rPr>
                <w:rFonts w:ascii="Times New Roman" w:eastAsia="Times New Roman" w:hAnsi="Times New Roman" w:cs="Times New Roman"/>
                <w:sz w:val="24"/>
                <w:szCs w:val="24"/>
              </w:rPr>
              <w:t>documents</w:t>
            </w:r>
            <w:proofErr w:type="spellEnd"/>
            <w:r w:rsidRPr="0072212F">
              <w:rPr>
                <w:rFonts w:ascii="Times New Roman" w:eastAsia="Times New Roman" w:hAnsi="Times New Roman" w:cs="Times New Roman"/>
                <w:sz w:val="24"/>
                <w:szCs w:val="24"/>
              </w:rPr>
              <w:t xml:space="preserve"> </w:t>
            </w:r>
            <w:proofErr w:type="spellStart"/>
            <w:r w:rsidRPr="0072212F">
              <w:rPr>
                <w:rFonts w:ascii="Times New Roman" w:eastAsia="Times New Roman" w:hAnsi="Times New Roman" w:cs="Times New Roman"/>
                <w:sz w:val="24"/>
                <w:szCs w:val="24"/>
              </w:rPr>
              <w:t>on</w:t>
            </w:r>
            <w:proofErr w:type="spellEnd"/>
            <w:r w:rsidRPr="0072212F">
              <w:rPr>
                <w:rFonts w:ascii="Times New Roman" w:eastAsia="Times New Roman" w:hAnsi="Times New Roman" w:cs="Times New Roman"/>
                <w:sz w:val="24"/>
                <w:szCs w:val="24"/>
              </w:rPr>
              <w:t xml:space="preserve"> </w:t>
            </w:r>
            <w:proofErr w:type="spellStart"/>
            <w:r w:rsidRPr="0072212F">
              <w:rPr>
                <w:rFonts w:ascii="Times New Roman" w:eastAsia="Times New Roman" w:hAnsi="Times New Roman" w:cs="Times New Roman"/>
                <w:sz w:val="24"/>
                <w:szCs w:val="24"/>
              </w:rPr>
              <w:t>measurements</w:t>
            </w:r>
            <w:proofErr w:type="spellEnd"/>
            <w:r w:rsidRPr="0072212F">
              <w:rPr>
                <w:rFonts w:ascii="Times New Roman" w:eastAsia="Times New Roman" w:hAnsi="Times New Roman" w:cs="Times New Roman"/>
                <w:sz w:val="24"/>
                <w:szCs w:val="24"/>
              </w:rPr>
              <w:t xml:space="preserve"> </w:t>
            </w:r>
            <w:proofErr w:type="spellStart"/>
            <w:r w:rsidRPr="0072212F">
              <w:rPr>
                <w:rFonts w:ascii="Times New Roman" w:eastAsia="Times New Roman" w:hAnsi="Times New Roman" w:cs="Times New Roman"/>
                <w:sz w:val="24"/>
                <w:szCs w:val="24"/>
              </w:rPr>
              <w:t>and</w:t>
            </w:r>
            <w:proofErr w:type="spellEnd"/>
            <w:r w:rsidRPr="0072212F">
              <w:rPr>
                <w:rFonts w:ascii="Times New Roman" w:eastAsia="Times New Roman" w:hAnsi="Times New Roman" w:cs="Times New Roman"/>
                <w:sz w:val="24"/>
                <w:szCs w:val="24"/>
              </w:rPr>
              <w:t xml:space="preserve"> </w:t>
            </w:r>
            <w:proofErr w:type="spellStart"/>
            <w:r w:rsidRPr="0072212F">
              <w:rPr>
                <w:rFonts w:ascii="Times New Roman" w:eastAsia="Times New Roman" w:hAnsi="Times New Roman" w:cs="Times New Roman"/>
                <w:sz w:val="24"/>
                <w:szCs w:val="24"/>
              </w:rPr>
              <w:t>modelling</w:t>
            </w:r>
            <w:proofErr w:type="spellEnd"/>
            <w:r w:rsidRPr="0072212F">
              <w:rPr>
                <w:rFonts w:ascii="Times New Roman" w:eastAsia="Times New Roman" w:hAnsi="Times New Roman" w:cs="Times New Roman"/>
                <w:sz w:val="24"/>
                <w:szCs w:val="24"/>
              </w:rPr>
              <w:t xml:space="preserve"> </w:t>
            </w:r>
            <w:proofErr w:type="spellStart"/>
            <w:r w:rsidRPr="0072212F">
              <w:rPr>
                <w:rFonts w:ascii="Times New Roman" w:eastAsia="Times New Roman" w:hAnsi="Times New Roman" w:cs="Times New Roman"/>
                <w:sz w:val="24"/>
                <w:szCs w:val="24"/>
              </w:rPr>
              <w:t>of</w:t>
            </w:r>
            <w:proofErr w:type="spellEnd"/>
            <w:r w:rsidRPr="0072212F">
              <w:rPr>
                <w:rFonts w:ascii="Times New Roman" w:eastAsia="Times New Roman" w:hAnsi="Times New Roman" w:cs="Times New Roman"/>
                <w:sz w:val="24"/>
                <w:szCs w:val="24"/>
              </w:rPr>
              <w:t xml:space="preserve"> </w:t>
            </w:r>
            <w:proofErr w:type="spellStart"/>
            <w:r w:rsidRPr="0072212F">
              <w:rPr>
                <w:rFonts w:ascii="Times New Roman" w:eastAsia="Times New Roman" w:hAnsi="Times New Roman" w:cs="Times New Roman"/>
                <w:sz w:val="24"/>
                <w:szCs w:val="24"/>
              </w:rPr>
              <w:t>novel</w:t>
            </w:r>
            <w:proofErr w:type="spellEnd"/>
            <w:r w:rsidRPr="0072212F">
              <w:rPr>
                <w:rFonts w:ascii="Times New Roman" w:eastAsia="Times New Roman" w:hAnsi="Times New Roman" w:cs="Times New Roman"/>
                <w:sz w:val="24"/>
                <w:szCs w:val="24"/>
              </w:rPr>
              <w:t xml:space="preserve"> </w:t>
            </w:r>
            <w:proofErr w:type="spellStart"/>
            <w:r w:rsidRPr="0072212F">
              <w:rPr>
                <w:rFonts w:ascii="Times New Roman" w:eastAsia="Times New Roman" w:hAnsi="Times New Roman" w:cs="Times New Roman"/>
                <w:sz w:val="24"/>
                <w:szCs w:val="24"/>
              </w:rPr>
              <w:t>air</w:t>
            </w:r>
            <w:proofErr w:type="spellEnd"/>
            <w:r w:rsidRPr="0072212F">
              <w:rPr>
                <w:rFonts w:ascii="Times New Roman" w:eastAsia="Times New Roman" w:hAnsi="Times New Roman" w:cs="Times New Roman"/>
                <w:sz w:val="24"/>
                <w:szCs w:val="24"/>
              </w:rPr>
              <w:t xml:space="preserve"> </w:t>
            </w:r>
            <w:proofErr w:type="spellStart"/>
            <w:r w:rsidRPr="0072212F">
              <w:rPr>
                <w:rFonts w:ascii="Times New Roman" w:eastAsia="Times New Roman" w:hAnsi="Times New Roman" w:cs="Times New Roman"/>
                <w:sz w:val="24"/>
                <w:szCs w:val="24"/>
              </w:rPr>
              <w:t>quality</w:t>
            </w:r>
            <w:proofErr w:type="spellEnd"/>
            <w:r w:rsidRPr="0072212F">
              <w:rPr>
                <w:rFonts w:ascii="Times New Roman" w:eastAsia="Times New Roman" w:hAnsi="Times New Roman" w:cs="Times New Roman"/>
                <w:sz w:val="24"/>
                <w:szCs w:val="24"/>
              </w:rPr>
              <w:t xml:space="preserve"> </w:t>
            </w:r>
            <w:proofErr w:type="spellStart"/>
            <w:r w:rsidRPr="0072212F">
              <w:rPr>
                <w:rFonts w:ascii="Times New Roman" w:eastAsia="Times New Roman" w:hAnsi="Times New Roman" w:cs="Times New Roman"/>
                <w:sz w:val="24"/>
                <w:szCs w:val="24"/>
              </w:rPr>
              <w:t>pollutants</w:t>
            </w:r>
            <w:proofErr w:type="spellEnd"/>
            <w:r w:rsidRPr="0072212F">
              <w:rPr>
                <w:rFonts w:ascii="Times New Roman" w:eastAsia="Times New Roman" w:hAnsi="Times New Roman" w:cs="Times New Roman"/>
                <w:sz w:val="24"/>
                <w:szCs w:val="24"/>
              </w:rPr>
              <w:t xml:space="preserve">: </w:t>
            </w:r>
            <w:proofErr w:type="spellStart"/>
            <w:r w:rsidRPr="0072212F">
              <w:rPr>
                <w:rFonts w:ascii="Times New Roman" w:eastAsia="Times New Roman" w:hAnsi="Times New Roman" w:cs="Times New Roman"/>
                <w:sz w:val="24"/>
                <w:szCs w:val="24"/>
              </w:rPr>
              <w:t>ammonia</w:t>
            </w:r>
            <w:proofErr w:type="spellEnd"/>
            <w:r w:rsidRPr="0072212F">
              <w:rPr>
                <w:rFonts w:ascii="Times New Roman" w:eastAsia="Times New Roman" w:hAnsi="Times New Roman" w:cs="Times New Roman"/>
                <w:sz w:val="24"/>
                <w:szCs w:val="24"/>
              </w:rPr>
              <w:t xml:space="preserve"> (NH</w:t>
            </w:r>
            <w:r w:rsidRPr="0072212F">
              <w:rPr>
                <w:rFonts w:ascii="Times New Roman" w:eastAsia="Times New Roman" w:hAnsi="Times New Roman" w:cs="Times New Roman"/>
                <w:sz w:val="24"/>
                <w:szCs w:val="24"/>
                <w:vertAlign w:val="subscript"/>
              </w:rPr>
              <w:t>3</w:t>
            </w:r>
            <w:r w:rsidRPr="0072212F">
              <w:rPr>
                <w:rFonts w:ascii="Times New Roman" w:eastAsia="Times New Roman" w:hAnsi="Times New Roman" w:cs="Times New Roman"/>
                <w:sz w:val="24"/>
                <w:szCs w:val="24"/>
              </w:rPr>
              <w:t xml:space="preserve">)“, skyriuje „5.1.1 </w:t>
            </w:r>
            <w:proofErr w:type="spellStart"/>
            <w:r w:rsidRPr="0072212F">
              <w:rPr>
                <w:rFonts w:ascii="Times New Roman" w:eastAsia="Times New Roman" w:hAnsi="Times New Roman" w:cs="Times New Roman"/>
                <w:sz w:val="24"/>
                <w:szCs w:val="24"/>
              </w:rPr>
              <w:t>Sampling</w:t>
            </w:r>
            <w:proofErr w:type="spellEnd"/>
            <w:r w:rsidRPr="0072212F">
              <w:rPr>
                <w:rFonts w:ascii="Times New Roman" w:eastAsia="Times New Roman" w:hAnsi="Times New Roman" w:cs="Times New Roman"/>
                <w:sz w:val="24"/>
                <w:szCs w:val="24"/>
              </w:rPr>
              <w:t xml:space="preserve"> </w:t>
            </w:r>
            <w:proofErr w:type="spellStart"/>
            <w:r w:rsidRPr="0072212F">
              <w:rPr>
                <w:rFonts w:ascii="Times New Roman" w:eastAsia="Times New Roman" w:hAnsi="Times New Roman" w:cs="Times New Roman"/>
                <w:sz w:val="24"/>
                <w:szCs w:val="24"/>
              </w:rPr>
              <w:t>system</w:t>
            </w:r>
            <w:proofErr w:type="spellEnd"/>
            <w:r w:rsidRPr="0072212F">
              <w:rPr>
                <w:rFonts w:ascii="Times New Roman" w:eastAsia="Times New Roman" w:hAnsi="Times New Roman" w:cs="Times New Roman"/>
                <w:sz w:val="24"/>
                <w:szCs w:val="24"/>
              </w:rPr>
              <w:t xml:space="preserve">“ (šaltinis: https://riurbans.eu/wp-content/uploads/2024/12/ENV_GUIDANCE-DOCUMENT_ST6_NH3.pdf). </w:t>
            </w:r>
          </w:p>
        </w:tc>
      </w:tr>
      <w:tr w:rsidR="0072212F" w:rsidRPr="00E97E80" w14:paraId="066B97FC" w14:textId="77777777" w:rsidTr="0044116B">
        <w:trPr>
          <w:trHeight w:val="274"/>
        </w:trPr>
        <w:tc>
          <w:tcPr>
            <w:tcW w:w="1275" w:type="dxa"/>
            <w:shd w:val="clear" w:color="auto" w:fill="FFFFFF" w:themeFill="background1"/>
            <w:tcMar>
              <w:left w:w="40" w:type="dxa"/>
              <w:right w:w="40" w:type="dxa"/>
            </w:tcMar>
          </w:tcPr>
          <w:p w14:paraId="2807A5B5" w14:textId="77777777" w:rsidR="0072212F" w:rsidRPr="00E97E80" w:rsidRDefault="0072212F" w:rsidP="0072212F">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86CE546" w14:textId="7D0256F7" w:rsidR="0072212F" w:rsidRPr="0072212F" w:rsidRDefault="0072212F" w:rsidP="0072212F">
            <w:pPr>
              <w:spacing w:line="240" w:lineRule="auto"/>
              <w:rPr>
                <w:rFonts w:ascii="Times New Roman" w:hAnsi="Times New Roman" w:cs="Times New Roman"/>
                <w:bCs/>
                <w:sz w:val="24"/>
                <w:szCs w:val="24"/>
              </w:rPr>
            </w:pPr>
            <w:r w:rsidRPr="0072212F">
              <w:rPr>
                <w:rFonts w:ascii="Times New Roman" w:eastAsia="Times New Roman" w:hAnsi="Times New Roman" w:cs="Times New Roman"/>
                <w:sz w:val="24"/>
                <w:szCs w:val="24"/>
              </w:rPr>
              <w:t>Naudotojo sąsaja</w:t>
            </w:r>
            <w:r w:rsidR="006F5F3C">
              <w:rPr>
                <w:rFonts w:ascii="Times New Roman" w:eastAsia="Times New Roman" w:hAnsi="Times New Roman" w:cs="Times New Roman"/>
                <w:sz w:val="24"/>
                <w:szCs w:val="24"/>
              </w:rPr>
              <w:t xml:space="preserve"> - </w:t>
            </w:r>
            <w:r w:rsidRPr="0072212F">
              <w:rPr>
                <w:rFonts w:ascii="Times New Roman" w:eastAsia="Times New Roman" w:hAnsi="Times New Roman" w:cs="Times New Roman"/>
                <w:sz w:val="24"/>
                <w:szCs w:val="24"/>
              </w:rPr>
              <w:t xml:space="preserve"> integruotas LCD arba </w:t>
            </w:r>
            <w:r w:rsidRPr="0072212F">
              <w:rPr>
                <w:rFonts w:ascii="Times New Roman" w:eastAsia="Times New Roman" w:hAnsi="Times New Roman" w:cs="Times New Roman"/>
                <w:color w:val="333333"/>
                <w:sz w:val="24"/>
                <w:szCs w:val="24"/>
              </w:rPr>
              <w:t>LED tipo arba lygiavertis</w:t>
            </w:r>
            <w:r w:rsidRPr="0072212F">
              <w:rPr>
                <w:rFonts w:ascii="Times New Roman" w:eastAsia="Times New Roman" w:hAnsi="Times New Roman" w:cs="Times New Roman"/>
                <w:sz w:val="24"/>
                <w:szCs w:val="24"/>
              </w:rPr>
              <w:t xml:space="preserve"> spalvotas grafinis lietimui jautrus ekranas, kuriame pateikiami</w:t>
            </w:r>
            <w:r w:rsidR="001F0E73">
              <w:rPr>
                <w:rFonts w:ascii="Times New Roman" w:eastAsia="Times New Roman" w:hAnsi="Times New Roman" w:cs="Times New Roman"/>
                <w:sz w:val="24"/>
                <w:szCs w:val="24"/>
              </w:rPr>
              <w:t>:</w:t>
            </w:r>
            <w:r w:rsidRPr="0072212F">
              <w:rPr>
                <w:rFonts w:ascii="Times New Roman" w:eastAsia="Times New Roman" w:hAnsi="Times New Roman" w:cs="Times New Roman"/>
                <w:sz w:val="24"/>
                <w:szCs w:val="24"/>
              </w:rPr>
              <w:t xml:space="preserve"> realaus laiko matavimo rezultatai, data, laikas ir įrenginio veikimo būsena/diagnostika</w:t>
            </w:r>
            <w:r w:rsidRPr="0072212F">
              <w:rPr>
                <w:rFonts w:ascii="Times New Roman" w:hAnsi="Times New Roman" w:cs="Times New Roman"/>
                <w:sz w:val="24"/>
                <w:szCs w:val="24"/>
              </w:rPr>
              <w:t xml:space="preserve"> (klaidų ir aliarmų pranešimai</w:t>
            </w:r>
            <w:r w:rsidRPr="0072212F">
              <w:rPr>
                <w:rFonts w:ascii="Times New Roman" w:eastAsia="Times New Roman" w:hAnsi="Times New Roman" w:cs="Times New Roman"/>
                <w:sz w:val="24"/>
                <w:szCs w:val="24"/>
              </w:rPr>
              <w:t xml:space="preserve">). Informacija rodoma lietuvių </w:t>
            </w:r>
            <w:r w:rsidR="001F0E73">
              <w:rPr>
                <w:rFonts w:ascii="Times New Roman" w:eastAsia="Times New Roman" w:hAnsi="Times New Roman" w:cs="Times New Roman"/>
                <w:sz w:val="24"/>
                <w:szCs w:val="24"/>
              </w:rPr>
              <w:t>ir/</w:t>
            </w:r>
            <w:r w:rsidRPr="0072212F">
              <w:rPr>
                <w:rFonts w:ascii="Times New Roman" w:eastAsia="Times New Roman" w:hAnsi="Times New Roman" w:cs="Times New Roman"/>
                <w:sz w:val="24"/>
                <w:szCs w:val="24"/>
              </w:rPr>
              <w:t>arba anglų kalba.</w:t>
            </w:r>
          </w:p>
        </w:tc>
      </w:tr>
      <w:tr w:rsidR="0072212F" w:rsidRPr="00E97E80" w14:paraId="2FDA2E69" w14:textId="77777777" w:rsidTr="0044116B">
        <w:trPr>
          <w:trHeight w:val="279"/>
        </w:trPr>
        <w:tc>
          <w:tcPr>
            <w:tcW w:w="1275" w:type="dxa"/>
            <w:shd w:val="clear" w:color="auto" w:fill="FFFFFF" w:themeFill="background1"/>
            <w:tcMar>
              <w:left w:w="40" w:type="dxa"/>
              <w:right w:w="40" w:type="dxa"/>
            </w:tcMar>
          </w:tcPr>
          <w:p w14:paraId="4D512BD5" w14:textId="77777777" w:rsidR="0072212F" w:rsidRPr="00E97E80" w:rsidRDefault="0072212F" w:rsidP="0072212F">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E0B6E1C" w14:textId="1A93B5DA" w:rsidR="0072212F" w:rsidRPr="0072212F" w:rsidRDefault="0072212F" w:rsidP="0072212F">
            <w:pPr>
              <w:spacing w:line="240" w:lineRule="auto"/>
              <w:rPr>
                <w:rFonts w:ascii="Times New Roman" w:eastAsia="Times New Roman" w:hAnsi="Times New Roman" w:cs="Times New Roman"/>
                <w:sz w:val="24"/>
                <w:szCs w:val="24"/>
              </w:rPr>
            </w:pPr>
            <w:r w:rsidRPr="0072212F">
              <w:rPr>
                <w:rFonts w:ascii="Times New Roman" w:hAnsi="Times New Roman" w:cs="Times New Roman"/>
                <w:sz w:val="24"/>
                <w:szCs w:val="24"/>
              </w:rPr>
              <w:t>Matavimo duomenų eksportas: automatinis, į oro taršos matavimo stoties duomenų  kaupiklį ir USB laikmeną arba lygiavertę, nenaudojant papildomos programinės įrangos.</w:t>
            </w:r>
          </w:p>
        </w:tc>
      </w:tr>
      <w:tr w:rsidR="0072212F" w:rsidRPr="00E97E80" w14:paraId="1B482620" w14:textId="77777777" w:rsidTr="0044116B">
        <w:trPr>
          <w:trHeight w:val="274"/>
        </w:trPr>
        <w:tc>
          <w:tcPr>
            <w:tcW w:w="1275" w:type="dxa"/>
            <w:shd w:val="clear" w:color="auto" w:fill="FFFFFF" w:themeFill="background1"/>
            <w:tcMar>
              <w:left w:w="40" w:type="dxa"/>
              <w:right w:w="40" w:type="dxa"/>
            </w:tcMar>
          </w:tcPr>
          <w:p w14:paraId="68B2522C" w14:textId="77777777" w:rsidR="0072212F" w:rsidRPr="00E97E80" w:rsidRDefault="0072212F" w:rsidP="0072212F">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DD66826" w14:textId="77777777" w:rsidR="0072212F" w:rsidRPr="0072212F" w:rsidRDefault="0072212F" w:rsidP="0072212F">
            <w:pPr>
              <w:pStyle w:val="WW-Default"/>
              <w:spacing w:line="276" w:lineRule="atLeast"/>
              <w:rPr>
                <w:rFonts w:eastAsia="Times New Roman"/>
                <w:lang w:val="lt-LT"/>
              </w:rPr>
            </w:pPr>
            <w:r w:rsidRPr="0072212F">
              <w:rPr>
                <w:lang w:val="lt-LT"/>
              </w:rPr>
              <w:t>Matavimo įranga skirta instaliuoti 19” stelaže.</w:t>
            </w:r>
            <w:r w:rsidRPr="0072212F">
              <w:rPr>
                <w:rFonts w:eastAsia="Times New Roman"/>
                <w:lang w:val="lt-LT"/>
              </w:rPr>
              <w:t xml:space="preserve"> </w:t>
            </w:r>
          </w:p>
          <w:p w14:paraId="1C074198" w14:textId="156634DA" w:rsidR="0072212F" w:rsidRPr="0072212F" w:rsidRDefault="0072212F" w:rsidP="0072212F">
            <w:pPr>
              <w:spacing w:line="240" w:lineRule="auto"/>
              <w:rPr>
                <w:rFonts w:ascii="Times New Roman" w:hAnsi="Times New Roman" w:cs="Times New Roman"/>
                <w:bCs/>
                <w:sz w:val="24"/>
                <w:szCs w:val="24"/>
              </w:rPr>
            </w:pPr>
            <w:r w:rsidRPr="0072212F">
              <w:rPr>
                <w:rFonts w:ascii="Times New Roman" w:eastAsia="Times New Roman" w:hAnsi="Times New Roman" w:cs="Times New Roman"/>
                <w:sz w:val="24"/>
                <w:szCs w:val="24"/>
              </w:rPr>
              <w:t>Visos matavimo įrangos dalys sumontuotos vienoje dėžėje, kurios  matmenys turi būti ne didesni kaip 483 (plotis) x 600 (ilgis)  x 3U* (aukštis) mm. (U yra stelažo aukščio matas. Vienas stelažo vienetas  (1U)  yra aukštis 1,75“ arba 44,45 mm). </w:t>
            </w:r>
          </w:p>
        </w:tc>
      </w:tr>
      <w:tr w:rsidR="0072212F" w:rsidRPr="00E97E80" w14:paraId="07001BBF" w14:textId="77777777" w:rsidTr="0044116B">
        <w:trPr>
          <w:trHeight w:val="729"/>
        </w:trPr>
        <w:tc>
          <w:tcPr>
            <w:tcW w:w="1275" w:type="dxa"/>
            <w:shd w:val="clear" w:color="auto" w:fill="FFFFFF" w:themeFill="background1"/>
            <w:tcMar>
              <w:left w:w="40" w:type="dxa"/>
              <w:right w:w="40" w:type="dxa"/>
            </w:tcMar>
          </w:tcPr>
          <w:p w14:paraId="39EB5E56" w14:textId="77777777" w:rsidR="0072212F" w:rsidRPr="00E97E80" w:rsidRDefault="0072212F" w:rsidP="0072212F">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58ED260" w14:textId="44FC095D" w:rsidR="0072212F" w:rsidRPr="0072212F" w:rsidRDefault="0072212F" w:rsidP="0072212F">
            <w:pPr>
              <w:spacing w:line="240" w:lineRule="auto"/>
              <w:rPr>
                <w:rFonts w:ascii="Times New Roman" w:hAnsi="Times New Roman" w:cs="Times New Roman"/>
                <w:sz w:val="24"/>
                <w:szCs w:val="24"/>
              </w:rPr>
            </w:pPr>
            <w:r w:rsidRPr="0072212F">
              <w:rPr>
                <w:rFonts w:ascii="Times New Roman" w:eastAsia="Times New Roman" w:hAnsi="Times New Roman" w:cs="Times New Roman"/>
                <w:sz w:val="24"/>
                <w:szCs w:val="24"/>
              </w:rPr>
              <w:t xml:space="preserve">Matavimo įrangos </w:t>
            </w:r>
            <w:r w:rsidRPr="0072212F">
              <w:rPr>
                <w:rFonts w:ascii="Times New Roman" w:hAnsi="Times New Roman" w:cs="Times New Roman"/>
                <w:sz w:val="24"/>
                <w:szCs w:val="24"/>
              </w:rPr>
              <w:t xml:space="preserve">darbinis temperatūros diapazonas: ne siauresnis kaip nuo 5°C iki 30°C </w:t>
            </w:r>
            <w:r w:rsidRPr="0072212F">
              <w:rPr>
                <w:rFonts w:ascii="Times New Roman" w:eastAsia="Times New Roman" w:hAnsi="Times New Roman" w:cs="Times New Roman"/>
                <w:sz w:val="24"/>
                <w:szCs w:val="24"/>
              </w:rPr>
              <w:t>imtinai</w:t>
            </w:r>
            <w:r w:rsidRPr="0072212F">
              <w:rPr>
                <w:rFonts w:ascii="Times New Roman" w:hAnsi="Times New Roman" w:cs="Times New Roman"/>
                <w:sz w:val="24"/>
                <w:szCs w:val="24"/>
              </w:rPr>
              <w:t>.</w:t>
            </w:r>
          </w:p>
        </w:tc>
      </w:tr>
      <w:tr w:rsidR="0072212F" w:rsidRPr="00E97E80" w14:paraId="65E52416" w14:textId="77777777" w:rsidTr="0044116B">
        <w:trPr>
          <w:trHeight w:val="729"/>
        </w:trPr>
        <w:tc>
          <w:tcPr>
            <w:tcW w:w="1275" w:type="dxa"/>
            <w:shd w:val="clear" w:color="auto" w:fill="FFFFFF" w:themeFill="background1"/>
            <w:tcMar>
              <w:left w:w="40" w:type="dxa"/>
              <w:right w:w="40" w:type="dxa"/>
            </w:tcMar>
          </w:tcPr>
          <w:p w14:paraId="63AB6059" w14:textId="77777777" w:rsidR="0072212F" w:rsidRPr="00E97E80" w:rsidRDefault="0072212F" w:rsidP="0072212F">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409C22E7" w14:textId="79F1784E" w:rsidR="0072212F" w:rsidRPr="0072212F" w:rsidRDefault="0072212F" w:rsidP="0072212F">
            <w:pPr>
              <w:spacing w:line="240" w:lineRule="auto"/>
              <w:rPr>
                <w:rFonts w:ascii="Times New Roman" w:hAnsi="Times New Roman" w:cs="Times New Roman"/>
                <w:sz w:val="24"/>
                <w:szCs w:val="24"/>
              </w:rPr>
            </w:pPr>
            <w:r w:rsidRPr="0072212F">
              <w:rPr>
                <w:rFonts w:ascii="Times New Roman" w:hAnsi="Times New Roman" w:cs="Times New Roman"/>
                <w:sz w:val="24"/>
                <w:szCs w:val="24"/>
              </w:rPr>
              <w:t xml:space="preserve">Matavimų kokybės </w:t>
            </w:r>
            <w:r w:rsidRPr="0058473B">
              <w:rPr>
                <w:rFonts w:ascii="Times New Roman" w:hAnsi="Times New Roman" w:cs="Times New Roman"/>
                <w:sz w:val="24"/>
                <w:szCs w:val="24"/>
              </w:rPr>
              <w:t>tikrinimas</w:t>
            </w:r>
            <w:r w:rsidR="006B20AE" w:rsidRPr="0058473B">
              <w:rPr>
                <w:rFonts w:ascii="Times New Roman" w:hAnsi="Times New Roman" w:cs="Times New Roman"/>
                <w:sz w:val="24"/>
                <w:szCs w:val="24"/>
              </w:rPr>
              <w:t>:</w:t>
            </w:r>
            <w:r w:rsidR="001F0E73" w:rsidRPr="0058473B">
              <w:rPr>
                <w:rFonts w:ascii="Times New Roman" w:hAnsi="Times New Roman" w:cs="Times New Roman"/>
                <w:sz w:val="24"/>
                <w:szCs w:val="24"/>
              </w:rPr>
              <w:t xml:space="preserve"> </w:t>
            </w:r>
            <w:r w:rsidRPr="0058473B">
              <w:rPr>
                <w:rFonts w:ascii="Times New Roman" w:hAnsi="Times New Roman" w:cs="Times New Roman"/>
                <w:sz w:val="24"/>
                <w:szCs w:val="24"/>
              </w:rPr>
              <w:t>matavimo</w:t>
            </w:r>
            <w:r w:rsidRPr="0072212F">
              <w:rPr>
                <w:rFonts w:ascii="Times New Roman" w:hAnsi="Times New Roman" w:cs="Times New Roman"/>
                <w:sz w:val="24"/>
                <w:szCs w:val="24"/>
              </w:rPr>
              <w:t xml:space="preserve"> įranga komplektuojama  nesertifikuotu difuziniu </w:t>
            </w:r>
            <w:r w:rsidRPr="0072212F">
              <w:rPr>
                <w:rFonts w:ascii="Times New Roman" w:eastAsia="Times New Roman" w:hAnsi="Times New Roman" w:cs="Times New Roman"/>
                <w:bCs/>
                <w:sz w:val="24"/>
                <w:szCs w:val="24"/>
              </w:rPr>
              <w:t>NH</w:t>
            </w:r>
            <w:r w:rsidRPr="0072212F">
              <w:rPr>
                <w:rFonts w:ascii="Times New Roman" w:eastAsia="Times New Roman" w:hAnsi="Times New Roman" w:cs="Times New Roman"/>
                <w:bCs/>
                <w:sz w:val="24"/>
                <w:szCs w:val="24"/>
                <w:vertAlign w:val="subscript"/>
              </w:rPr>
              <w:t>3</w:t>
            </w:r>
            <w:r w:rsidRPr="0072212F">
              <w:rPr>
                <w:rFonts w:ascii="Times New Roman" w:hAnsi="Times New Roman" w:cs="Times New Roman"/>
                <w:sz w:val="24"/>
                <w:szCs w:val="24"/>
                <w:vertAlign w:val="subscript"/>
              </w:rPr>
              <w:t xml:space="preserve"> </w:t>
            </w:r>
            <w:r w:rsidRPr="0072212F">
              <w:rPr>
                <w:rFonts w:ascii="Times New Roman" w:hAnsi="Times New Roman" w:cs="Times New Roman"/>
                <w:sz w:val="24"/>
                <w:szCs w:val="24"/>
              </w:rPr>
              <w:t>dujų</w:t>
            </w:r>
            <w:r w:rsidRPr="0072212F">
              <w:rPr>
                <w:rFonts w:ascii="Times New Roman" w:hAnsi="Times New Roman" w:cs="Times New Roman"/>
                <w:sz w:val="24"/>
                <w:szCs w:val="24"/>
                <w:vertAlign w:val="subscript"/>
              </w:rPr>
              <w:t xml:space="preserve"> </w:t>
            </w:r>
            <w:r w:rsidRPr="0072212F">
              <w:rPr>
                <w:rFonts w:ascii="Times New Roman" w:hAnsi="Times New Roman" w:cs="Times New Roman"/>
                <w:sz w:val="24"/>
                <w:szCs w:val="24"/>
              </w:rPr>
              <w:t>vamzdeliu,  kaitinimo krosnele ir “nulinių” dujų sistema, kurie skirti kasdieniniam automatiniam „</w:t>
            </w:r>
            <w:proofErr w:type="spellStart"/>
            <w:r w:rsidRPr="0072212F">
              <w:rPr>
                <w:rFonts w:ascii="Times New Roman" w:hAnsi="Times New Roman" w:cs="Times New Roman"/>
                <w:sz w:val="24"/>
                <w:szCs w:val="24"/>
              </w:rPr>
              <w:t>zero</w:t>
            </w:r>
            <w:proofErr w:type="spellEnd"/>
            <w:r w:rsidRPr="0072212F">
              <w:rPr>
                <w:rFonts w:ascii="Times New Roman" w:hAnsi="Times New Roman" w:cs="Times New Roman"/>
                <w:sz w:val="24"/>
                <w:szCs w:val="24"/>
              </w:rPr>
              <w:t>/</w:t>
            </w:r>
            <w:proofErr w:type="spellStart"/>
            <w:r w:rsidRPr="0072212F">
              <w:rPr>
                <w:rFonts w:ascii="Times New Roman" w:hAnsi="Times New Roman" w:cs="Times New Roman"/>
                <w:sz w:val="24"/>
                <w:szCs w:val="24"/>
              </w:rPr>
              <w:t>span</w:t>
            </w:r>
            <w:proofErr w:type="spellEnd"/>
            <w:r w:rsidRPr="0072212F">
              <w:rPr>
                <w:rFonts w:ascii="Times New Roman" w:hAnsi="Times New Roman" w:cs="Times New Roman"/>
                <w:sz w:val="24"/>
                <w:szCs w:val="24"/>
              </w:rPr>
              <w:t xml:space="preserve">“ tikrinimui. </w:t>
            </w:r>
          </w:p>
        </w:tc>
      </w:tr>
      <w:tr w:rsidR="0072212F" w:rsidRPr="00E97E80" w14:paraId="648D59E2" w14:textId="53CE5425" w:rsidTr="0044116B">
        <w:trPr>
          <w:trHeight w:val="559"/>
        </w:trPr>
        <w:tc>
          <w:tcPr>
            <w:tcW w:w="1275" w:type="dxa"/>
            <w:shd w:val="clear" w:color="auto" w:fill="FFFFFF" w:themeFill="background1"/>
            <w:tcMar>
              <w:left w:w="40" w:type="dxa"/>
              <w:right w:w="40" w:type="dxa"/>
            </w:tcMar>
          </w:tcPr>
          <w:p w14:paraId="4FEC6C61" w14:textId="77777777" w:rsidR="0072212F" w:rsidRPr="00E97E80" w:rsidRDefault="0072212F" w:rsidP="0072212F">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3D2FC3E1" w14:textId="77777777" w:rsidR="0072212F" w:rsidRPr="0072212F" w:rsidRDefault="0072212F" w:rsidP="0072212F">
            <w:pPr>
              <w:spacing w:line="240" w:lineRule="auto"/>
              <w:rPr>
                <w:rFonts w:ascii="Times New Roman" w:hAnsi="Times New Roman" w:cs="Times New Roman"/>
                <w:sz w:val="24"/>
                <w:szCs w:val="24"/>
              </w:rPr>
            </w:pPr>
            <w:r w:rsidRPr="0072212F">
              <w:rPr>
                <w:rFonts w:ascii="Times New Roman" w:hAnsi="Times New Roman" w:cs="Times New Roman"/>
                <w:sz w:val="24"/>
                <w:szCs w:val="24"/>
              </w:rPr>
              <w:t xml:space="preserve">Išvestys, ne mažiau kaip: RS 232 -1 vnt.; </w:t>
            </w:r>
            <w:proofErr w:type="spellStart"/>
            <w:r w:rsidRPr="0072212F">
              <w:rPr>
                <w:rFonts w:ascii="Times New Roman" w:hAnsi="Times New Roman" w:cs="Times New Roman"/>
                <w:sz w:val="24"/>
                <w:szCs w:val="24"/>
              </w:rPr>
              <w:t>Ethernet</w:t>
            </w:r>
            <w:proofErr w:type="spellEnd"/>
            <w:r w:rsidRPr="0072212F">
              <w:rPr>
                <w:rFonts w:ascii="Times New Roman" w:hAnsi="Times New Roman" w:cs="Times New Roman"/>
                <w:sz w:val="24"/>
                <w:szCs w:val="24"/>
              </w:rPr>
              <w:t xml:space="preserve"> - 1 vnt.; USB</w:t>
            </w:r>
            <w:r w:rsidRPr="0072212F">
              <w:rPr>
                <w:rFonts w:ascii="Times New Roman" w:eastAsia="Times New Roman" w:hAnsi="Times New Roman" w:cs="Times New Roman"/>
                <w:sz w:val="24"/>
                <w:szCs w:val="24"/>
              </w:rPr>
              <w:t xml:space="preserve"> </w:t>
            </w:r>
            <w:r w:rsidRPr="0072212F">
              <w:rPr>
                <w:rFonts w:ascii="Times New Roman" w:hAnsi="Times New Roman" w:cs="Times New Roman"/>
                <w:sz w:val="24"/>
                <w:szCs w:val="24"/>
              </w:rPr>
              <w:t>- 3 vnt. arba lygiaverčio tipo;</w:t>
            </w:r>
          </w:p>
          <w:p w14:paraId="3C069BA2" w14:textId="6C7A558B" w:rsidR="0072212F" w:rsidRPr="0072212F" w:rsidRDefault="0072212F" w:rsidP="0072212F">
            <w:pPr>
              <w:spacing w:line="240" w:lineRule="auto"/>
              <w:rPr>
                <w:rFonts w:ascii="Times New Roman" w:eastAsia="Times New Roman" w:hAnsi="Times New Roman" w:cs="Times New Roman"/>
                <w:sz w:val="24"/>
                <w:szCs w:val="24"/>
              </w:rPr>
            </w:pPr>
            <w:r w:rsidRPr="0072212F">
              <w:rPr>
                <w:rFonts w:ascii="Times New Roman" w:eastAsia="Times New Roman" w:hAnsi="Times New Roman" w:cs="Times New Roman"/>
                <w:sz w:val="24"/>
                <w:szCs w:val="24"/>
              </w:rPr>
              <w:t>Taikomi ryšio protokolai:</w:t>
            </w:r>
            <w:r w:rsidRPr="0072212F">
              <w:rPr>
                <w:rFonts w:ascii="Times New Roman" w:hAnsi="Times New Roman" w:cs="Times New Roman"/>
                <w:sz w:val="24"/>
                <w:szCs w:val="24"/>
              </w:rPr>
              <w:t xml:space="preserve"> </w:t>
            </w:r>
            <w:proofErr w:type="spellStart"/>
            <w:r w:rsidRPr="0072212F">
              <w:rPr>
                <w:rFonts w:ascii="Times New Roman" w:hAnsi="Times New Roman" w:cs="Times New Roman"/>
                <w:sz w:val="24"/>
                <w:szCs w:val="24"/>
              </w:rPr>
              <w:t>Modbus</w:t>
            </w:r>
            <w:proofErr w:type="spellEnd"/>
            <w:r w:rsidRPr="0072212F">
              <w:rPr>
                <w:rFonts w:ascii="Times New Roman" w:hAnsi="Times New Roman" w:cs="Times New Roman"/>
                <w:sz w:val="24"/>
                <w:szCs w:val="24"/>
              </w:rPr>
              <w:t xml:space="preserve">, AK, TCP arba lygiaverčiai </w:t>
            </w:r>
            <w:r w:rsidRPr="0072212F">
              <w:rPr>
                <w:rFonts w:ascii="Times New Roman" w:eastAsia="Times New Roman" w:hAnsi="Times New Roman" w:cs="Times New Roman"/>
                <w:color w:val="333333"/>
                <w:sz w:val="24"/>
                <w:szCs w:val="24"/>
              </w:rPr>
              <w:t>kiti protokolai, kurie gali užtikrinti duomenų perdavimą</w:t>
            </w:r>
            <w:r w:rsidRPr="0072212F">
              <w:rPr>
                <w:rFonts w:ascii="Times New Roman" w:hAnsi="Times New Roman" w:cs="Times New Roman"/>
                <w:sz w:val="24"/>
                <w:szCs w:val="24"/>
              </w:rPr>
              <w:t>.</w:t>
            </w:r>
          </w:p>
        </w:tc>
      </w:tr>
      <w:tr w:rsidR="0072212F" w:rsidRPr="00E97E80" w14:paraId="0B9EE00A" w14:textId="77777777" w:rsidTr="0044116B">
        <w:trPr>
          <w:trHeight w:val="729"/>
        </w:trPr>
        <w:tc>
          <w:tcPr>
            <w:tcW w:w="1275" w:type="dxa"/>
            <w:shd w:val="clear" w:color="auto" w:fill="FFFFFF" w:themeFill="background1"/>
            <w:tcMar>
              <w:left w:w="40" w:type="dxa"/>
              <w:right w:w="40" w:type="dxa"/>
            </w:tcMar>
          </w:tcPr>
          <w:p w14:paraId="6BF8B3A4" w14:textId="77777777" w:rsidR="0072212F" w:rsidRPr="00E97E80" w:rsidRDefault="0072212F" w:rsidP="0072212F">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1B4DCD9" w14:textId="77777777" w:rsidR="0072212F" w:rsidRPr="0072212F" w:rsidRDefault="0072212F" w:rsidP="0072212F">
            <w:pPr>
              <w:pStyle w:val="WW-Default"/>
              <w:snapToGrid w:val="0"/>
              <w:ind w:left="57" w:right="57"/>
              <w:rPr>
                <w:lang w:val="lt-LT"/>
              </w:rPr>
            </w:pPr>
            <w:r w:rsidRPr="0072212F">
              <w:rPr>
                <w:bCs/>
                <w:lang w:val="lt-LT"/>
              </w:rPr>
              <w:t>Matavimo įrangos atmintinė:</w:t>
            </w:r>
            <w:r w:rsidRPr="0072212F">
              <w:rPr>
                <w:lang w:val="lt-LT"/>
              </w:rPr>
              <w:t xml:space="preserve"> vidinė, kurios talpa ne mažiau kaip 360 dienų 1 val. matavimo verčių.</w:t>
            </w:r>
          </w:p>
          <w:p w14:paraId="3F1088DF" w14:textId="728952FC" w:rsidR="0072212F" w:rsidRPr="0072212F" w:rsidRDefault="0072212F" w:rsidP="0072212F">
            <w:pPr>
              <w:spacing w:line="240" w:lineRule="auto"/>
              <w:rPr>
                <w:rFonts w:ascii="Times New Roman" w:hAnsi="Times New Roman" w:cs="Times New Roman"/>
                <w:sz w:val="24"/>
                <w:szCs w:val="24"/>
              </w:rPr>
            </w:pPr>
            <w:r w:rsidRPr="0072212F">
              <w:rPr>
                <w:rFonts w:ascii="Times New Roman" w:hAnsi="Times New Roman" w:cs="Times New Roman"/>
                <w:sz w:val="24"/>
                <w:szCs w:val="24"/>
              </w:rPr>
              <w:lastRenderedPageBreak/>
              <w:t xml:space="preserve">Duomenys iš atmintinės nuskaitomi į USB laikmenas arba lygiavertes, nenaudojant kompiuterio ir </w:t>
            </w:r>
            <w:r w:rsidRPr="0072212F">
              <w:rPr>
                <w:rFonts w:ascii="Times New Roman" w:eastAsia="Times New Roman" w:hAnsi="Times New Roman" w:cs="Times New Roman"/>
                <w:sz w:val="24"/>
                <w:szCs w:val="24"/>
              </w:rPr>
              <w:t>papildomos programinės įrangos</w:t>
            </w:r>
            <w:r w:rsidRPr="0072212F">
              <w:rPr>
                <w:rFonts w:ascii="Times New Roman" w:hAnsi="Times New Roman" w:cs="Times New Roman"/>
                <w:sz w:val="24"/>
                <w:szCs w:val="24"/>
              </w:rPr>
              <w:t>.</w:t>
            </w:r>
          </w:p>
        </w:tc>
      </w:tr>
      <w:tr w:rsidR="0072212F" w:rsidRPr="00E97E80" w14:paraId="3A55E145" w14:textId="77777777" w:rsidTr="0044116B">
        <w:trPr>
          <w:trHeight w:val="565"/>
        </w:trPr>
        <w:tc>
          <w:tcPr>
            <w:tcW w:w="1275" w:type="dxa"/>
            <w:shd w:val="clear" w:color="auto" w:fill="FFFFFF" w:themeFill="background1"/>
            <w:tcMar>
              <w:left w:w="40" w:type="dxa"/>
              <w:right w:w="40" w:type="dxa"/>
            </w:tcMar>
          </w:tcPr>
          <w:p w14:paraId="6905A131" w14:textId="77777777" w:rsidR="0072212F" w:rsidRPr="00E97E80" w:rsidRDefault="0072212F" w:rsidP="0072212F">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1805D289" w14:textId="029D13DD" w:rsidR="0072212F" w:rsidRPr="0072212F" w:rsidRDefault="0072212F" w:rsidP="0072212F">
            <w:pPr>
              <w:spacing w:line="240" w:lineRule="auto"/>
              <w:rPr>
                <w:rFonts w:ascii="Times New Roman" w:eastAsia="Times New Roman" w:hAnsi="Times New Roman" w:cs="Times New Roman"/>
                <w:sz w:val="24"/>
                <w:szCs w:val="24"/>
              </w:rPr>
            </w:pPr>
            <w:r w:rsidRPr="0072212F">
              <w:rPr>
                <w:rFonts w:ascii="Times New Roman" w:eastAsia="Times New Roman" w:hAnsi="Times New Roman" w:cs="Times New Roman"/>
                <w:sz w:val="24"/>
                <w:szCs w:val="24"/>
              </w:rPr>
              <w:t>Matavimo įranga turi automatiškai tęsti matavimus maitinimo įtampai atsiradus po jos dingimo.</w:t>
            </w:r>
          </w:p>
        </w:tc>
      </w:tr>
      <w:tr w:rsidR="0072212F" w:rsidRPr="00E97E80" w14:paraId="594DE052" w14:textId="77777777" w:rsidTr="0044116B">
        <w:trPr>
          <w:trHeight w:val="729"/>
        </w:trPr>
        <w:tc>
          <w:tcPr>
            <w:tcW w:w="1275" w:type="dxa"/>
            <w:shd w:val="clear" w:color="auto" w:fill="FFFFFF" w:themeFill="background1"/>
            <w:tcMar>
              <w:left w:w="40" w:type="dxa"/>
              <w:right w:w="40" w:type="dxa"/>
            </w:tcMar>
          </w:tcPr>
          <w:p w14:paraId="0BAFD5EF" w14:textId="77777777" w:rsidR="0072212F" w:rsidRPr="00E97E80" w:rsidRDefault="0072212F" w:rsidP="0072212F">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8F944F8" w14:textId="77777777" w:rsidR="0072212F" w:rsidRPr="0072212F" w:rsidRDefault="0072212F" w:rsidP="0072212F">
            <w:pPr>
              <w:pStyle w:val="WW-Default"/>
              <w:spacing w:line="276" w:lineRule="atLeast"/>
              <w:rPr>
                <w:lang w:val="lt-LT"/>
              </w:rPr>
            </w:pPr>
            <w:r w:rsidRPr="0072212F">
              <w:rPr>
                <w:rFonts w:eastAsia="Times New Roman"/>
                <w:bCs/>
                <w:color w:val="auto"/>
                <w:lang w:val="lt-LT"/>
              </w:rPr>
              <w:t>NH</w:t>
            </w:r>
            <w:r w:rsidRPr="0072212F">
              <w:rPr>
                <w:rFonts w:eastAsia="Times New Roman"/>
                <w:bCs/>
                <w:color w:val="auto"/>
                <w:vertAlign w:val="subscript"/>
                <w:lang w:val="lt-LT"/>
              </w:rPr>
              <w:t>3</w:t>
            </w:r>
            <w:r w:rsidRPr="0072212F">
              <w:rPr>
                <w:rFonts w:eastAsia="Times New Roman"/>
                <w:bCs/>
                <w:lang w:val="lt-LT"/>
              </w:rPr>
              <w:t xml:space="preserve"> </w:t>
            </w:r>
            <w:r w:rsidRPr="0072212F">
              <w:rPr>
                <w:rFonts w:eastAsia="Times New Roman"/>
                <w:b/>
                <w:lang w:val="lt-LT"/>
              </w:rPr>
              <w:t xml:space="preserve"> </w:t>
            </w:r>
            <w:r w:rsidRPr="0072212F">
              <w:rPr>
                <w:rFonts w:eastAsia="Times New Roman"/>
                <w:lang w:val="lt-LT"/>
              </w:rPr>
              <w:t xml:space="preserve">matavimo įranga turi būti instaliuota </w:t>
            </w:r>
            <w:r w:rsidRPr="0072212F">
              <w:rPr>
                <w:lang w:val="lt-LT"/>
              </w:rPr>
              <w:t>oro taršos matavimo stoties  Nr. 0044 paviljone (vietovių koordinatės nurodytos 1 lentelėje).</w:t>
            </w:r>
          </w:p>
          <w:p w14:paraId="73AED856" w14:textId="0DD7D010" w:rsidR="0072212F" w:rsidRPr="0072212F" w:rsidRDefault="0072212F" w:rsidP="0072212F">
            <w:pPr>
              <w:spacing w:line="240" w:lineRule="auto"/>
              <w:rPr>
                <w:rFonts w:ascii="Times New Roman" w:eastAsia="Times New Roman" w:hAnsi="Times New Roman" w:cs="Times New Roman"/>
                <w:bCs/>
                <w:sz w:val="24"/>
                <w:szCs w:val="24"/>
              </w:rPr>
            </w:pPr>
            <w:r w:rsidRPr="0072212F">
              <w:rPr>
                <w:rFonts w:ascii="Times New Roman" w:hAnsi="Times New Roman" w:cs="Times New Roman"/>
                <w:sz w:val="24"/>
                <w:szCs w:val="24"/>
              </w:rPr>
              <w:t>Montavimas: stoties paviljono 19” stelaže.</w:t>
            </w:r>
            <w:r w:rsidRPr="0072212F">
              <w:rPr>
                <w:rFonts w:ascii="Times New Roman" w:eastAsia="Times New Roman" w:hAnsi="Times New Roman" w:cs="Times New Roman"/>
                <w:sz w:val="24"/>
                <w:szCs w:val="24"/>
              </w:rPr>
              <w:t xml:space="preserve"> </w:t>
            </w:r>
          </w:p>
        </w:tc>
      </w:tr>
      <w:tr w:rsidR="0072212F" w:rsidRPr="00E97E80" w14:paraId="68D1F990" w14:textId="77777777" w:rsidTr="0072212F">
        <w:trPr>
          <w:trHeight w:val="316"/>
        </w:trPr>
        <w:tc>
          <w:tcPr>
            <w:tcW w:w="1275" w:type="dxa"/>
            <w:shd w:val="clear" w:color="auto" w:fill="FFFFFF" w:themeFill="background1"/>
            <w:tcMar>
              <w:left w:w="40" w:type="dxa"/>
              <w:right w:w="40" w:type="dxa"/>
            </w:tcMar>
          </w:tcPr>
          <w:p w14:paraId="1BA38AE6" w14:textId="77777777" w:rsidR="0072212F" w:rsidRPr="00E97E80" w:rsidRDefault="0072212F" w:rsidP="0072212F">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C145C9D" w14:textId="11E47B32" w:rsidR="0072212F" w:rsidRPr="0072212F" w:rsidRDefault="0072212F" w:rsidP="0072212F">
            <w:pPr>
              <w:spacing w:line="240" w:lineRule="auto"/>
              <w:rPr>
                <w:rFonts w:ascii="Times New Roman" w:eastAsia="Times New Roman" w:hAnsi="Times New Roman" w:cs="Times New Roman"/>
                <w:bCs/>
                <w:sz w:val="24"/>
                <w:szCs w:val="24"/>
              </w:rPr>
            </w:pPr>
            <w:r w:rsidRPr="0072212F">
              <w:rPr>
                <w:rFonts w:ascii="Times New Roman" w:eastAsia="Times New Roman" w:hAnsi="Times New Roman" w:cs="Times New Roman"/>
                <w:sz w:val="24"/>
                <w:szCs w:val="24"/>
              </w:rPr>
              <w:t>Matavimo įrangos maitinimo diapazonas ne siauresnis kaip: 220V -240 V.</w:t>
            </w:r>
          </w:p>
        </w:tc>
      </w:tr>
      <w:tr w:rsidR="0072212F" w:rsidRPr="00E97E80" w14:paraId="2BAADCE5" w14:textId="77777777" w:rsidTr="0044116B">
        <w:trPr>
          <w:trHeight w:val="299"/>
        </w:trPr>
        <w:tc>
          <w:tcPr>
            <w:tcW w:w="1275" w:type="dxa"/>
            <w:shd w:val="clear" w:color="auto" w:fill="FFFFFF" w:themeFill="background1"/>
            <w:tcMar>
              <w:left w:w="40" w:type="dxa"/>
              <w:right w:w="40" w:type="dxa"/>
            </w:tcMar>
          </w:tcPr>
          <w:p w14:paraId="5A5FE6AC" w14:textId="77777777" w:rsidR="0072212F" w:rsidRPr="00E97E80" w:rsidRDefault="0072212F" w:rsidP="0072212F">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C213AC3" w14:textId="6F6DD6D6" w:rsidR="0072212F" w:rsidRPr="0072212F" w:rsidRDefault="0072212F" w:rsidP="0072212F">
            <w:pPr>
              <w:spacing w:line="240" w:lineRule="auto"/>
              <w:rPr>
                <w:rFonts w:ascii="Times New Roman" w:eastAsia="Times New Roman" w:hAnsi="Times New Roman" w:cs="Times New Roman"/>
                <w:bCs/>
                <w:sz w:val="24"/>
                <w:szCs w:val="24"/>
              </w:rPr>
            </w:pPr>
            <w:r w:rsidRPr="0072212F">
              <w:rPr>
                <w:rStyle w:val="Emfaz"/>
                <w:rFonts w:ascii="Times New Roman" w:hAnsi="Times New Roman" w:cs="Times New Roman"/>
                <w:i w:val="0"/>
                <w:sz w:val="24"/>
                <w:szCs w:val="24"/>
              </w:rPr>
              <w:t xml:space="preserve">Matavimo įranga pilnai pritaikyta nuotoliniam darbo funkcijų valdymui ir kontrolei. </w:t>
            </w:r>
            <w:r w:rsidRPr="0072212F">
              <w:rPr>
                <w:rStyle w:val="Emfaz"/>
                <w:rFonts w:ascii="Times New Roman" w:hAnsi="Times New Roman" w:cs="Times New Roman"/>
                <w:b/>
                <w:bCs/>
                <w:i w:val="0"/>
                <w:sz w:val="24"/>
                <w:szCs w:val="24"/>
              </w:rPr>
              <w:t>Kartu su pasiūlymu</w:t>
            </w:r>
            <w:r w:rsidRPr="0072212F">
              <w:rPr>
                <w:rStyle w:val="Emfaz"/>
                <w:rFonts w:ascii="Times New Roman" w:hAnsi="Times New Roman" w:cs="Times New Roman"/>
                <w:i w:val="0"/>
                <w:sz w:val="24"/>
                <w:szCs w:val="24"/>
              </w:rPr>
              <w:t xml:space="preserve"> privaloma pateikti matavimo įrangos valdymo komandų komunikacinius protokolus bei jų aprašymus</w:t>
            </w:r>
            <w:r w:rsidRPr="0072212F">
              <w:rPr>
                <w:rStyle w:val="Emfaz"/>
                <w:rFonts w:ascii="Times New Roman" w:hAnsi="Times New Roman" w:cs="Times New Roman"/>
                <w:b/>
                <w:bCs/>
                <w:i w:val="0"/>
                <w:sz w:val="24"/>
                <w:szCs w:val="24"/>
              </w:rPr>
              <w:t>.</w:t>
            </w:r>
          </w:p>
        </w:tc>
      </w:tr>
      <w:tr w:rsidR="0072212F" w:rsidRPr="00E97E80" w14:paraId="4B8EEB2E" w14:textId="77777777" w:rsidTr="0072212F">
        <w:trPr>
          <w:trHeight w:val="575"/>
        </w:trPr>
        <w:tc>
          <w:tcPr>
            <w:tcW w:w="1275" w:type="dxa"/>
            <w:shd w:val="clear" w:color="auto" w:fill="FFFFFF" w:themeFill="background1"/>
            <w:tcMar>
              <w:left w:w="40" w:type="dxa"/>
              <w:right w:w="40" w:type="dxa"/>
            </w:tcMar>
          </w:tcPr>
          <w:p w14:paraId="45E8473A" w14:textId="77777777" w:rsidR="0072212F" w:rsidRPr="00E97E80" w:rsidRDefault="0072212F" w:rsidP="0072212F">
            <w:pPr>
              <w:pStyle w:val="Sraopastraipa"/>
              <w:numPr>
                <w:ilvl w:val="0"/>
                <w:numId w:val="109"/>
              </w:numPr>
              <w:ind w:left="417"/>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7B0145F2" w14:textId="6701234D" w:rsidR="0072212F" w:rsidRPr="0072212F" w:rsidRDefault="0072212F" w:rsidP="0072212F">
            <w:pPr>
              <w:pStyle w:val="WW-Default"/>
              <w:spacing w:line="276" w:lineRule="atLeast"/>
              <w:rPr>
                <w:rFonts w:eastAsia="Times New Roman"/>
                <w:bCs/>
                <w:lang w:val="lt-LT"/>
              </w:rPr>
            </w:pPr>
            <w:r w:rsidRPr="0072212F">
              <w:rPr>
                <w:rFonts w:eastAsia="Times New Roman"/>
                <w:lang w:val="es-ES"/>
              </w:rPr>
              <w:t xml:space="preserve">Amoniako matavimo įranga turi būti gamintojo sukalibruota. </w:t>
            </w:r>
            <w:r w:rsidRPr="0072212F">
              <w:rPr>
                <w:rFonts w:eastAsia="Times New Roman"/>
                <w:b/>
                <w:bCs/>
                <w:lang w:val="es-ES"/>
              </w:rPr>
              <w:t>Kartu su įranga</w:t>
            </w:r>
            <w:r w:rsidRPr="0072212F">
              <w:rPr>
                <w:rFonts w:eastAsia="Times New Roman"/>
                <w:lang w:val="es-ES"/>
              </w:rPr>
              <w:t xml:space="preserve"> turi būti pateiktas  kalibravimo sertifikatas.</w:t>
            </w:r>
          </w:p>
        </w:tc>
      </w:tr>
      <w:tr w:rsidR="005B5F50" w:rsidRPr="00E97E80" w14:paraId="7D86B4B5" w14:textId="77777777" w:rsidTr="0044116B">
        <w:trPr>
          <w:trHeight w:val="359"/>
        </w:trPr>
        <w:tc>
          <w:tcPr>
            <w:tcW w:w="1275" w:type="dxa"/>
            <w:shd w:val="clear" w:color="auto" w:fill="FFFFFF" w:themeFill="background1"/>
            <w:tcMar>
              <w:left w:w="40" w:type="dxa"/>
              <w:right w:w="40" w:type="dxa"/>
            </w:tcMar>
          </w:tcPr>
          <w:p w14:paraId="6C7168F1" w14:textId="7F2C80FD" w:rsidR="005B5F50" w:rsidRPr="005169B1" w:rsidRDefault="005B5F50" w:rsidP="005169B1">
            <w:pPr>
              <w:pStyle w:val="Sraopastraipa"/>
              <w:numPr>
                <w:ilvl w:val="0"/>
                <w:numId w:val="192"/>
              </w:numPr>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5D3DBDD" w14:textId="48BB3E8B"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b/>
                <w:sz w:val="24"/>
                <w:szCs w:val="24"/>
              </w:rPr>
              <w:t xml:space="preserve">Meteorologinių parametrų matavimo jutiklis, </w:t>
            </w:r>
            <w:r w:rsidR="007729FF">
              <w:rPr>
                <w:rFonts w:ascii="Times New Roman" w:eastAsia="Times New Roman" w:hAnsi="Times New Roman" w:cs="Times New Roman"/>
                <w:b/>
                <w:sz w:val="24"/>
                <w:szCs w:val="24"/>
              </w:rPr>
              <w:t>2</w:t>
            </w:r>
            <w:r w:rsidRPr="00E97E80">
              <w:rPr>
                <w:rFonts w:ascii="Times New Roman" w:eastAsia="Times New Roman" w:hAnsi="Times New Roman" w:cs="Times New Roman"/>
                <w:b/>
                <w:sz w:val="24"/>
                <w:szCs w:val="24"/>
              </w:rPr>
              <w:t xml:space="preserve"> </w:t>
            </w:r>
            <w:proofErr w:type="spellStart"/>
            <w:r w:rsidRPr="00E97E80">
              <w:rPr>
                <w:rFonts w:ascii="Times New Roman" w:eastAsia="Times New Roman" w:hAnsi="Times New Roman" w:cs="Times New Roman"/>
                <w:b/>
                <w:sz w:val="24"/>
                <w:szCs w:val="24"/>
              </w:rPr>
              <w:t>kompl</w:t>
            </w:r>
            <w:proofErr w:type="spellEnd"/>
            <w:r w:rsidRPr="00E97E80">
              <w:rPr>
                <w:rFonts w:ascii="Times New Roman" w:eastAsia="Times New Roman" w:hAnsi="Times New Roman" w:cs="Times New Roman"/>
                <w:b/>
                <w:sz w:val="24"/>
                <w:szCs w:val="24"/>
              </w:rPr>
              <w:t>.</w:t>
            </w:r>
          </w:p>
        </w:tc>
      </w:tr>
      <w:tr w:rsidR="005B5F50" w:rsidRPr="00E97E80" w14:paraId="17BAE796" w14:textId="3716425F" w:rsidTr="0044116B">
        <w:trPr>
          <w:trHeight w:val="729"/>
        </w:trPr>
        <w:tc>
          <w:tcPr>
            <w:tcW w:w="1275" w:type="dxa"/>
            <w:shd w:val="clear" w:color="auto" w:fill="FFFFFF" w:themeFill="background1"/>
            <w:tcMar>
              <w:left w:w="40" w:type="dxa"/>
              <w:right w:w="40" w:type="dxa"/>
            </w:tcMar>
          </w:tcPr>
          <w:p w14:paraId="7CA94155"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43C48A0" w14:textId="40D9DA28" w:rsidR="005B5F50" w:rsidRPr="00E97E80" w:rsidRDefault="005B5F50" w:rsidP="005B5F50">
            <w:pPr>
              <w:pStyle w:val="WW-Default"/>
              <w:spacing w:line="276" w:lineRule="atLeast"/>
              <w:rPr>
                <w:rFonts w:eastAsia="Times New Roman"/>
                <w:lang w:val="lt-LT"/>
              </w:rPr>
            </w:pPr>
            <w:r w:rsidRPr="00E97E80">
              <w:rPr>
                <w:rFonts w:eastAsia="Times New Roman"/>
                <w:lang w:val="lt-LT"/>
              </w:rPr>
              <w:t>Kompaktiško oro jutiklio „viskas viename“ korpuso koncepcija, apjungianti 5 matuojamus parametrus (</w:t>
            </w:r>
            <w:r w:rsidRPr="00E97E80">
              <w:rPr>
                <w:rFonts w:eastAsia="Times New Roman"/>
                <w:bCs/>
                <w:lang w:val="lt-LT"/>
              </w:rPr>
              <w:t>aplinkos temperatūra, santykinės drėgmė, aplinkos slėgis, vėjo kryptis ir greitis</w:t>
            </w:r>
            <w:r w:rsidRPr="00E97E80">
              <w:rPr>
                <w:rFonts w:eastAsia="Times New Roman"/>
                <w:lang w:val="lt-LT"/>
              </w:rPr>
              <w:t>) viename korpuse.</w:t>
            </w:r>
          </w:p>
        </w:tc>
      </w:tr>
      <w:tr w:rsidR="005B5F50" w:rsidRPr="00E97E80" w14:paraId="15BD494C" w14:textId="77777777" w:rsidTr="0044116B">
        <w:trPr>
          <w:trHeight w:val="567"/>
        </w:trPr>
        <w:tc>
          <w:tcPr>
            <w:tcW w:w="1275" w:type="dxa"/>
            <w:shd w:val="clear" w:color="auto" w:fill="FFFFFF" w:themeFill="background1"/>
            <w:tcMar>
              <w:left w:w="40" w:type="dxa"/>
              <w:right w:w="40" w:type="dxa"/>
            </w:tcMar>
          </w:tcPr>
          <w:p w14:paraId="0C2B012B"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8D87488" w14:textId="2FFB0223" w:rsidR="005B5F50" w:rsidRPr="00E97E80" w:rsidRDefault="005B5F50" w:rsidP="005B5F50">
            <w:pPr>
              <w:spacing w:line="240" w:lineRule="auto"/>
              <w:rPr>
                <w:rFonts w:ascii="Times New Roman" w:eastAsia="Times New Roman" w:hAnsi="Times New Roman" w:cs="Times New Roman"/>
                <w:bCs/>
                <w:sz w:val="24"/>
                <w:szCs w:val="24"/>
              </w:rPr>
            </w:pPr>
            <w:r w:rsidRPr="00E97E80">
              <w:rPr>
                <w:rFonts w:ascii="Times New Roman" w:eastAsia="Times New Roman" w:hAnsi="Times New Roman" w:cs="Times New Roman"/>
                <w:sz w:val="24"/>
                <w:szCs w:val="24"/>
              </w:rPr>
              <w:t>Priverstinai (elektros ventiliatoriaus pagalba) ventiliuojama t</w:t>
            </w:r>
            <w:r w:rsidRPr="00E97E80">
              <w:rPr>
                <w:rFonts w:ascii="Times New Roman" w:eastAsia="Times New Roman" w:hAnsi="Times New Roman" w:cs="Times New Roman"/>
                <w:bCs/>
                <w:sz w:val="24"/>
                <w:szCs w:val="24"/>
              </w:rPr>
              <w:t xml:space="preserve">emperatūros ir santykinės drėgmės </w:t>
            </w:r>
            <w:r w:rsidRPr="00E97E80">
              <w:rPr>
                <w:rFonts w:ascii="Times New Roman" w:eastAsia="Times New Roman" w:hAnsi="Times New Roman" w:cs="Times New Roman"/>
                <w:sz w:val="24"/>
                <w:szCs w:val="24"/>
              </w:rPr>
              <w:t>jutiklių apsauga nuo tiesioginės saulės radiacijos.</w:t>
            </w:r>
          </w:p>
        </w:tc>
      </w:tr>
      <w:tr w:rsidR="005B5F50" w:rsidRPr="00E97E80" w14:paraId="212CE859" w14:textId="545DC48C" w:rsidTr="0044116B">
        <w:trPr>
          <w:trHeight w:val="547"/>
        </w:trPr>
        <w:tc>
          <w:tcPr>
            <w:tcW w:w="1275" w:type="dxa"/>
            <w:shd w:val="clear" w:color="auto" w:fill="FFFFFF" w:themeFill="background1"/>
            <w:tcMar>
              <w:left w:w="40" w:type="dxa"/>
              <w:right w:w="40" w:type="dxa"/>
            </w:tcMar>
          </w:tcPr>
          <w:p w14:paraId="78532793"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0D939BF" w14:textId="2FFE34DD"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Aplinkos temperatūros matavimo intervalas: ne siauresnis kaip -35 - +50 °C.</w:t>
            </w:r>
          </w:p>
          <w:p w14:paraId="29223A8C" w14:textId="20E89A1A" w:rsidR="005B5F50" w:rsidRPr="00E97E80" w:rsidRDefault="005B5F50" w:rsidP="005B5F50">
            <w:pPr>
              <w:pStyle w:val="WW-Default"/>
              <w:spacing w:line="276" w:lineRule="atLeast"/>
              <w:rPr>
                <w:rFonts w:eastAsia="Times New Roman"/>
                <w:lang w:val="lt-LT"/>
              </w:rPr>
            </w:pPr>
            <w:r w:rsidRPr="00E97E80">
              <w:rPr>
                <w:rFonts w:eastAsia="Times New Roman"/>
                <w:lang w:val="lt-LT"/>
              </w:rPr>
              <w:t xml:space="preserve">Matavimo tikslumas: </w:t>
            </w:r>
            <w:r w:rsidRPr="00E97E80">
              <w:rPr>
                <w:lang w:val="lt-LT"/>
              </w:rPr>
              <w:t>≤  ±0,5 °C.</w:t>
            </w:r>
          </w:p>
        </w:tc>
      </w:tr>
      <w:tr w:rsidR="005B5F50" w:rsidRPr="00E97E80" w14:paraId="6261798E" w14:textId="652F3BDA" w:rsidTr="0044116B">
        <w:trPr>
          <w:trHeight w:val="529"/>
        </w:trPr>
        <w:tc>
          <w:tcPr>
            <w:tcW w:w="1275" w:type="dxa"/>
            <w:shd w:val="clear" w:color="auto" w:fill="FFFFFF" w:themeFill="background1"/>
            <w:tcMar>
              <w:left w:w="40" w:type="dxa"/>
              <w:right w:w="40" w:type="dxa"/>
            </w:tcMar>
          </w:tcPr>
          <w:p w14:paraId="52DA6FDA"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CF3CFF8" w14:textId="2B5420B7"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bCs/>
                <w:sz w:val="24"/>
                <w:szCs w:val="24"/>
              </w:rPr>
              <w:t>Santykinės drėgmės matavimo intervalas: ne siauresnis kaip 0 - 100</w:t>
            </w:r>
            <w:r w:rsidRPr="00E97E80">
              <w:rPr>
                <w:rFonts w:ascii="Times New Roman" w:hAnsi="Times New Roman" w:cs="Times New Roman"/>
                <w:sz w:val="24"/>
                <w:szCs w:val="24"/>
              </w:rPr>
              <w:t xml:space="preserve"> % RH.</w:t>
            </w:r>
          </w:p>
          <w:p w14:paraId="2101F003" w14:textId="70661F31" w:rsidR="005B5F50" w:rsidRPr="00E97E80" w:rsidRDefault="005B5F50" w:rsidP="005B5F50">
            <w:pPr>
              <w:pStyle w:val="WW-Default"/>
              <w:spacing w:line="276" w:lineRule="atLeast"/>
              <w:rPr>
                <w:rFonts w:eastAsia="Times New Roman"/>
                <w:lang w:val="lt-LT"/>
              </w:rPr>
            </w:pPr>
            <w:r w:rsidRPr="00E97E80">
              <w:rPr>
                <w:rFonts w:eastAsia="Times New Roman"/>
                <w:lang w:val="lt-LT"/>
              </w:rPr>
              <w:t>Matavimo tikslumas:</w:t>
            </w:r>
            <w:r w:rsidRPr="00E97E80">
              <w:rPr>
                <w:lang w:val="lt-LT"/>
              </w:rPr>
              <w:t xml:space="preserve">  ≤ </w:t>
            </w:r>
            <w:r w:rsidRPr="00E97E80">
              <w:rPr>
                <w:rFonts w:eastAsia="Times New Roman"/>
                <w:lang w:val="lt-LT"/>
              </w:rPr>
              <w:t xml:space="preserve"> </w:t>
            </w:r>
            <w:r w:rsidRPr="00E97E80">
              <w:rPr>
                <w:lang w:val="lt-LT"/>
              </w:rPr>
              <w:t>±2 % RH.</w:t>
            </w:r>
          </w:p>
        </w:tc>
      </w:tr>
      <w:tr w:rsidR="005B5F50" w:rsidRPr="00E97E80" w14:paraId="776E831F" w14:textId="28375252" w:rsidTr="0044116B">
        <w:trPr>
          <w:trHeight w:val="729"/>
        </w:trPr>
        <w:tc>
          <w:tcPr>
            <w:tcW w:w="1275" w:type="dxa"/>
            <w:shd w:val="clear" w:color="auto" w:fill="FFFFFF" w:themeFill="background1"/>
            <w:tcMar>
              <w:left w:w="40" w:type="dxa"/>
              <w:right w:w="40" w:type="dxa"/>
            </w:tcMar>
          </w:tcPr>
          <w:p w14:paraId="50812DF4"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035E84D" w14:textId="77777777" w:rsidR="005B5F50" w:rsidRPr="00E97E80" w:rsidRDefault="005B5F50" w:rsidP="005B5F50">
            <w:pPr>
              <w:spacing w:line="240" w:lineRule="auto"/>
              <w:rPr>
                <w:rFonts w:ascii="Times New Roman" w:eastAsia="Times New Roman" w:hAnsi="Times New Roman" w:cs="Times New Roman"/>
                <w:bCs/>
                <w:sz w:val="24"/>
                <w:szCs w:val="24"/>
              </w:rPr>
            </w:pPr>
            <w:r w:rsidRPr="00E97E80">
              <w:rPr>
                <w:rFonts w:ascii="Times New Roman" w:eastAsia="Times New Roman" w:hAnsi="Times New Roman" w:cs="Times New Roman"/>
                <w:bCs/>
                <w:sz w:val="24"/>
                <w:szCs w:val="24"/>
              </w:rPr>
              <w:t>Aplinkos slėgio matavimo diapazonas:</w:t>
            </w:r>
          </w:p>
          <w:p w14:paraId="4F1DA5B4" w14:textId="77777777"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bCs/>
                <w:sz w:val="24"/>
                <w:szCs w:val="24"/>
              </w:rPr>
              <w:t xml:space="preserve">ne siauresnis kaip </w:t>
            </w:r>
            <w:r w:rsidRPr="00E97E80">
              <w:rPr>
                <w:rFonts w:ascii="Times New Roman" w:hAnsi="Times New Roman" w:cs="Times New Roman"/>
                <w:sz w:val="24"/>
                <w:szCs w:val="24"/>
              </w:rPr>
              <w:t>300 - 1200 hPa.</w:t>
            </w:r>
          </w:p>
          <w:p w14:paraId="06CCBCAA" w14:textId="22EA5CE0" w:rsidR="005B5F50" w:rsidRPr="00E97E80" w:rsidRDefault="005B5F50" w:rsidP="005B5F50">
            <w:pPr>
              <w:pStyle w:val="WW-Default"/>
              <w:spacing w:line="276" w:lineRule="atLeast"/>
              <w:rPr>
                <w:rFonts w:eastAsia="Times New Roman"/>
                <w:lang w:val="lt-LT"/>
              </w:rPr>
            </w:pPr>
            <w:r w:rsidRPr="00E97E80">
              <w:rPr>
                <w:rFonts w:eastAsia="Times New Roman"/>
                <w:lang w:val="lt-LT"/>
              </w:rPr>
              <w:t xml:space="preserve">Matavimo tikslumas: </w:t>
            </w:r>
            <w:r w:rsidRPr="00E97E80">
              <w:rPr>
                <w:lang w:val="lt-LT"/>
              </w:rPr>
              <w:t xml:space="preserve"> ≤</w:t>
            </w:r>
            <w:r w:rsidRPr="00E97E80">
              <w:rPr>
                <w:rFonts w:eastAsia="Times New Roman"/>
                <w:lang w:val="lt-LT"/>
              </w:rPr>
              <w:t xml:space="preserve"> </w:t>
            </w:r>
            <w:r w:rsidRPr="00E97E80">
              <w:rPr>
                <w:lang w:val="lt-LT"/>
              </w:rPr>
              <w:t>±0.5 hPa diapazone 0 - 40 °C.</w:t>
            </w:r>
          </w:p>
        </w:tc>
      </w:tr>
      <w:tr w:rsidR="005B5F50" w:rsidRPr="00E97E80" w14:paraId="69DF9447" w14:textId="54EAD8E3" w:rsidTr="0044116B">
        <w:trPr>
          <w:trHeight w:val="729"/>
        </w:trPr>
        <w:tc>
          <w:tcPr>
            <w:tcW w:w="1275" w:type="dxa"/>
            <w:shd w:val="clear" w:color="auto" w:fill="FFFFFF" w:themeFill="background1"/>
            <w:tcMar>
              <w:left w:w="40" w:type="dxa"/>
              <w:right w:w="40" w:type="dxa"/>
            </w:tcMar>
          </w:tcPr>
          <w:p w14:paraId="65A93365"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0BE4D24" w14:textId="355A947D"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bCs/>
                <w:sz w:val="24"/>
                <w:szCs w:val="24"/>
              </w:rPr>
              <w:t>Vėjo krypties matavimo diapazonas: ne siauresnis kaip 0 – 359,9</w:t>
            </w:r>
            <w:r w:rsidRPr="00E97E80">
              <w:rPr>
                <w:rFonts w:ascii="Times New Roman" w:hAnsi="Times New Roman" w:cs="Times New Roman"/>
                <w:sz w:val="24"/>
                <w:szCs w:val="24"/>
              </w:rPr>
              <w:t>°.</w:t>
            </w:r>
          </w:p>
          <w:p w14:paraId="70031E33" w14:textId="5205294F"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sz w:val="24"/>
                <w:szCs w:val="24"/>
              </w:rPr>
              <w:t xml:space="preserve">Rezoliucija: </w:t>
            </w:r>
            <w:r w:rsidRPr="00E97E80">
              <w:rPr>
                <w:rFonts w:ascii="Times New Roman" w:hAnsi="Times New Roman" w:cs="Times New Roman"/>
                <w:sz w:val="24"/>
                <w:szCs w:val="24"/>
              </w:rPr>
              <w:t xml:space="preserve"> ≤</w:t>
            </w:r>
            <w:r w:rsidRPr="00E97E80">
              <w:rPr>
                <w:rFonts w:ascii="Times New Roman" w:eastAsia="Times New Roman" w:hAnsi="Times New Roman" w:cs="Times New Roman"/>
                <w:sz w:val="24"/>
                <w:szCs w:val="24"/>
              </w:rPr>
              <w:t xml:space="preserve"> 0,1</w:t>
            </w:r>
            <w:r w:rsidRPr="00E97E80">
              <w:rPr>
                <w:rFonts w:ascii="Times New Roman" w:hAnsi="Times New Roman" w:cs="Times New Roman"/>
                <w:sz w:val="24"/>
                <w:szCs w:val="24"/>
              </w:rPr>
              <w:t xml:space="preserve">°; </w:t>
            </w:r>
          </w:p>
          <w:p w14:paraId="2725A2B4" w14:textId="36BD09FE" w:rsidR="005B5F50" w:rsidRPr="00E97E80" w:rsidRDefault="005B5F50" w:rsidP="005B5F50">
            <w:pPr>
              <w:spacing w:line="240" w:lineRule="auto"/>
              <w:rPr>
                <w:rFonts w:ascii="Times New Roman" w:hAnsi="Times New Roman" w:cs="Times New Roman"/>
                <w:sz w:val="24"/>
                <w:szCs w:val="24"/>
              </w:rPr>
            </w:pPr>
            <w:r w:rsidRPr="00E97E80">
              <w:rPr>
                <w:rFonts w:ascii="Times New Roman" w:hAnsi="Times New Roman" w:cs="Times New Roman"/>
                <w:sz w:val="24"/>
                <w:szCs w:val="24"/>
              </w:rPr>
              <w:t>Matavimo tikslumas (v</w:t>
            </w:r>
            <w:r w:rsidRPr="00E97E80">
              <w:rPr>
                <w:rFonts w:ascii="Times New Roman" w:eastAsia="Times New Roman" w:hAnsi="Times New Roman" w:cs="Times New Roman"/>
                <w:sz w:val="24"/>
                <w:szCs w:val="24"/>
              </w:rPr>
              <w:t xml:space="preserve">idutinis kvadratinis nuokrypis (angl. RMSE)): </w:t>
            </w:r>
            <w:r w:rsidRPr="00E97E80">
              <w:rPr>
                <w:rFonts w:ascii="Times New Roman" w:hAnsi="Times New Roman" w:cs="Times New Roman"/>
                <w:sz w:val="24"/>
                <w:szCs w:val="24"/>
              </w:rPr>
              <w:t xml:space="preserve"> ≤</w:t>
            </w:r>
            <w:r w:rsidRPr="00E97E80">
              <w:rPr>
                <w:rFonts w:ascii="Times New Roman" w:eastAsia="Times New Roman" w:hAnsi="Times New Roman" w:cs="Times New Roman"/>
                <w:sz w:val="24"/>
                <w:szCs w:val="24"/>
              </w:rPr>
              <w:t xml:space="preserve"> 3</w:t>
            </w:r>
            <w:r w:rsidRPr="00E97E80">
              <w:rPr>
                <w:rFonts w:ascii="Times New Roman" w:hAnsi="Times New Roman" w:cs="Times New Roman"/>
                <w:sz w:val="24"/>
                <w:szCs w:val="24"/>
              </w:rPr>
              <w:t xml:space="preserve">° esant vėjo greičiui &gt; 1,0 m/s. </w:t>
            </w:r>
          </w:p>
        </w:tc>
      </w:tr>
      <w:tr w:rsidR="005B5F50" w:rsidRPr="00E97E80" w14:paraId="647FC286" w14:textId="77777777" w:rsidTr="0044116B">
        <w:trPr>
          <w:trHeight w:val="729"/>
        </w:trPr>
        <w:tc>
          <w:tcPr>
            <w:tcW w:w="1275" w:type="dxa"/>
            <w:shd w:val="clear" w:color="auto" w:fill="FFFFFF" w:themeFill="background1"/>
            <w:tcMar>
              <w:left w:w="40" w:type="dxa"/>
              <w:right w:w="40" w:type="dxa"/>
            </w:tcMar>
          </w:tcPr>
          <w:p w14:paraId="3A10756D"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F688C6F" w14:textId="143C8AAF"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bCs/>
                <w:sz w:val="24"/>
                <w:szCs w:val="24"/>
              </w:rPr>
              <w:t>Vėjo greičio matavimo diapazonas: ne siauresnis kaip 0 – 35 m/s;</w:t>
            </w:r>
          </w:p>
          <w:p w14:paraId="31B00721" w14:textId="1AA35406" w:rsidR="005B5F50" w:rsidRPr="00E97E80" w:rsidRDefault="005B5F50" w:rsidP="005B5F50">
            <w:pPr>
              <w:spacing w:line="240" w:lineRule="auto"/>
              <w:rPr>
                <w:rFonts w:ascii="Times New Roman" w:hAnsi="Times New Roman" w:cs="Times New Roman"/>
                <w:sz w:val="24"/>
                <w:szCs w:val="24"/>
              </w:rPr>
            </w:pPr>
            <w:r w:rsidRPr="00E97E80">
              <w:rPr>
                <w:rFonts w:ascii="Times New Roman" w:eastAsia="Times New Roman" w:hAnsi="Times New Roman" w:cs="Times New Roman"/>
                <w:sz w:val="24"/>
                <w:szCs w:val="24"/>
              </w:rPr>
              <w:t xml:space="preserve">Rezoliucija: </w:t>
            </w:r>
            <w:r w:rsidRPr="00E97E80">
              <w:rPr>
                <w:rFonts w:ascii="Times New Roman" w:hAnsi="Times New Roman" w:cs="Times New Roman"/>
                <w:sz w:val="24"/>
                <w:szCs w:val="24"/>
              </w:rPr>
              <w:t xml:space="preserve"> ≤ </w:t>
            </w:r>
            <w:r w:rsidRPr="00E97E80">
              <w:rPr>
                <w:rFonts w:ascii="Times New Roman" w:eastAsia="Times New Roman" w:hAnsi="Times New Roman" w:cs="Times New Roman"/>
                <w:sz w:val="24"/>
                <w:szCs w:val="24"/>
              </w:rPr>
              <w:t xml:space="preserve"> 0,1</w:t>
            </w:r>
            <w:r w:rsidRPr="00E97E80">
              <w:rPr>
                <w:rFonts w:ascii="Times New Roman" w:hAnsi="Times New Roman" w:cs="Times New Roman"/>
                <w:sz w:val="24"/>
                <w:szCs w:val="24"/>
              </w:rPr>
              <w:t xml:space="preserve"> m/s;</w:t>
            </w:r>
          </w:p>
          <w:p w14:paraId="2475A44D" w14:textId="2F0717F7"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hAnsi="Times New Roman" w:cs="Times New Roman"/>
                <w:sz w:val="24"/>
                <w:szCs w:val="24"/>
              </w:rPr>
              <w:t>Matavimo tikslumas:  ≤ ±0.3 m/s.</w:t>
            </w:r>
          </w:p>
        </w:tc>
      </w:tr>
      <w:tr w:rsidR="005B5F50" w:rsidRPr="00E97E80" w14:paraId="138007F5" w14:textId="77777777" w:rsidTr="0044116B">
        <w:trPr>
          <w:trHeight w:val="391"/>
        </w:trPr>
        <w:tc>
          <w:tcPr>
            <w:tcW w:w="1275" w:type="dxa"/>
            <w:shd w:val="clear" w:color="auto" w:fill="FFFFFF" w:themeFill="background1"/>
            <w:tcMar>
              <w:left w:w="40" w:type="dxa"/>
              <w:right w:w="40" w:type="dxa"/>
            </w:tcMar>
          </w:tcPr>
          <w:p w14:paraId="2075F202"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7D20C4B" w14:textId="4E7D6084" w:rsidR="005B5F50" w:rsidRPr="00E97E80" w:rsidRDefault="005B5F50" w:rsidP="005B5F50">
            <w:pPr>
              <w:pStyle w:val="WW-Default"/>
              <w:spacing w:line="276" w:lineRule="atLeast"/>
              <w:rPr>
                <w:rFonts w:eastAsia="Times New Roman"/>
                <w:lang w:val="lt-LT"/>
              </w:rPr>
            </w:pPr>
            <w:r w:rsidRPr="00E97E80">
              <w:rPr>
                <w:rFonts w:eastAsia="Times New Roman"/>
                <w:lang w:val="lt-LT"/>
              </w:rPr>
              <w:t>Jutiklio sandarumo klasė: ne mažesnė kaip IP66 pagal IEC 60529 arba lygiavertį standartą.</w:t>
            </w:r>
          </w:p>
        </w:tc>
      </w:tr>
      <w:tr w:rsidR="005B5F50" w:rsidRPr="00E97E80" w14:paraId="3481FF47" w14:textId="77777777" w:rsidTr="0044116B">
        <w:trPr>
          <w:trHeight w:val="411"/>
        </w:trPr>
        <w:tc>
          <w:tcPr>
            <w:tcW w:w="1275" w:type="dxa"/>
            <w:shd w:val="clear" w:color="auto" w:fill="FFFFFF" w:themeFill="background1"/>
            <w:tcMar>
              <w:left w:w="40" w:type="dxa"/>
              <w:right w:w="40" w:type="dxa"/>
            </w:tcMar>
          </w:tcPr>
          <w:p w14:paraId="3BB6B6E7"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6B938E43" w14:textId="624F6067"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hAnsi="Times New Roman" w:cs="Times New Roman"/>
                <w:sz w:val="24"/>
                <w:szCs w:val="24"/>
              </w:rPr>
              <w:t>Jutiklio darbinis temperatūros diapazonas: ne siauresnis kaip</w:t>
            </w:r>
            <w:r w:rsidRPr="00E97E80">
              <w:rPr>
                <w:rFonts w:ascii="Times New Roman" w:eastAsia="Times New Roman" w:hAnsi="Times New Roman" w:cs="Times New Roman"/>
                <w:sz w:val="24"/>
                <w:szCs w:val="24"/>
              </w:rPr>
              <w:t>:  -35 - +50 °C.</w:t>
            </w:r>
          </w:p>
        </w:tc>
      </w:tr>
      <w:tr w:rsidR="005B5F50" w:rsidRPr="00E97E80" w14:paraId="17C1BC87" w14:textId="77777777" w:rsidTr="0044116B">
        <w:trPr>
          <w:trHeight w:val="410"/>
        </w:trPr>
        <w:tc>
          <w:tcPr>
            <w:tcW w:w="1275" w:type="dxa"/>
            <w:shd w:val="clear" w:color="auto" w:fill="FFFFFF" w:themeFill="background1"/>
            <w:tcMar>
              <w:left w:w="40" w:type="dxa"/>
              <w:right w:w="40" w:type="dxa"/>
            </w:tcMar>
          </w:tcPr>
          <w:p w14:paraId="57044313"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98E0F96" w14:textId="043AC7AB" w:rsidR="005B5F50" w:rsidRPr="00E97E80" w:rsidRDefault="005B5F50" w:rsidP="005B5F50">
            <w:pPr>
              <w:pStyle w:val="WW-Default"/>
              <w:spacing w:line="276" w:lineRule="atLeast"/>
              <w:rPr>
                <w:rFonts w:eastAsia="Times New Roman"/>
                <w:lang w:val="lt-LT"/>
              </w:rPr>
            </w:pPr>
            <w:r w:rsidRPr="00E97E80">
              <w:rPr>
                <w:rFonts w:eastAsia="Times New Roman"/>
                <w:lang w:val="lt-LT"/>
              </w:rPr>
              <w:t>Jutiklis jungiamas su matavimo duomenų kaupikliu tik viena kabelio jungtimi.</w:t>
            </w:r>
          </w:p>
        </w:tc>
      </w:tr>
      <w:tr w:rsidR="005B5F50" w:rsidRPr="00E97E80" w14:paraId="55C1361A" w14:textId="77777777" w:rsidTr="0044116B">
        <w:trPr>
          <w:trHeight w:val="729"/>
        </w:trPr>
        <w:tc>
          <w:tcPr>
            <w:tcW w:w="1275" w:type="dxa"/>
            <w:shd w:val="clear" w:color="auto" w:fill="FFFFFF" w:themeFill="background1"/>
            <w:tcMar>
              <w:left w:w="40" w:type="dxa"/>
              <w:right w:w="40" w:type="dxa"/>
            </w:tcMar>
          </w:tcPr>
          <w:p w14:paraId="31BDFAE1"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2175FBB8" w14:textId="2436717C" w:rsidR="005B5F50" w:rsidRPr="00E97E80" w:rsidRDefault="005B5F50" w:rsidP="005B5F50">
            <w:pPr>
              <w:spacing w:line="240" w:lineRule="auto"/>
              <w:rPr>
                <w:rStyle w:val="rynqvb"/>
                <w:rFonts w:ascii="Times New Roman" w:hAnsi="Times New Roman" w:cs="Times New Roman"/>
                <w:sz w:val="24"/>
                <w:szCs w:val="24"/>
              </w:rPr>
            </w:pPr>
            <w:r w:rsidRPr="00E97E80">
              <w:rPr>
                <w:rStyle w:val="rynqvb"/>
                <w:rFonts w:ascii="Times New Roman" w:hAnsi="Times New Roman" w:cs="Times New Roman"/>
                <w:sz w:val="24"/>
                <w:szCs w:val="24"/>
              </w:rPr>
              <w:t>Matavimo duomenų perdavimo sąsaja: RS485 arba</w:t>
            </w:r>
            <w:r w:rsidRPr="00E97E80">
              <w:rPr>
                <w:rFonts w:ascii="Times New Roman" w:eastAsia="Times New Roman" w:hAnsi="Times New Roman" w:cs="Times New Roman"/>
                <w:sz w:val="24"/>
                <w:szCs w:val="24"/>
              </w:rPr>
              <w:t xml:space="preserve"> lygiavertė</w:t>
            </w:r>
            <w:r w:rsidRPr="00E97E80">
              <w:rPr>
                <w:rStyle w:val="rynqvb"/>
                <w:rFonts w:ascii="Times New Roman" w:hAnsi="Times New Roman" w:cs="Times New Roman"/>
                <w:sz w:val="24"/>
                <w:szCs w:val="24"/>
              </w:rPr>
              <w:t>.</w:t>
            </w:r>
          </w:p>
          <w:p w14:paraId="604E4669" w14:textId="3AE35797" w:rsidR="005B5F50" w:rsidRPr="00E97E80" w:rsidRDefault="005B5F50" w:rsidP="005B5F50">
            <w:pPr>
              <w:spacing w:line="240" w:lineRule="auto"/>
              <w:rPr>
                <w:rFonts w:ascii="Times New Roman" w:eastAsia="Times New Roman" w:hAnsi="Times New Roman" w:cs="Times New Roman"/>
                <w:sz w:val="24"/>
                <w:szCs w:val="24"/>
              </w:rPr>
            </w:pPr>
            <w:r w:rsidRPr="1C891447">
              <w:rPr>
                <w:rStyle w:val="rynqvb"/>
                <w:rFonts w:ascii="Times New Roman" w:hAnsi="Times New Roman" w:cs="Times New Roman"/>
                <w:sz w:val="24"/>
                <w:szCs w:val="24"/>
              </w:rPr>
              <w:t>Duomenų perdavimo protokolai: UMB-</w:t>
            </w:r>
            <w:proofErr w:type="spellStart"/>
            <w:r w:rsidRPr="1C891447">
              <w:rPr>
                <w:rStyle w:val="rynqvb"/>
                <w:rFonts w:ascii="Times New Roman" w:hAnsi="Times New Roman" w:cs="Times New Roman"/>
                <w:sz w:val="24"/>
                <w:szCs w:val="24"/>
              </w:rPr>
              <w:t>Binary</w:t>
            </w:r>
            <w:proofErr w:type="spellEnd"/>
            <w:r w:rsidRPr="1C891447">
              <w:rPr>
                <w:rStyle w:val="rynqvb"/>
                <w:rFonts w:ascii="Times New Roman" w:hAnsi="Times New Roman" w:cs="Times New Roman"/>
                <w:sz w:val="24"/>
                <w:szCs w:val="24"/>
              </w:rPr>
              <w:t xml:space="preserve">, UMB-ASCII, </w:t>
            </w:r>
            <w:proofErr w:type="spellStart"/>
            <w:r w:rsidRPr="1C891447">
              <w:rPr>
                <w:rStyle w:val="rynqvb"/>
                <w:rFonts w:ascii="Times New Roman" w:hAnsi="Times New Roman" w:cs="Times New Roman"/>
                <w:sz w:val="24"/>
                <w:szCs w:val="24"/>
              </w:rPr>
              <w:t>Modbus</w:t>
            </w:r>
            <w:proofErr w:type="spellEnd"/>
            <w:r w:rsidRPr="1C891447">
              <w:rPr>
                <w:rStyle w:val="rynqvb"/>
                <w:rFonts w:ascii="Times New Roman" w:hAnsi="Times New Roman" w:cs="Times New Roman"/>
                <w:sz w:val="24"/>
                <w:szCs w:val="24"/>
              </w:rPr>
              <w:t xml:space="preserve">-RTU, </w:t>
            </w:r>
            <w:proofErr w:type="spellStart"/>
            <w:r w:rsidRPr="1C891447">
              <w:rPr>
                <w:rStyle w:val="rynqvb"/>
                <w:rFonts w:ascii="Times New Roman" w:hAnsi="Times New Roman" w:cs="Times New Roman"/>
                <w:sz w:val="24"/>
                <w:szCs w:val="24"/>
              </w:rPr>
              <w:t>Modbus</w:t>
            </w:r>
            <w:proofErr w:type="spellEnd"/>
            <w:r w:rsidRPr="1C891447">
              <w:rPr>
                <w:rStyle w:val="rynqvb"/>
                <w:rFonts w:ascii="Times New Roman" w:hAnsi="Times New Roman" w:cs="Times New Roman"/>
                <w:sz w:val="24"/>
                <w:szCs w:val="24"/>
              </w:rPr>
              <w:t>-ASCII, XDR ir SDI-12</w:t>
            </w:r>
            <w:r w:rsidRPr="1C891447">
              <w:rPr>
                <w:rFonts w:ascii="Times New Roman" w:eastAsia="Times New Roman" w:hAnsi="Times New Roman" w:cs="Times New Roman"/>
                <w:sz w:val="24"/>
                <w:szCs w:val="24"/>
              </w:rPr>
              <w:t xml:space="preserve"> arba lygiaverčiai </w:t>
            </w:r>
            <w:r w:rsidRPr="1C891447">
              <w:rPr>
                <w:rFonts w:ascii="Times New Roman" w:eastAsia="Times New Roman" w:hAnsi="Times New Roman" w:cs="Times New Roman"/>
                <w:color w:val="333333"/>
                <w:sz w:val="24"/>
                <w:szCs w:val="24"/>
              </w:rPr>
              <w:t>kiti protokolai, kurie gali užtikrinti duomenų perdavimą</w:t>
            </w:r>
            <w:r w:rsidRPr="1C891447">
              <w:rPr>
                <w:rStyle w:val="rynqvb"/>
                <w:rFonts w:ascii="Times New Roman" w:hAnsi="Times New Roman" w:cs="Times New Roman"/>
                <w:sz w:val="24"/>
                <w:szCs w:val="24"/>
              </w:rPr>
              <w:t>.</w:t>
            </w:r>
          </w:p>
        </w:tc>
      </w:tr>
      <w:tr w:rsidR="005B5F50" w:rsidRPr="00E97E80" w14:paraId="10A43CB6" w14:textId="77777777" w:rsidTr="0044116B">
        <w:trPr>
          <w:trHeight w:val="729"/>
        </w:trPr>
        <w:tc>
          <w:tcPr>
            <w:tcW w:w="1275" w:type="dxa"/>
            <w:shd w:val="clear" w:color="auto" w:fill="FFFFFF" w:themeFill="background1"/>
            <w:tcMar>
              <w:left w:w="40" w:type="dxa"/>
              <w:right w:w="40" w:type="dxa"/>
            </w:tcMar>
          </w:tcPr>
          <w:p w14:paraId="1D16462D"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0724FC87" w14:textId="0BE0FF38"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bCs/>
                <w:sz w:val="24"/>
                <w:szCs w:val="24"/>
              </w:rPr>
              <w:t xml:space="preserve">Jutikliai </w:t>
            </w:r>
            <w:r w:rsidRPr="00E97E80">
              <w:rPr>
                <w:rFonts w:ascii="Times New Roman" w:eastAsia="Times New Roman" w:hAnsi="Times New Roman" w:cs="Times New Roman"/>
                <w:sz w:val="24"/>
                <w:szCs w:val="24"/>
              </w:rPr>
              <w:t xml:space="preserve">turi </w:t>
            </w:r>
            <w:r w:rsidRPr="00A9084B">
              <w:rPr>
                <w:rFonts w:ascii="Times New Roman" w:eastAsia="Times New Roman" w:hAnsi="Times New Roman" w:cs="Times New Roman"/>
                <w:sz w:val="24"/>
                <w:szCs w:val="24"/>
              </w:rPr>
              <w:t xml:space="preserve">būti instaliuoti </w:t>
            </w:r>
            <w:r w:rsidRPr="00A9084B">
              <w:rPr>
                <w:rFonts w:ascii="Times New Roman" w:eastAsia="Times New Roman" w:hAnsi="Times New Roman" w:cs="Times New Roman"/>
                <w:bCs/>
                <w:sz w:val="24"/>
                <w:szCs w:val="24"/>
              </w:rPr>
              <w:t xml:space="preserve">8 m aukštyje nuo žemės paviršiaus </w:t>
            </w:r>
            <w:r w:rsidRPr="00A9084B">
              <w:rPr>
                <w:rFonts w:ascii="Times New Roman" w:eastAsia="Times New Roman" w:hAnsi="Times New Roman" w:cs="Times New Roman"/>
                <w:sz w:val="24"/>
                <w:szCs w:val="24"/>
              </w:rPr>
              <w:t xml:space="preserve">ant </w:t>
            </w:r>
            <w:r w:rsidRPr="00A9084B">
              <w:rPr>
                <w:rFonts w:ascii="Times New Roman" w:hAnsi="Times New Roman" w:cs="Times New Roman"/>
                <w:sz w:val="24"/>
                <w:szCs w:val="24"/>
              </w:rPr>
              <w:t xml:space="preserve">oro taršos matavimo stočių  Nr. </w:t>
            </w:r>
            <w:r w:rsidR="00A9084B" w:rsidRPr="00A9084B">
              <w:rPr>
                <w:rFonts w:ascii="Times New Roman" w:hAnsi="Times New Roman" w:cs="Times New Roman"/>
                <w:sz w:val="24"/>
                <w:szCs w:val="24"/>
              </w:rPr>
              <w:t xml:space="preserve">0041 ir 0044 </w:t>
            </w:r>
            <w:r w:rsidRPr="00A9084B">
              <w:rPr>
                <w:rFonts w:ascii="Times New Roman" w:hAnsi="Times New Roman" w:cs="Times New Roman"/>
                <w:sz w:val="24"/>
                <w:szCs w:val="24"/>
              </w:rPr>
              <w:t>paviljonuose</w:t>
            </w:r>
            <w:r w:rsidRPr="00E97E80">
              <w:rPr>
                <w:rFonts w:ascii="Times New Roman" w:hAnsi="Times New Roman" w:cs="Times New Roman"/>
                <w:sz w:val="24"/>
                <w:szCs w:val="24"/>
              </w:rPr>
              <w:t xml:space="preserve"> (vietovių koordinatės nurodytos 1 lentelėje) esančių </w:t>
            </w:r>
            <w:r w:rsidRPr="00E97E80">
              <w:rPr>
                <w:rFonts w:ascii="Times New Roman" w:eastAsia="Times New Roman" w:hAnsi="Times New Roman" w:cs="Times New Roman"/>
                <w:bCs/>
                <w:sz w:val="24"/>
                <w:szCs w:val="24"/>
              </w:rPr>
              <w:t>metalinių bokštų</w:t>
            </w:r>
            <w:r w:rsidRPr="00E97E80">
              <w:rPr>
                <w:rFonts w:ascii="Times New Roman" w:hAnsi="Times New Roman" w:cs="Times New Roman"/>
                <w:sz w:val="24"/>
                <w:szCs w:val="24"/>
              </w:rPr>
              <w:t xml:space="preserve"> bei prijungti prie stoties matavimo duomenų surinkimo ir perdavimo įrangos</w:t>
            </w:r>
            <w:r w:rsidRPr="00E97E80">
              <w:rPr>
                <w:rFonts w:ascii="Times New Roman" w:eastAsia="Times New Roman" w:hAnsi="Times New Roman" w:cs="Times New Roman"/>
                <w:sz w:val="24"/>
                <w:szCs w:val="24"/>
              </w:rPr>
              <w:t xml:space="preserve">. </w:t>
            </w:r>
          </w:p>
          <w:p w14:paraId="7A8EF028" w14:textId="3D66BB71" w:rsidR="005B5F50" w:rsidRPr="00E97E80" w:rsidRDefault="005B5F50" w:rsidP="005B5F50">
            <w:pPr>
              <w:spacing w:line="240" w:lineRule="auto"/>
              <w:rPr>
                <w:rFonts w:ascii="Times New Roman" w:eastAsia="Times New Roman" w:hAnsi="Times New Roman" w:cs="Times New Roman"/>
                <w:sz w:val="24"/>
                <w:szCs w:val="24"/>
              </w:rPr>
            </w:pPr>
            <w:r w:rsidRPr="00E97E80">
              <w:rPr>
                <w:rFonts w:ascii="Times New Roman" w:eastAsia="Times New Roman" w:hAnsi="Times New Roman" w:cs="Times New Roman"/>
                <w:bCs/>
                <w:sz w:val="24"/>
                <w:szCs w:val="24"/>
              </w:rPr>
              <w:lastRenderedPageBreak/>
              <w:t xml:space="preserve">Visos tvirtinimo ir prijungimo prie duomenų kaupiklio medžiagos, jungiamieji kabeliai ir kiti montavimui bei instaliavimui reikalingi priedai turi būti įskaičiuoti į įrangos kainą ir </w:t>
            </w:r>
            <w:r w:rsidR="008A75FD">
              <w:rPr>
                <w:rFonts w:ascii="Times New Roman" w:eastAsia="Times New Roman" w:hAnsi="Times New Roman" w:cs="Times New Roman"/>
                <w:bCs/>
                <w:sz w:val="24"/>
                <w:szCs w:val="24"/>
              </w:rPr>
              <w:t>p</w:t>
            </w:r>
            <w:r w:rsidRPr="00E97E80">
              <w:rPr>
                <w:rFonts w:ascii="Times New Roman" w:eastAsia="Times New Roman" w:hAnsi="Times New Roman" w:cs="Times New Roman"/>
                <w:bCs/>
                <w:sz w:val="24"/>
                <w:szCs w:val="24"/>
              </w:rPr>
              <w:t>irkėjui papildomai nekainuoti.</w:t>
            </w:r>
          </w:p>
        </w:tc>
      </w:tr>
      <w:tr w:rsidR="005B5F50" w:rsidRPr="00E97E80" w14:paraId="6B772564" w14:textId="77777777" w:rsidTr="0044116B">
        <w:trPr>
          <w:trHeight w:val="432"/>
        </w:trPr>
        <w:tc>
          <w:tcPr>
            <w:tcW w:w="1275" w:type="dxa"/>
            <w:shd w:val="clear" w:color="auto" w:fill="FFFFFF" w:themeFill="background1"/>
            <w:tcMar>
              <w:left w:w="40" w:type="dxa"/>
              <w:right w:w="40" w:type="dxa"/>
            </w:tcMar>
          </w:tcPr>
          <w:p w14:paraId="30BD056B" w14:textId="77777777" w:rsidR="005B5F50" w:rsidRPr="00E97E80" w:rsidRDefault="005B5F50" w:rsidP="005B5F50">
            <w:pPr>
              <w:pStyle w:val="Sraopastraipa"/>
              <w:numPr>
                <w:ilvl w:val="0"/>
                <w:numId w:val="103"/>
              </w:numPr>
              <w:ind w:left="360"/>
              <w:rPr>
                <w:rFonts w:ascii="Times New Roman" w:eastAsia="Times New Roman" w:hAnsi="Times New Roman" w:cs="Times New Roman"/>
                <w:bCs/>
                <w:szCs w:val="24"/>
              </w:rPr>
            </w:pPr>
          </w:p>
        </w:tc>
        <w:tc>
          <w:tcPr>
            <w:tcW w:w="8182" w:type="dxa"/>
            <w:shd w:val="clear" w:color="auto" w:fill="FFFFFF" w:themeFill="background1"/>
            <w:tcMar>
              <w:left w:w="40" w:type="dxa"/>
              <w:right w:w="40" w:type="dxa"/>
            </w:tcMar>
          </w:tcPr>
          <w:p w14:paraId="5E85A852" w14:textId="682469A3" w:rsidR="005B5F50" w:rsidRPr="00E97E80" w:rsidRDefault="005B5F50" w:rsidP="005B5F50">
            <w:pPr>
              <w:pStyle w:val="WW-Default"/>
              <w:spacing w:line="276" w:lineRule="atLeast"/>
              <w:rPr>
                <w:rFonts w:eastAsia="Times New Roman"/>
                <w:lang w:val="lt-LT"/>
              </w:rPr>
            </w:pPr>
            <w:r w:rsidRPr="00336BC3">
              <w:rPr>
                <w:rFonts w:eastAsia="Times New Roman"/>
                <w:b/>
                <w:bCs/>
                <w:lang w:val="lt-LT"/>
              </w:rPr>
              <w:t>Kartu su įranga</w:t>
            </w:r>
            <w:r w:rsidRPr="1C891447">
              <w:rPr>
                <w:rFonts w:eastAsia="Times New Roman"/>
                <w:lang w:val="lt-LT"/>
              </w:rPr>
              <w:t xml:space="preserve"> būtina pateikti jutiklio gamintojo kalibravimo sertifikatą.</w:t>
            </w:r>
          </w:p>
        </w:tc>
      </w:tr>
      <w:tr w:rsidR="005B5F50" w:rsidRPr="00E97E80" w14:paraId="2378BD48" w14:textId="77777777" w:rsidTr="0044116B">
        <w:trPr>
          <w:trHeight w:val="300"/>
        </w:trPr>
        <w:tc>
          <w:tcPr>
            <w:tcW w:w="1275" w:type="dxa"/>
            <w:shd w:val="clear" w:color="auto" w:fill="FFFFFF" w:themeFill="background1"/>
            <w:tcMar>
              <w:left w:w="40" w:type="dxa"/>
              <w:right w:w="40" w:type="dxa"/>
            </w:tcMar>
          </w:tcPr>
          <w:p w14:paraId="20EE1F8F" w14:textId="1001FD28" w:rsidR="005B5F50" w:rsidRPr="00E97E80" w:rsidRDefault="005B5F50" w:rsidP="007729FF">
            <w:pPr>
              <w:pStyle w:val="Sraopastraipa"/>
              <w:numPr>
                <w:ilvl w:val="0"/>
                <w:numId w:val="193"/>
              </w:numPr>
              <w:ind w:left="376" w:hanging="376"/>
              <w:rPr>
                <w:rFonts w:ascii="Times New Roman" w:eastAsia="Times New Roman" w:hAnsi="Times New Roman" w:cs="Times New Roman"/>
                <w:szCs w:val="24"/>
              </w:rPr>
            </w:pPr>
          </w:p>
        </w:tc>
        <w:tc>
          <w:tcPr>
            <w:tcW w:w="8182" w:type="dxa"/>
            <w:shd w:val="clear" w:color="auto" w:fill="FFFFFF" w:themeFill="background1"/>
            <w:tcMar>
              <w:left w:w="40" w:type="dxa"/>
              <w:right w:w="40" w:type="dxa"/>
            </w:tcMar>
          </w:tcPr>
          <w:p w14:paraId="5217172F" w14:textId="76CCFD19" w:rsidR="005B5F50" w:rsidRPr="00E97E80" w:rsidRDefault="005B5F50" w:rsidP="00CB7412">
            <w:pPr>
              <w:pStyle w:val="Antrat2"/>
              <w:rPr>
                <w:rFonts w:ascii="Times New Roman" w:eastAsia="Times New Roman" w:hAnsi="Times New Roman" w:cs="Times New Roman"/>
                <w:color w:val="auto"/>
                <w:sz w:val="24"/>
                <w:szCs w:val="24"/>
              </w:rPr>
            </w:pPr>
            <w:r w:rsidRPr="00CB7412">
              <w:rPr>
                <w:rFonts w:ascii="Times New Roman" w:eastAsia="Times New Roman" w:hAnsi="Times New Roman" w:cs="Times New Roman"/>
                <w:b/>
                <w:bCs/>
                <w:color w:val="auto"/>
                <w:sz w:val="24"/>
                <w:szCs w:val="24"/>
              </w:rPr>
              <w:t>Matavimo stoties duomenų perdavimo modem</w:t>
            </w:r>
            <w:r w:rsidR="00CB7412">
              <w:rPr>
                <w:rFonts w:ascii="Times New Roman" w:eastAsia="Times New Roman" w:hAnsi="Times New Roman" w:cs="Times New Roman"/>
                <w:b/>
                <w:bCs/>
                <w:color w:val="auto"/>
                <w:sz w:val="24"/>
                <w:szCs w:val="24"/>
              </w:rPr>
              <w:t xml:space="preserve">as, </w:t>
            </w:r>
            <w:r w:rsidR="007729FF">
              <w:rPr>
                <w:rFonts w:ascii="Times New Roman" w:eastAsia="Times New Roman" w:hAnsi="Times New Roman" w:cs="Times New Roman"/>
                <w:b/>
                <w:bCs/>
                <w:color w:val="auto"/>
                <w:sz w:val="24"/>
                <w:szCs w:val="24"/>
              </w:rPr>
              <w:t>2</w:t>
            </w:r>
            <w:r w:rsidR="00CB7412">
              <w:rPr>
                <w:rFonts w:ascii="Times New Roman" w:eastAsia="Times New Roman" w:hAnsi="Times New Roman" w:cs="Times New Roman"/>
                <w:b/>
                <w:bCs/>
                <w:color w:val="auto"/>
                <w:sz w:val="24"/>
                <w:szCs w:val="24"/>
              </w:rPr>
              <w:t xml:space="preserve"> vnt.</w:t>
            </w:r>
          </w:p>
        </w:tc>
      </w:tr>
      <w:tr w:rsidR="005B5F50" w:rsidRPr="00E97E80" w14:paraId="441AFECB" w14:textId="77777777" w:rsidTr="0044116B">
        <w:trPr>
          <w:trHeight w:val="300"/>
        </w:trPr>
        <w:tc>
          <w:tcPr>
            <w:tcW w:w="1275" w:type="dxa"/>
            <w:shd w:val="clear" w:color="auto" w:fill="FFFFFF" w:themeFill="background1"/>
            <w:tcMar>
              <w:left w:w="40" w:type="dxa"/>
              <w:right w:w="40" w:type="dxa"/>
            </w:tcMar>
          </w:tcPr>
          <w:p w14:paraId="7347F2E4" w14:textId="3279FCCA" w:rsidR="005B5F50" w:rsidRPr="00E97E80" w:rsidRDefault="005B5F50" w:rsidP="005B5F50">
            <w:pPr>
              <w:pStyle w:val="Sraopastraipa"/>
              <w:numPr>
                <w:ilvl w:val="0"/>
                <w:numId w:val="181"/>
              </w:numPr>
              <w:ind w:left="360"/>
              <w:rPr>
                <w:rFonts w:ascii="Times New Roman" w:eastAsia="Times New Roman" w:hAnsi="Times New Roman" w:cs="Times New Roman"/>
                <w:szCs w:val="24"/>
              </w:rPr>
            </w:pPr>
          </w:p>
        </w:tc>
        <w:tc>
          <w:tcPr>
            <w:tcW w:w="8182" w:type="dxa"/>
            <w:shd w:val="clear" w:color="auto" w:fill="FFFFFF" w:themeFill="background1"/>
            <w:tcMar>
              <w:left w:w="40" w:type="dxa"/>
              <w:right w:w="40" w:type="dxa"/>
            </w:tcMar>
          </w:tcPr>
          <w:p w14:paraId="4E5FDCE4" w14:textId="20B75722" w:rsidR="005B5F50" w:rsidRPr="00E97E80" w:rsidRDefault="005B5F50" w:rsidP="005B5F50">
            <w:pPr>
              <w:spacing w:line="240" w:lineRule="auto"/>
              <w:rPr>
                <w:rFonts w:ascii="Times New Roman" w:eastAsia="Times New Roman" w:hAnsi="Times New Roman" w:cs="Times New Roman"/>
                <w:sz w:val="24"/>
                <w:szCs w:val="24"/>
              </w:rPr>
            </w:pPr>
            <w:r w:rsidRPr="1C891447">
              <w:rPr>
                <w:rFonts w:ascii="Times New Roman" w:hAnsi="Times New Roman" w:cs="Times New Roman"/>
                <w:sz w:val="24"/>
                <w:szCs w:val="24"/>
              </w:rPr>
              <w:t xml:space="preserve">Ne mažesnio nei 4G LTE GSM tinklo modemas arba </w:t>
            </w:r>
            <w:r w:rsidRPr="005D51DE">
              <w:rPr>
                <w:rFonts w:ascii="Times New Roman" w:hAnsi="Times New Roman" w:cs="Times New Roman"/>
                <w:sz w:val="24"/>
                <w:szCs w:val="24"/>
              </w:rPr>
              <w:t xml:space="preserve">maršrutizatorius </w:t>
            </w:r>
            <w:r w:rsidR="00B3276A" w:rsidRPr="005D51DE">
              <w:rPr>
                <w:rFonts w:ascii="Times New Roman" w:hAnsi="Times New Roman" w:cs="Times New Roman"/>
                <w:sz w:val="24"/>
                <w:szCs w:val="24"/>
              </w:rPr>
              <w:t>turi būti</w:t>
            </w:r>
            <w:r w:rsidRPr="1C891447">
              <w:rPr>
                <w:rFonts w:ascii="Times New Roman" w:hAnsi="Times New Roman" w:cs="Times New Roman"/>
                <w:sz w:val="24"/>
                <w:szCs w:val="24"/>
              </w:rPr>
              <w:t xml:space="preserve"> pramoninio tipo ir turi atitikti Lietuvos ryšio operatorių standartus (užtikrinti pilną veikimą naudojant Lietuvos GSM operatorių SIM korteles) bei </w:t>
            </w:r>
            <w:r w:rsidRPr="1C891447">
              <w:rPr>
                <w:rFonts w:ascii="Times New Roman" w:hAnsi="Times New Roman" w:cs="Times New Roman"/>
                <w:b/>
                <w:bCs/>
                <w:sz w:val="24"/>
                <w:szCs w:val="24"/>
              </w:rPr>
              <w:t>turi nekelti grėsmės nacionaliniam saugumui pagal Lietuvos Respublikos viešųjų pirkimų įstatymo 37 str. 9 d. 1 p ir 47 str. 9 d. 1 p .</w:t>
            </w:r>
            <w:r w:rsidR="00B3276A">
              <w:rPr>
                <w:rFonts w:ascii="Times New Roman" w:hAnsi="Times New Roman" w:cs="Times New Roman"/>
                <w:b/>
                <w:bCs/>
                <w:sz w:val="24"/>
                <w:szCs w:val="24"/>
              </w:rPr>
              <w:t xml:space="preserve"> </w:t>
            </w:r>
            <w:r w:rsidR="00B3276A" w:rsidRPr="00B3276A">
              <w:rPr>
                <w:rFonts w:ascii="Times New Roman" w:hAnsi="Times New Roman" w:cs="Times New Roman"/>
                <w:sz w:val="24"/>
                <w:szCs w:val="24"/>
              </w:rPr>
              <w:t>Reikalavimo atitikimas bus tikrinamas įrangos priėmimo metu.</w:t>
            </w:r>
          </w:p>
        </w:tc>
      </w:tr>
      <w:tr w:rsidR="00CB7412" w:rsidRPr="00E97E80" w14:paraId="6E83A28D" w14:textId="77777777" w:rsidTr="0044116B">
        <w:trPr>
          <w:trHeight w:val="300"/>
        </w:trPr>
        <w:tc>
          <w:tcPr>
            <w:tcW w:w="1275" w:type="dxa"/>
            <w:shd w:val="clear" w:color="auto" w:fill="FFFFFF" w:themeFill="background1"/>
            <w:tcMar>
              <w:left w:w="40" w:type="dxa"/>
              <w:right w:w="40" w:type="dxa"/>
            </w:tcMar>
          </w:tcPr>
          <w:p w14:paraId="32F7EAC7" w14:textId="77777777" w:rsidR="00CB7412" w:rsidRPr="005D51DE" w:rsidRDefault="00CB7412" w:rsidP="005B5F50">
            <w:pPr>
              <w:pStyle w:val="Sraopastraipa"/>
              <w:numPr>
                <w:ilvl w:val="0"/>
                <w:numId w:val="181"/>
              </w:numPr>
              <w:ind w:left="360"/>
              <w:rPr>
                <w:rFonts w:ascii="Times New Roman" w:eastAsia="Times New Roman" w:hAnsi="Times New Roman" w:cs="Times New Roman"/>
                <w:szCs w:val="24"/>
              </w:rPr>
            </w:pPr>
          </w:p>
        </w:tc>
        <w:tc>
          <w:tcPr>
            <w:tcW w:w="8182" w:type="dxa"/>
            <w:shd w:val="clear" w:color="auto" w:fill="FFFFFF" w:themeFill="background1"/>
            <w:tcMar>
              <w:left w:w="40" w:type="dxa"/>
              <w:right w:w="40" w:type="dxa"/>
            </w:tcMar>
          </w:tcPr>
          <w:p w14:paraId="6B0B95C0" w14:textId="77777777" w:rsidR="00525AEC" w:rsidRDefault="00CB7412" w:rsidP="005B5F50">
            <w:pPr>
              <w:pStyle w:val="WW-Default"/>
              <w:spacing w:line="276" w:lineRule="atLeast"/>
              <w:rPr>
                <w:color w:val="auto"/>
                <w:lang w:val="lt-LT"/>
              </w:rPr>
            </w:pPr>
            <w:r w:rsidRPr="005D51DE">
              <w:rPr>
                <w:color w:val="auto"/>
                <w:lang w:val="lt-LT"/>
              </w:rPr>
              <w:t>Modemas privalo turėti integruotą energijos valdymo funkciją (pavyzdžiui: automatinį nenaudojamų prievadų maitinimo išjungimą, procesoriaus galios mažinimą neaktyviu periodu arba palaikyti </w:t>
            </w:r>
            <w:proofErr w:type="spellStart"/>
            <w:r w:rsidRPr="005D51DE">
              <w:rPr>
                <w:i/>
                <w:iCs/>
                <w:color w:val="auto"/>
                <w:lang w:val="lt-LT"/>
              </w:rPr>
              <w:t>Energy</w:t>
            </w:r>
            <w:proofErr w:type="spellEnd"/>
            <w:r w:rsidRPr="005D51DE">
              <w:rPr>
                <w:i/>
                <w:iCs/>
                <w:color w:val="auto"/>
                <w:lang w:val="lt-LT"/>
              </w:rPr>
              <w:t xml:space="preserve"> </w:t>
            </w:r>
            <w:proofErr w:type="spellStart"/>
            <w:r w:rsidRPr="005D51DE">
              <w:rPr>
                <w:i/>
                <w:iCs/>
                <w:color w:val="auto"/>
                <w:lang w:val="lt-LT"/>
              </w:rPr>
              <w:t>Efficient</w:t>
            </w:r>
            <w:proofErr w:type="spellEnd"/>
            <w:r w:rsidRPr="005D51DE">
              <w:rPr>
                <w:i/>
                <w:iCs/>
                <w:color w:val="auto"/>
                <w:lang w:val="lt-LT"/>
              </w:rPr>
              <w:t xml:space="preserve"> </w:t>
            </w:r>
            <w:proofErr w:type="spellStart"/>
            <w:r w:rsidRPr="005D51DE">
              <w:rPr>
                <w:i/>
                <w:iCs/>
                <w:color w:val="auto"/>
                <w:lang w:val="lt-LT"/>
              </w:rPr>
              <w:t>Ethernet</w:t>
            </w:r>
            <w:proofErr w:type="spellEnd"/>
            <w:r w:rsidRPr="005D51DE">
              <w:rPr>
                <w:color w:val="auto"/>
                <w:lang w:val="lt-LT"/>
              </w:rPr>
              <w:t xml:space="preserve"> (IEEE 802.3az) </w:t>
            </w:r>
            <w:r w:rsidR="00B3276A" w:rsidRPr="005D51DE">
              <w:rPr>
                <w:color w:val="auto"/>
                <w:lang w:val="lt-LT"/>
              </w:rPr>
              <w:t xml:space="preserve">arba lygiavertį </w:t>
            </w:r>
            <w:r w:rsidRPr="005D51DE">
              <w:rPr>
                <w:color w:val="auto"/>
                <w:lang w:val="lt-LT"/>
              </w:rPr>
              <w:t>standartą).</w:t>
            </w:r>
            <w:r w:rsidR="00B3276A" w:rsidRPr="005D51DE">
              <w:rPr>
                <w:color w:val="auto"/>
                <w:lang w:val="lt-LT"/>
              </w:rPr>
              <w:t xml:space="preserve"> </w:t>
            </w:r>
          </w:p>
          <w:p w14:paraId="6BF69A20" w14:textId="49E18080" w:rsidR="00CB7412" w:rsidRPr="005D51DE" w:rsidRDefault="00B3276A" w:rsidP="005B5F50">
            <w:pPr>
              <w:pStyle w:val="WW-Default"/>
              <w:spacing w:line="276" w:lineRule="atLeast"/>
              <w:rPr>
                <w:color w:val="auto"/>
                <w:lang w:val="lt-LT"/>
              </w:rPr>
            </w:pPr>
            <w:r w:rsidRPr="005D51DE">
              <w:rPr>
                <w:b/>
                <w:bCs/>
                <w:color w:val="auto"/>
                <w:lang w:val="lt-LT"/>
              </w:rPr>
              <w:t>Kartu su įranga</w:t>
            </w:r>
            <w:r w:rsidRPr="005D51DE">
              <w:rPr>
                <w:color w:val="auto"/>
                <w:lang w:val="lt-LT"/>
              </w:rPr>
              <w:t xml:space="preserve"> tiekėjas turės pateikti gamintojo techninę dokumentaciją (duomenų lapus) arba laisvos formos gamintojo patvirtinimą, kuriame turi būti nurodytos įdiegtos energijos taupymo technologijos.</w:t>
            </w:r>
          </w:p>
        </w:tc>
      </w:tr>
      <w:tr w:rsidR="005B5F50" w:rsidRPr="00E97E80" w14:paraId="6509F89D" w14:textId="77777777" w:rsidTr="0044116B">
        <w:trPr>
          <w:trHeight w:val="300"/>
        </w:trPr>
        <w:tc>
          <w:tcPr>
            <w:tcW w:w="1275" w:type="dxa"/>
            <w:shd w:val="clear" w:color="auto" w:fill="FFFFFF" w:themeFill="background1"/>
            <w:tcMar>
              <w:left w:w="40" w:type="dxa"/>
              <w:right w:w="40" w:type="dxa"/>
            </w:tcMar>
          </w:tcPr>
          <w:p w14:paraId="30D0BF3C" w14:textId="1D6144BC" w:rsidR="005B5F50" w:rsidRPr="00E97E80" w:rsidRDefault="005B5F50" w:rsidP="005B5F50">
            <w:pPr>
              <w:pStyle w:val="Sraopastraipa"/>
              <w:numPr>
                <w:ilvl w:val="0"/>
                <w:numId w:val="181"/>
              </w:numPr>
              <w:ind w:left="360"/>
              <w:rPr>
                <w:rFonts w:ascii="Times New Roman" w:eastAsia="Times New Roman" w:hAnsi="Times New Roman" w:cs="Times New Roman"/>
                <w:szCs w:val="24"/>
              </w:rPr>
            </w:pPr>
          </w:p>
        </w:tc>
        <w:tc>
          <w:tcPr>
            <w:tcW w:w="8182" w:type="dxa"/>
            <w:shd w:val="clear" w:color="auto" w:fill="FFFFFF" w:themeFill="background1"/>
            <w:tcMar>
              <w:left w:w="40" w:type="dxa"/>
              <w:right w:w="40" w:type="dxa"/>
            </w:tcMar>
          </w:tcPr>
          <w:p w14:paraId="5C4BB233" w14:textId="189E7089" w:rsidR="005B5F50" w:rsidRPr="00E97E80" w:rsidRDefault="005B5F50" w:rsidP="005B5F50">
            <w:pPr>
              <w:pStyle w:val="WW-Default"/>
              <w:spacing w:line="276" w:lineRule="atLeast"/>
              <w:rPr>
                <w:color w:val="auto"/>
                <w:lang w:val="lt-LT"/>
              </w:rPr>
            </w:pPr>
            <w:r w:rsidRPr="2E87D17C">
              <w:rPr>
                <w:color w:val="auto"/>
                <w:lang w:val="lt-LT"/>
              </w:rPr>
              <w:t>Tiekėjas privalo prijungti modemą prie stoties duomenų surinkimo ir perdavimo sistemos.</w:t>
            </w:r>
          </w:p>
          <w:p w14:paraId="11BDA1B5" w14:textId="3F1EDD90" w:rsidR="005B5F50" w:rsidRPr="00E97E80" w:rsidRDefault="005B5F50" w:rsidP="005B5F50">
            <w:pPr>
              <w:pStyle w:val="WW-Default"/>
              <w:spacing w:line="276" w:lineRule="atLeast"/>
              <w:rPr>
                <w:rFonts w:eastAsia="Times New Roman"/>
                <w:lang w:val="lt-LT"/>
              </w:rPr>
            </w:pPr>
            <w:r w:rsidRPr="2E87D17C">
              <w:rPr>
                <w:color w:val="auto"/>
                <w:lang w:val="lt-LT"/>
              </w:rPr>
              <w:t xml:space="preserve">Stotys, kuriose turi būtų instaliuoti modemai: </w:t>
            </w:r>
            <w:r w:rsidR="007729FF" w:rsidRPr="007729FF">
              <w:rPr>
                <w:lang w:val="lt-LT"/>
              </w:rPr>
              <w:t xml:space="preserve">Nr. 0041 ir 0044 </w:t>
            </w:r>
            <w:r w:rsidR="007729FF" w:rsidRPr="00EE13BE">
              <w:rPr>
                <w:lang w:val="lt-LT"/>
              </w:rPr>
              <w:t xml:space="preserve"> </w:t>
            </w:r>
            <w:r w:rsidRPr="00EE13BE">
              <w:rPr>
                <w:lang w:val="lt-LT"/>
              </w:rPr>
              <w:t>(vietovių koordinatės nurodytos 1 lentelėje)</w:t>
            </w:r>
          </w:p>
        </w:tc>
      </w:tr>
      <w:bookmarkEnd w:id="10"/>
    </w:tbl>
    <w:p w14:paraId="2543775F" w14:textId="13075FFC" w:rsidR="00C44DD1" w:rsidRPr="00E97E80" w:rsidRDefault="00C44DD1" w:rsidP="34B2CAD5">
      <w:pPr>
        <w:spacing w:line="240" w:lineRule="auto"/>
        <w:rPr>
          <w:rFonts w:ascii="Times New Roman" w:hAnsi="Times New Roman" w:cs="Times New Roman"/>
          <w:sz w:val="24"/>
          <w:szCs w:val="24"/>
        </w:rPr>
      </w:pPr>
    </w:p>
    <w:p w14:paraId="6D92E39E" w14:textId="7F4CFBDF" w:rsidR="00C44DD1" w:rsidRPr="00E97E80" w:rsidRDefault="68C23254" w:rsidP="34B2CAD5">
      <w:pPr>
        <w:spacing w:line="240" w:lineRule="auto"/>
        <w:rPr>
          <w:rFonts w:ascii="Times New Roman" w:hAnsi="Times New Roman" w:cs="Times New Roman"/>
          <w:b/>
          <w:bCs/>
          <w:sz w:val="24"/>
          <w:szCs w:val="24"/>
        </w:rPr>
      </w:pPr>
      <w:r w:rsidRPr="00E97E80">
        <w:rPr>
          <w:rFonts w:ascii="Times New Roman" w:hAnsi="Times New Roman" w:cs="Times New Roman"/>
          <w:sz w:val="24"/>
          <w:szCs w:val="24"/>
        </w:rPr>
        <w:t xml:space="preserve">* Įrenginio aukštis gali būti didesnis už nurodytą, jeigu kiti toje stotyje </w:t>
      </w:r>
      <w:r w:rsidR="63C5FF78" w:rsidRPr="00E97E80">
        <w:rPr>
          <w:rFonts w:ascii="Times New Roman" w:hAnsi="Times New Roman" w:cs="Times New Roman"/>
          <w:sz w:val="24"/>
          <w:szCs w:val="24"/>
        </w:rPr>
        <w:t xml:space="preserve">montuojami matavimo įrenginiai yra atitinkamai žemesni, nei yra nurodyta </w:t>
      </w:r>
      <w:r w:rsidR="6D39F004" w:rsidRPr="00E97E80">
        <w:rPr>
          <w:rFonts w:ascii="Times New Roman" w:hAnsi="Times New Roman" w:cs="Times New Roman"/>
          <w:sz w:val="24"/>
          <w:szCs w:val="24"/>
        </w:rPr>
        <w:t xml:space="preserve">2 lentelėje. </w:t>
      </w:r>
      <w:r w:rsidR="51C85E39" w:rsidRPr="00E97E80">
        <w:rPr>
          <w:rFonts w:ascii="Times New Roman" w:hAnsi="Times New Roman" w:cs="Times New Roman"/>
          <w:b/>
          <w:bCs/>
          <w:sz w:val="24"/>
          <w:szCs w:val="24"/>
        </w:rPr>
        <w:t>Sv</w:t>
      </w:r>
      <w:r w:rsidR="6D39F004" w:rsidRPr="00E97E80">
        <w:rPr>
          <w:rFonts w:ascii="Times New Roman" w:hAnsi="Times New Roman" w:cs="Times New Roman"/>
          <w:b/>
          <w:bCs/>
          <w:sz w:val="24"/>
          <w:szCs w:val="24"/>
        </w:rPr>
        <w:t>arbu, kad nebūtų viršytas stotyje montuojamų įrenginių suminis aukštis, kuris n</w:t>
      </w:r>
      <w:r w:rsidR="67D9555E" w:rsidRPr="00E97E80">
        <w:rPr>
          <w:rFonts w:ascii="Times New Roman" w:hAnsi="Times New Roman" w:cs="Times New Roman"/>
          <w:b/>
          <w:bCs/>
          <w:sz w:val="24"/>
          <w:szCs w:val="24"/>
        </w:rPr>
        <w:t xml:space="preserve">urodytas </w:t>
      </w:r>
      <w:r w:rsidR="32161530" w:rsidRPr="00E97E80">
        <w:rPr>
          <w:rFonts w:ascii="Times New Roman" w:hAnsi="Times New Roman" w:cs="Times New Roman"/>
          <w:b/>
          <w:bCs/>
          <w:sz w:val="24"/>
          <w:szCs w:val="24"/>
        </w:rPr>
        <w:t>3</w:t>
      </w:r>
      <w:r w:rsidR="67D9555E" w:rsidRPr="00E97E80">
        <w:rPr>
          <w:rFonts w:ascii="Times New Roman" w:hAnsi="Times New Roman" w:cs="Times New Roman"/>
          <w:b/>
          <w:bCs/>
          <w:sz w:val="24"/>
          <w:szCs w:val="24"/>
        </w:rPr>
        <w:t xml:space="preserve"> lentelėje</w:t>
      </w:r>
      <w:r w:rsidR="29997A34" w:rsidRPr="00E97E80">
        <w:rPr>
          <w:rFonts w:ascii="Times New Roman" w:hAnsi="Times New Roman" w:cs="Times New Roman"/>
          <w:b/>
          <w:bCs/>
          <w:sz w:val="24"/>
          <w:szCs w:val="24"/>
        </w:rPr>
        <w:t>.</w:t>
      </w:r>
    </w:p>
    <w:p w14:paraId="51789922" w14:textId="0190179B" w:rsidR="00C44DD1" w:rsidRPr="00E97E80" w:rsidRDefault="29997A34" w:rsidP="00832E52">
      <w:pPr>
        <w:spacing w:line="240" w:lineRule="auto"/>
        <w:rPr>
          <w:rFonts w:ascii="Times New Roman" w:hAnsi="Times New Roman" w:cs="Times New Roman"/>
          <w:sz w:val="24"/>
          <w:szCs w:val="24"/>
        </w:rPr>
      </w:pPr>
      <w:r w:rsidRPr="00E97E80">
        <w:rPr>
          <w:rFonts w:ascii="Times New Roman" w:hAnsi="Times New Roman" w:cs="Times New Roman"/>
          <w:sz w:val="24"/>
          <w:szCs w:val="24"/>
        </w:rPr>
        <w:t xml:space="preserve">Pavyzdys: </w:t>
      </w:r>
      <w:r w:rsidR="007D22F5" w:rsidRPr="00E97E80">
        <w:rPr>
          <w:rFonts w:ascii="Times New Roman" w:hAnsi="Times New Roman" w:cs="Times New Roman"/>
          <w:sz w:val="24"/>
          <w:szCs w:val="24"/>
        </w:rPr>
        <w:t xml:space="preserve">stotyje Nr. 0044 naujas amoniako </w:t>
      </w:r>
      <w:r w:rsidR="007D22F5" w:rsidRPr="00E97E80">
        <w:rPr>
          <w:rFonts w:ascii="Times New Roman" w:eastAsia="Times New Roman" w:hAnsi="Times New Roman" w:cs="Times New Roman"/>
          <w:sz w:val="24"/>
          <w:szCs w:val="24"/>
        </w:rPr>
        <w:t>(NH</w:t>
      </w:r>
      <w:r w:rsidR="007D22F5" w:rsidRPr="00E97E80">
        <w:rPr>
          <w:rFonts w:ascii="Times New Roman" w:eastAsia="Times New Roman" w:hAnsi="Times New Roman" w:cs="Times New Roman"/>
          <w:sz w:val="24"/>
          <w:szCs w:val="24"/>
          <w:vertAlign w:val="subscript"/>
        </w:rPr>
        <w:t>3</w:t>
      </w:r>
      <w:r w:rsidR="007D22F5" w:rsidRPr="00E97E80">
        <w:rPr>
          <w:rFonts w:ascii="Times New Roman" w:hAnsi="Times New Roman" w:cs="Times New Roman"/>
          <w:sz w:val="24"/>
          <w:szCs w:val="24"/>
        </w:rPr>
        <w:t>) matavimo įrenginio aukštis yra 4U, (techniniuose reikalavimuose nurodytas aukštis yra 3U). Tuomet vieno iš stotyje keičiamų matavimo įrenginių (</w:t>
      </w:r>
      <w:r w:rsidR="007D22F5" w:rsidRPr="00E97E80">
        <w:rPr>
          <w:rFonts w:ascii="Times New Roman" w:eastAsia="Times New Roman" w:hAnsi="Times New Roman" w:cs="Times New Roman"/>
          <w:sz w:val="24"/>
          <w:szCs w:val="24"/>
        </w:rPr>
        <w:t>Kietųjų dalelių (KD</w:t>
      </w:r>
      <w:r w:rsidR="007D22F5" w:rsidRPr="00E97E80">
        <w:rPr>
          <w:rFonts w:ascii="Times New Roman" w:eastAsia="Times New Roman" w:hAnsi="Times New Roman" w:cs="Times New Roman"/>
          <w:sz w:val="24"/>
          <w:szCs w:val="24"/>
          <w:vertAlign w:val="subscript"/>
        </w:rPr>
        <w:t>2,5</w:t>
      </w:r>
      <w:r w:rsidR="007D22F5" w:rsidRPr="00E97E80">
        <w:rPr>
          <w:rFonts w:ascii="Times New Roman" w:eastAsia="Times New Roman" w:hAnsi="Times New Roman" w:cs="Times New Roman"/>
          <w:sz w:val="24"/>
          <w:szCs w:val="24"/>
        </w:rPr>
        <w:t xml:space="preserve"> ir KD</w:t>
      </w:r>
      <w:r w:rsidR="007D22F5" w:rsidRPr="00E97E80">
        <w:rPr>
          <w:rFonts w:ascii="Times New Roman" w:eastAsia="Times New Roman" w:hAnsi="Times New Roman" w:cs="Times New Roman"/>
          <w:sz w:val="24"/>
          <w:szCs w:val="24"/>
          <w:vertAlign w:val="subscript"/>
        </w:rPr>
        <w:t>10</w:t>
      </w:r>
      <w:r w:rsidR="007D22F5" w:rsidRPr="00E97E80">
        <w:rPr>
          <w:rFonts w:ascii="Times New Roman" w:eastAsia="Times New Roman" w:hAnsi="Times New Roman" w:cs="Times New Roman"/>
          <w:sz w:val="24"/>
          <w:szCs w:val="24"/>
        </w:rPr>
        <w:t>), Sieros dioksido (SO</w:t>
      </w:r>
      <w:r w:rsidR="007D22F5" w:rsidRPr="00E97E80">
        <w:rPr>
          <w:rFonts w:ascii="Times New Roman" w:eastAsia="Times New Roman" w:hAnsi="Times New Roman" w:cs="Times New Roman"/>
          <w:sz w:val="24"/>
          <w:szCs w:val="24"/>
          <w:vertAlign w:val="subscript"/>
        </w:rPr>
        <w:t>2</w:t>
      </w:r>
      <w:r w:rsidR="007D22F5" w:rsidRPr="00E97E80">
        <w:rPr>
          <w:rFonts w:ascii="Times New Roman" w:eastAsia="Times New Roman" w:hAnsi="Times New Roman" w:cs="Times New Roman"/>
          <w:sz w:val="24"/>
          <w:szCs w:val="24"/>
        </w:rPr>
        <w:t>), Azoto oksidų (NO/NO</w:t>
      </w:r>
      <w:r w:rsidR="007D22F5" w:rsidRPr="00E97E80">
        <w:rPr>
          <w:rFonts w:ascii="Times New Roman" w:eastAsia="Times New Roman" w:hAnsi="Times New Roman" w:cs="Times New Roman"/>
          <w:sz w:val="24"/>
          <w:szCs w:val="24"/>
          <w:vertAlign w:val="subscript"/>
        </w:rPr>
        <w:t>2</w:t>
      </w:r>
      <w:r w:rsidR="007D22F5" w:rsidRPr="00E97E80">
        <w:rPr>
          <w:rFonts w:ascii="Times New Roman" w:eastAsia="Times New Roman" w:hAnsi="Times New Roman" w:cs="Times New Roman"/>
          <w:sz w:val="24"/>
          <w:szCs w:val="24"/>
        </w:rPr>
        <w:t>/</w:t>
      </w:r>
      <w:proofErr w:type="spellStart"/>
      <w:r w:rsidR="007D22F5" w:rsidRPr="00E97E80">
        <w:rPr>
          <w:rFonts w:ascii="Times New Roman" w:eastAsia="Times New Roman" w:hAnsi="Times New Roman" w:cs="Times New Roman"/>
          <w:sz w:val="24"/>
          <w:szCs w:val="24"/>
        </w:rPr>
        <w:t>NO</w:t>
      </w:r>
      <w:r w:rsidR="007D22F5" w:rsidRPr="00E97E80">
        <w:rPr>
          <w:rFonts w:ascii="Times New Roman" w:eastAsia="Times New Roman" w:hAnsi="Times New Roman" w:cs="Times New Roman"/>
          <w:sz w:val="24"/>
          <w:szCs w:val="24"/>
          <w:vertAlign w:val="subscript"/>
        </w:rPr>
        <w:t>x</w:t>
      </w:r>
      <w:proofErr w:type="spellEnd"/>
      <w:r w:rsidR="007D22F5" w:rsidRPr="00E97E80">
        <w:rPr>
          <w:rFonts w:ascii="Times New Roman" w:eastAsia="Times New Roman" w:hAnsi="Times New Roman" w:cs="Times New Roman"/>
          <w:sz w:val="24"/>
          <w:szCs w:val="24"/>
        </w:rPr>
        <w:t xml:space="preserve">), Anglies monoksido (CO) arba </w:t>
      </w:r>
      <w:r w:rsidR="007D22F5" w:rsidRPr="00E97E80">
        <w:rPr>
          <w:rFonts w:ascii="Times New Roman" w:eastAsia="Arial Unicode MS" w:hAnsi="Times New Roman" w:cs="Times New Roman"/>
          <w:sz w:val="24"/>
          <w:szCs w:val="24"/>
        </w:rPr>
        <w:t xml:space="preserve">Ozono </w:t>
      </w:r>
      <w:r w:rsidR="007D22F5" w:rsidRPr="00E97E80">
        <w:rPr>
          <w:rFonts w:ascii="Times New Roman" w:eastAsia="Arial Unicode MS" w:hAnsi="Times New Roman" w:cs="Times New Roman"/>
          <w:caps/>
          <w:sz w:val="24"/>
          <w:szCs w:val="24"/>
        </w:rPr>
        <w:t>(O</w:t>
      </w:r>
      <w:r w:rsidR="007D22F5" w:rsidRPr="00E97E80">
        <w:rPr>
          <w:rFonts w:ascii="Times New Roman" w:eastAsia="Arial Unicode MS" w:hAnsi="Times New Roman" w:cs="Times New Roman"/>
          <w:caps/>
          <w:sz w:val="24"/>
          <w:szCs w:val="24"/>
          <w:vertAlign w:val="subscript"/>
        </w:rPr>
        <w:t>3</w:t>
      </w:r>
      <w:r w:rsidR="007D22F5" w:rsidRPr="00E97E80">
        <w:rPr>
          <w:rFonts w:ascii="Times New Roman" w:eastAsia="Arial Unicode MS" w:hAnsi="Times New Roman" w:cs="Times New Roman"/>
          <w:sz w:val="24"/>
          <w:szCs w:val="24"/>
        </w:rPr>
        <w:t>)) aukštis turi būti ne didesnis kaip 4U, kad s</w:t>
      </w:r>
      <w:r w:rsidR="007D22F5" w:rsidRPr="00E97E80">
        <w:rPr>
          <w:rFonts w:ascii="Times New Roman" w:hAnsi="Times New Roman" w:cs="Times New Roman"/>
          <w:sz w:val="24"/>
          <w:szCs w:val="24"/>
        </w:rPr>
        <w:t>uminis maksimalus įrangos aukštis stotyje neviršytų 5 lentelėje nurodyto dydžio 28U</w:t>
      </w:r>
      <w:r w:rsidR="078CA258" w:rsidRPr="00E97E80">
        <w:rPr>
          <w:rFonts w:ascii="Times New Roman" w:hAnsi="Times New Roman" w:cs="Times New Roman"/>
          <w:sz w:val="24"/>
          <w:szCs w:val="24"/>
        </w:rPr>
        <w:t>.</w:t>
      </w:r>
    </w:p>
    <w:p w14:paraId="689ED507" w14:textId="42D31AA6" w:rsidR="00C44DD1" w:rsidRPr="00E97E80" w:rsidRDefault="00C44DD1" w:rsidP="34B2CAD5">
      <w:pPr>
        <w:spacing w:line="240" w:lineRule="auto"/>
        <w:rPr>
          <w:rFonts w:ascii="Times New Roman" w:hAnsi="Times New Roman" w:cs="Times New Roman"/>
          <w:sz w:val="24"/>
          <w:szCs w:val="24"/>
        </w:rPr>
      </w:pPr>
    </w:p>
    <w:p w14:paraId="06BF268A" w14:textId="7E5DC954" w:rsidR="00C44DD1" w:rsidRPr="00E97E80" w:rsidRDefault="5859B529" w:rsidP="34B2CAD5">
      <w:pPr>
        <w:tabs>
          <w:tab w:val="left" w:pos="709"/>
          <w:tab w:val="left" w:pos="851"/>
        </w:tabs>
        <w:spacing w:line="240" w:lineRule="auto"/>
        <w:rPr>
          <w:rFonts w:ascii="Times New Roman" w:hAnsi="Times New Roman" w:cs="Times New Roman"/>
          <w:sz w:val="24"/>
          <w:szCs w:val="24"/>
        </w:rPr>
      </w:pPr>
      <w:r w:rsidRPr="00E97E80">
        <w:rPr>
          <w:rFonts w:ascii="Times New Roman" w:eastAsia="Times New Roman" w:hAnsi="Times New Roman" w:cs="Times New Roman"/>
          <w:sz w:val="24"/>
          <w:szCs w:val="24"/>
        </w:rPr>
        <w:t>3</w:t>
      </w:r>
      <w:r w:rsidR="68C23254" w:rsidRPr="00E97E80">
        <w:rPr>
          <w:rFonts w:ascii="Times New Roman" w:eastAsia="Times New Roman" w:hAnsi="Times New Roman" w:cs="Times New Roman"/>
          <w:sz w:val="24"/>
          <w:szCs w:val="24"/>
        </w:rPr>
        <w:t xml:space="preserve"> lentelė.</w:t>
      </w:r>
      <w:r w:rsidR="68C23254" w:rsidRPr="00E97E80">
        <w:rPr>
          <w:rFonts w:ascii="Times New Roman" w:hAnsi="Times New Roman" w:cs="Times New Roman"/>
          <w:sz w:val="24"/>
          <w:szCs w:val="24"/>
        </w:rPr>
        <w:t xml:space="preserve"> Matavimo įranga, skirta instaliuoti stotyje esančiame 19” stelaže.</w:t>
      </w:r>
    </w:p>
    <w:tbl>
      <w:tblPr>
        <w:tblStyle w:val="Lentelstinklelis"/>
        <w:tblW w:w="0" w:type="auto"/>
        <w:tblLook w:val="04A0" w:firstRow="1" w:lastRow="0" w:firstColumn="1" w:lastColumn="0" w:noHBand="0" w:noVBand="1"/>
      </w:tblPr>
      <w:tblGrid>
        <w:gridCol w:w="704"/>
        <w:gridCol w:w="1134"/>
        <w:gridCol w:w="2410"/>
        <w:gridCol w:w="5380"/>
      </w:tblGrid>
      <w:tr w:rsidR="007D22F5" w:rsidRPr="00E97E80" w14:paraId="59BC80BA" w14:textId="77777777" w:rsidTr="00B93EF2">
        <w:trPr>
          <w:trHeight w:val="300"/>
        </w:trPr>
        <w:tc>
          <w:tcPr>
            <w:tcW w:w="704" w:type="dxa"/>
          </w:tcPr>
          <w:p w14:paraId="3A109DC5" w14:textId="77777777" w:rsidR="007D22F5" w:rsidRPr="00E97E80" w:rsidRDefault="007D22F5" w:rsidP="00B93EF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Eil. Nr.</w:t>
            </w:r>
          </w:p>
        </w:tc>
        <w:tc>
          <w:tcPr>
            <w:tcW w:w="1134" w:type="dxa"/>
          </w:tcPr>
          <w:p w14:paraId="2A815AC5" w14:textId="77777777" w:rsidR="007D22F5" w:rsidRPr="00E97E80" w:rsidRDefault="007D22F5" w:rsidP="00B93EF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Stoties Nr.</w:t>
            </w:r>
          </w:p>
        </w:tc>
        <w:tc>
          <w:tcPr>
            <w:tcW w:w="2410" w:type="dxa"/>
          </w:tcPr>
          <w:p w14:paraId="3F8406FE" w14:textId="77777777" w:rsidR="007D22F5" w:rsidRPr="00E97E80" w:rsidRDefault="007D22F5" w:rsidP="00B93EF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Stoties vieta</w:t>
            </w:r>
          </w:p>
        </w:tc>
        <w:tc>
          <w:tcPr>
            <w:tcW w:w="5380" w:type="dxa"/>
          </w:tcPr>
          <w:p w14:paraId="470D066E" w14:textId="77777777" w:rsidR="007D22F5" w:rsidRPr="00E97E80" w:rsidRDefault="007D22F5" w:rsidP="00B93EF2">
            <w:pPr>
              <w:jc w:val="center"/>
              <w:rPr>
                <w:rFonts w:ascii="Times New Roman" w:hAnsi="Times New Roman" w:cs="Times New Roman"/>
                <w:sz w:val="24"/>
                <w:szCs w:val="24"/>
              </w:rPr>
            </w:pPr>
            <w:r w:rsidRPr="00E97E80">
              <w:rPr>
                <w:rFonts w:ascii="Times New Roman" w:hAnsi="Times New Roman" w:cs="Times New Roman"/>
                <w:sz w:val="24"/>
                <w:szCs w:val="24"/>
              </w:rPr>
              <w:t>Stotyje keičiama matavimo įranga ir jos aukštis</w:t>
            </w:r>
          </w:p>
        </w:tc>
      </w:tr>
      <w:tr w:rsidR="007D22F5" w:rsidRPr="00E97E80" w14:paraId="218FAFAB" w14:textId="77777777" w:rsidTr="00B93EF2">
        <w:trPr>
          <w:trHeight w:val="300"/>
        </w:trPr>
        <w:tc>
          <w:tcPr>
            <w:tcW w:w="704" w:type="dxa"/>
          </w:tcPr>
          <w:p w14:paraId="2FA34673" w14:textId="77777777" w:rsidR="007D22F5" w:rsidRPr="00E97E80" w:rsidRDefault="007D22F5" w:rsidP="00B93EF2">
            <w:pPr>
              <w:pStyle w:val="Sraopastraipa"/>
              <w:numPr>
                <w:ilvl w:val="0"/>
                <w:numId w:val="182"/>
              </w:numPr>
              <w:ind w:left="360"/>
              <w:rPr>
                <w:rFonts w:ascii="Times New Roman" w:eastAsia="Times New Roman" w:hAnsi="Times New Roman" w:cs="Times New Roman"/>
                <w:szCs w:val="24"/>
              </w:rPr>
            </w:pPr>
          </w:p>
        </w:tc>
        <w:tc>
          <w:tcPr>
            <w:tcW w:w="1134" w:type="dxa"/>
          </w:tcPr>
          <w:p w14:paraId="25D26C51" w14:textId="77777777" w:rsidR="007D22F5" w:rsidRPr="00E97E80" w:rsidRDefault="007D22F5" w:rsidP="00B93EF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0041</w:t>
            </w:r>
          </w:p>
        </w:tc>
        <w:tc>
          <w:tcPr>
            <w:tcW w:w="2410" w:type="dxa"/>
          </w:tcPr>
          <w:p w14:paraId="14921E4B" w14:textId="77777777" w:rsidR="007D22F5" w:rsidRPr="00E97E80" w:rsidRDefault="007D22F5" w:rsidP="00B93EF2">
            <w:pPr>
              <w:rPr>
                <w:rFonts w:ascii="Times New Roman" w:eastAsia="Times New Roman" w:hAnsi="Times New Roman" w:cs="Times New Roman"/>
                <w:sz w:val="24"/>
                <w:szCs w:val="24"/>
              </w:rPr>
            </w:pPr>
            <w:r w:rsidRPr="00E97E80">
              <w:rPr>
                <w:rFonts w:ascii="Times New Roman" w:hAnsi="Times New Roman" w:cs="Times New Roman"/>
                <w:sz w:val="24"/>
                <w:szCs w:val="24"/>
              </w:rPr>
              <w:t xml:space="preserve">Kaunas, Dainava </w:t>
            </w:r>
          </w:p>
          <w:p w14:paraId="44A0E5EF" w14:textId="77777777" w:rsidR="007D22F5" w:rsidRPr="00E97E80" w:rsidRDefault="007D22F5" w:rsidP="00B93EF2">
            <w:pPr>
              <w:rPr>
                <w:rFonts w:ascii="Times New Roman" w:hAnsi="Times New Roman" w:cs="Times New Roman"/>
                <w:sz w:val="24"/>
                <w:szCs w:val="24"/>
              </w:rPr>
            </w:pPr>
          </w:p>
        </w:tc>
        <w:tc>
          <w:tcPr>
            <w:tcW w:w="5380" w:type="dxa"/>
          </w:tcPr>
          <w:p w14:paraId="6BA1CEA0" w14:textId="77777777" w:rsidR="007D22F5" w:rsidRPr="00E97E80" w:rsidRDefault="007D22F5" w:rsidP="00B93EF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Sieros dioksido (SO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 - 5U;</w:t>
            </w:r>
          </w:p>
          <w:p w14:paraId="3980B0EF" w14:textId="77777777" w:rsidR="007D22F5" w:rsidRPr="00E97E80" w:rsidRDefault="007D22F5" w:rsidP="00B93EF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p>
          <w:p w14:paraId="19108E61" w14:textId="77777777" w:rsidR="007D22F5" w:rsidRPr="00E97E80" w:rsidRDefault="007D22F5" w:rsidP="00B93EF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Anglies monoksido (CO)</w:t>
            </w:r>
            <w:r w:rsidRPr="00E97E80">
              <w:rPr>
                <w:rFonts w:ascii="Times New Roman" w:eastAsia="Arial Unicode MS" w:hAnsi="Times New Roman" w:cs="Times New Roman"/>
                <w:sz w:val="24"/>
                <w:szCs w:val="24"/>
              </w:rPr>
              <w:t xml:space="preserve"> - 5U;</w:t>
            </w:r>
          </w:p>
          <w:p w14:paraId="2B32D2A4" w14:textId="77777777" w:rsidR="007D22F5" w:rsidRPr="00E97E80" w:rsidRDefault="007D22F5" w:rsidP="00B93EF2">
            <w:pPr>
              <w:jc w:val="center"/>
              <w:rPr>
                <w:rFonts w:ascii="Times New Roman" w:eastAsia="Arial Unicode MS" w:hAnsi="Times New Roman" w:cs="Times New Roman"/>
                <w:sz w:val="24"/>
                <w:szCs w:val="24"/>
              </w:rPr>
            </w:pPr>
            <w:r w:rsidRPr="00E97E80">
              <w:rPr>
                <w:rFonts w:ascii="Times New Roman" w:eastAsia="Arial Unicode MS" w:hAnsi="Times New Roman" w:cs="Times New Roman"/>
                <w:sz w:val="24"/>
                <w:szCs w:val="24"/>
              </w:rPr>
              <w:t xml:space="preserve">Ozono </w:t>
            </w:r>
            <w:r w:rsidRPr="00E97E80">
              <w:rPr>
                <w:rFonts w:ascii="Times New Roman" w:eastAsia="Arial Unicode MS" w:hAnsi="Times New Roman" w:cs="Times New Roman"/>
                <w:caps/>
                <w:sz w:val="24"/>
                <w:szCs w:val="24"/>
              </w:rPr>
              <w:t>(O</w:t>
            </w:r>
            <w:r w:rsidRPr="00E97E80">
              <w:rPr>
                <w:rFonts w:ascii="Times New Roman" w:eastAsia="Arial Unicode MS" w:hAnsi="Times New Roman" w:cs="Times New Roman"/>
                <w:caps/>
                <w:sz w:val="24"/>
                <w:szCs w:val="24"/>
                <w:vertAlign w:val="subscript"/>
              </w:rPr>
              <w:t>3</w:t>
            </w:r>
            <w:r w:rsidRPr="00E97E80">
              <w:rPr>
                <w:rFonts w:ascii="Times New Roman" w:eastAsia="Arial Unicode MS" w:hAnsi="Times New Roman" w:cs="Times New Roman"/>
                <w:sz w:val="24"/>
                <w:szCs w:val="24"/>
              </w:rPr>
              <w:t>) - 5U.</w:t>
            </w:r>
          </w:p>
          <w:p w14:paraId="57C7A848" w14:textId="77777777" w:rsidR="007D22F5" w:rsidRPr="00E97E80" w:rsidRDefault="007D22F5" w:rsidP="00B93EF2">
            <w:pPr>
              <w:jc w:val="center"/>
              <w:rPr>
                <w:rFonts w:ascii="Times New Roman" w:eastAsia="Times New Roman" w:hAnsi="Times New Roman" w:cs="Times New Roman"/>
                <w:sz w:val="24"/>
                <w:szCs w:val="24"/>
              </w:rPr>
            </w:pPr>
            <w:r w:rsidRPr="00E97E80">
              <w:rPr>
                <w:rFonts w:ascii="Times New Roman" w:eastAsia="Times New Roman" w:hAnsi="Times New Roman" w:cs="Times New Roman"/>
                <w:b/>
                <w:bCs/>
                <w:sz w:val="24"/>
                <w:szCs w:val="24"/>
              </w:rPr>
              <w:t>Suminis maksimalus įrangos aukštis stotyje: 20 U.</w:t>
            </w:r>
          </w:p>
        </w:tc>
      </w:tr>
      <w:tr w:rsidR="007D22F5" w:rsidRPr="00E97E80" w14:paraId="2EB801BC" w14:textId="77777777" w:rsidTr="00B93EF2">
        <w:trPr>
          <w:trHeight w:val="300"/>
        </w:trPr>
        <w:tc>
          <w:tcPr>
            <w:tcW w:w="704" w:type="dxa"/>
          </w:tcPr>
          <w:p w14:paraId="205300F9" w14:textId="77777777" w:rsidR="007D22F5" w:rsidRPr="00E97E80" w:rsidRDefault="007D22F5" w:rsidP="00B93EF2">
            <w:pPr>
              <w:pStyle w:val="Sraopastraipa"/>
              <w:numPr>
                <w:ilvl w:val="0"/>
                <w:numId w:val="182"/>
              </w:numPr>
              <w:ind w:left="360"/>
              <w:rPr>
                <w:rFonts w:ascii="Times New Roman" w:eastAsia="Times New Roman" w:hAnsi="Times New Roman" w:cs="Times New Roman"/>
                <w:szCs w:val="24"/>
              </w:rPr>
            </w:pPr>
          </w:p>
        </w:tc>
        <w:tc>
          <w:tcPr>
            <w:tcW w:w="1134" w:type="dxa"/>
          </w:tcPr>
          <w:p w14:paraId="2B591FBC" w14:textId="77777777" w:rsidR="007D22F5" w:rsidRPr="00E97E80" w:rsidRDefault="007D22F5" w:rsidP="00B93EF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0044</w:t>
            </w:r>
          </w:p>
        </w:tc>
        <w:tc>
          <w:tcPr>
            <w:tcW w:w="2410" w:type="dxa"/>
          </w:tcPr>
          <w:p w14:paraId="15232985" w14:textId="77777777" w:rsidR="007D22F5" w:rsidRPr="00E97E80" w:rsidRDefault="007D22F5" w:rsidP="00B93EF2">
            <w:pPr>
              <w:rPr>
                <w:rFonts w:ascii="Times New Roman" w:eastAsia="Times New Roman" w:hAnsi="Times New Roman" w:cs="Times New Roman"/>
                <w:sz w:val="24"/>
                <w:szCs w:val="24"/>
              </w:rPr>
            </w:pPr>
            <w:r w:rsidRPr="00E97E80">
              <w:rPr>
                <w:rFonts w:ascii="Times New Roman" w:hAnsi="Times New Roman" w:cs="Times New Roman"/>
                <w:sz w:val="24"/>
                <w:szCs w:val="24"/>
              </w:rPr>
              <w:t>Kaunas, Noreikiškės</w:t>
            </w:r>
          </w:p>
          <w:p w14:paraId="00FC8BF7" w14:textId="77777777" w:rsidR="007D22F5" w:rsidRPr="00E97E80" w:rsidRDefault="007D22F5" w:rsidP="00B93EF2">
            <w:pPr>
              <w:rPr>
                <w:rFonts w:ascii="Times New Roman" w:hAnsi="Times New Roman" w:cs="Times New Roman"/>
                <w:sz w:val="24"/>
                <w:szCs w:val="24"/>
              </w:rPr>
            </w:pPr>
          </w:p>
        </w:tc>
        <w:tc>
          <w:tcPr>
            <w:tcW w:w="5380" w:type="dxa"/>
          </w:tcPr>
          <w:p w14:paraId="7392427E" w14:textId="77777777" w:rsidR="007D22F5" w:rsidRPr="00E97E80" w:rsidRDefault="007D22F5" w:rsidP="00B93EF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Kietųjų dalelių (KD</w:t>
            </w:r>
            <w:r w:rsidRPr="00E97E80">
              <w:rPr>
                <w:rFonts w:ascii="Times New Roman" w:eastAsia="Times New Roman" w:hAnsi="Times New Roman" w:cs="Times New Roman"/>
                <w:sz w:val="24"/>
                <w:szCs w:val="24"/>
                <w:vertAlign w:val="subscript"/>
              </w:rPr>
              <w:t>2,5</w:t>
            </w:r>
            <w:r w:rsidRPr="00E97E80">
              <w:rPr>
                <w:rFonts w:ascii="Times New Roman" w:eastAsia="Times New Roman" w:hAnsi="Times New Roman" w:cs="Times New Roman"/>
                <w:sz w:val="24"/>
                <w:szCs w:val="24"/>
              </w:rPr>
              <w:t xml:space="preserve"> ir KD</w:t>
            </w:r>
            <w:r w:rsidRPr="00E97E80">
              <w:rPr>
                <w:rFonts w:ascii="Times New Roman" w:eastAsia="Times New Roman" w:hAnsi="Times New Roman" w:cs="Times New Roman"/>
                <w:sz w:val="24"/>
                <w:szCs w:val="24"/>
                <w:vertAlign w:val="subscript"/>
              </w:rPr>
              <w:t>10</w:t>
            </w:r>
            <w:r w:rsidRPr="00E97E80">
              <w:rPr>
                <w:rFonts w:ascii="Times New Roman" w:eastAsia="Times New Roman" w:hAnsi="Times New Roman" w:cs="Times New Roman"/>
                <w:sz w:val="24"/>
                <w:szCs w:val="24"/>
              </w:rPr>
              <w:t>) - 5U;</w:t>
            </w:r>
          </w:p>
          <w:p w14:paraId="4D0DCBB8" w14:textId="77777777" w:rsidR="007D22F5" w:rsidRPr="00E97E80" w:rsidRDefault="007D22F5" w:rsidP="00B93EF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Sieros dioksido (SO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 - 5U;</w:t>
            </w:r>
          </w:p>
          <w:p w14:paraId="254D1F19" w14:textId="77777777" w:rsidR="007D22F5" w:rsidRPr="00E97E80" w:rsidRDefault="007D22F5" w:rsidP="00B93EF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Azoto oksidų (NO/NO</w:t>
            </w:r>
            <w:r w:rsidRPr="00E97E80">
              <w:rPr>
                <w:rFonts w:ascii="Times New Roman" w:eastAsia="Times New Roman" w:hAnsi="Times New Roman" w:cs="Times New Roman"/>
                <w:sz w:val="24"/>
                <w:szCs w:val="24"/>
                <w:vertAlign w:val="subscript"/>
              </w:rPr>
              <w:t>2</w:t>
            </w:r>
            <w:r w:rsidRPr="00E97E80">
              <w:rPr>
                <w:rFonts w:ascii="Times New Roman" w:eastAsia="Times New Roman" w:hAnsi="Times New Roman" w:cs="Times New Roman"/>
                <w:sz w:val="24"/>
                <w:szCs w:val="24"/>
              </w:rPr>
              <w:t>/</w:t>
            </w:r>
            <w:proofErr w:type="spellStart"/>
            <w:r w:rsidRPr="00E97E80">
              <w:rPr>
                <w:rFonts w:ascii="Times New Roman" w:eastAsia="Times New Roman" w:hAnsi="Times New Roman" w:cs="Times New Roman"/>
                <w:sz w:val="24"/>
                <w:szCs w:val="24"/>
              </w:rPr>
              <w:t>NO</w:t>
            </w:r>
            <w:r w:rsidRPr="00E97E80">
              <w:rPr>
                <w:rFonts w:ascii="Times New Roman" w:eastAsia="Times New Roman" w:hAnsi="Times New Roman" w:cs="Times New Roman"/>
                <w:sz w:val="24"/>
                <w:szCs w:val="24"/>
                <w:vertAlign w:val="subscript"/>
              </w:rPr>
              <w:t>x</w:t>
            </w:r>
            <w:proofErr w:type="spellEnd"/>
            <w:r w:rsidRPr="00E97E80">
              <w:rPr>
                <w:rFonts w:ascii="Times New Roman" w:eastAsia="Times New Roman" w:hAnsi="Times New Roman" w:cs="Times New Roman"/>
                <w:sz w:val="24"/>
                <w:szCs w:val="24"/>
              </w:rPr>
              <w:t>) - 5U;</w:t>
            </w:r>
          </w:p>
          <w:p w14:paraId="1AAEBFFA" w14:textId="77777777" w:rsidR="007D22F5" w:rsidRPr="00E97E80" w:rsidRDefault="007D22F5" w:rsidP="00B93EF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Anglies monoksido (CO)</w:t>
            </w:r>
            <w:r w:rsidRPr="00E97E80">
              <w:rPr>
                <w:rFonts w:ascii="Times New Roman" w:eastAsia="Arial Unicode MS" w:hAnsi="Times New Roman" w:cs="Times New Roman"/>
                <w:sz w:val="24"/>
                <w:szCs w:val="24"/>
              </w:rPr>
              <w:t xml:space="preserve"> - 5U;</w:t>
            </w:r>
          </w:p>
          <w:p w14:paraId="3D078EA5" w14:textId="77777777" w:rsidR="007D22F5" w:rsidRPr="00E97E80" w:rsidRDefault="007D22F5" w:rsidP="00B93EF2">
            <w:pPr>
              <w:jc w:val="center"/>
              <w:rPr>
                <w:rFonts w:ascii="Times New Roman" w:eastAsia="Times New Roman" w:hAnsi="Times New Roman" w:cs="Times New Roman"/>
                <w:sz w:val="24"/>
                <w:szCs w:val="24"/>
              </w:rPr>
            </w:pPr>
            <w:r w:rsidRPr="00E97E80">
              <w:rPr>
                <w:rFonts w:ascii="Times New Roman" w:eastAsia="Arial Unicode MS" w:hAnsi="Times New Roman" w:cs="Times New Roman"/>
                <w:sz w:val="24"/>
                <w:szCs w:val="24"/>
              </w:rPr>
              <w:t xml:space="preserve">Ozono </w:t>
            </w:r>
            <w:r w:rsidRPr="00E97E80">
              <w:rPr>
                <w:rFonts w:ascii="Times New Roman" w:eastAsia="Arial Unicode MS" w:hAnsi="Times New Roman" w:cs="Times New Roman"/>
                <w:caps/>
                <w:sz w:val="24"/>
                <w:szCs w:val="24"/>
              </w:rPr>
              <w:t>(O</w:t>
            </w:r>
            <w:r w:rsidRPr="00E97E80">
              <w:rPr>
                <w:rFonts w:ascii="Times New Roman" w:eastAsia="Arial Unicode MS" w:hAnsi="Times New Roman" w:cs="Times New Roman"/>
                <w:caps/>
                <w:sz w:val="24"/>
                <w:szCs w:val="24"/>
                <w:vertAlign w:val="subscript"/>
              </w:rPr>
              <w:t>3</w:t>
            </w:r>
            <w:r w:rsidRPr="00E97E80">
              <w:rPr>
                <w:rFonts w:ascii="Times New Roman" w:eastAsia="Arial Unicode MS" w:hAnsi="Times New Roman" w:cs="Times New Roman"/>
                <w:sz w:val="24"/>
                <w:szCs w:val="24"/>
              </w:rPr>
              <w:t>) - 5U;</w:t>
            </w:r>
          </w:p>
          <w:p w14:paraId="65F82BF4" w14:textId="77777777" w:rsidR="007D22F5" w:rsidRPr="00E97E80" w:rsidRDefault="007D22F5" w:rsidP="00B93EF2">
            <w:pPr>
              <w:jc w:val="center"/>
              <w:rPr>
                <w:rFonts w:ascii="Times New Roman" w:eastAsia="Times New Roman" w:hAnsi="Times New Roman" w:cs="Times New Roman"/>
                <w:sz w:val="24"/>
                <w:szCs w:val="24"/>
              </w:rPr>
            </w:pPr>
            <w:r w:rsidRPr="00E97E80">
              <w:rPr>
                <w:rFonts w:ascii="Times New Roman" w:eastAsia="Times New Roman" w:hAnsi="Times New Roman" w:cs="Times New Roman"/>
                <w:sz w:val="24"/>
                <w:szCs w:val="24"/>
              </w:rPr>
              <w:t>Amoniako (NH</w:t>
            </w:r>
            <w:r w:rsidRPr="00E97E80">
              <w:rPr>
                <w:rFonts w:ascii="Times New Roman" w:eastAsia="Times New Roman" w:hAnsi="Times New Roman" w:cs="Times New Roman"/>
                <w:sz w:val="24"/>
                <w:szCs w:val="24"/>
                <w:vertAlign w:val="subscript"/>
              </w:rPr>
              <w:t>3</w:t>
            </w:r>
            <w:r w:rsidRPr="00E97E80">
              <w:rPr>
                <w:rFonts w:ascii="Times New Roman" w:eastAsia="Times New Roman" w:hAnsi="Times New Roman" w:cs="Times New Roman"/>
                <w:sz w:val="24"/>
                <w:szCs w:val="24"/>
              </w:rPr>
              <w:t>) - 3U.</w:t>
            </w:r>
          </w:p>
          <w:p w14:paraId="7CBB0B93" w14:textId="77777777" w:rsidR="007D22F5" w:rsidRPr="00E97E80" w:rsidRDefault="007D22F5" w:rsidP="00B93EF2">
            <w:pPr>
              <w:jc w:val="center"/>
              <w:rPr>
                <w:rFonts w:ascii="Times New Roman" w:eastAsia="Times New Roman" w:hAnsi="Times New Roman" w:cs="Times New Roman"/>
                <w:b/>
                <w:bCs/>
                <w:sz w:val="24"/>
                <w:szCs w:val="24"/>
              </w:rPr>
            </w:pPr>
            <w:r w:rsidRPr="00E97E80">
              <w:rPr>
                <w:rFonts w:ascii="Times New Roman" w:eastAsia="Times New Roman" w:hAnsi="Times New Roman" w:cs="Times New Roman"/>
                <w:b/>
                <w:bCs/>
                <w:sz w:val="24"/>
                <w:szCs w:val="24"/>
              </w:rPr>
              <w:t>Suminis maksimalus įrangos aukštis stotyje: 28 U.</w:t>
            </w:r>
          </w:p>
        </w:tc>
      </w:tr>
    </w:tbl>
    <w:p w14:paraId="1F79440C" w14:textId="3FD368A7" w:rsidR="00613F40" w:rsidRDefault="00613F40" w:rsidP="00AA4455">
      <w:pPr>
        <w:spacing w:line="240" w:lineRule="auto"/>
        <w:rPr>
          <w:rFonts w:ascii="Times New Roman" w:eastAsia="Times New Roman" w:hAnsi="Times New Roman" w:cs="Times New Roman"/>
          <w:sz w:val="24"/>
          <w:szCs w:val="24"/>
        </w:rPr>
      </w:pPr>
    </w:p>
    <w:p w14:paraId="6E14A9F8" w14:textId="77777777" w:rsidR="00B8732C" w:rsidRDefault="00B8732C" w:rsidP="00B8732C">
      <w:pPr>
        <w:spacing w:line="240" w:lineRule="auto"/>
        <w:jc w:val="center"/>
        <w:rPr>
          <w:rFonts w:ascii="Times New Roman" w:eastAsia="Times New Roman" w:hAnsi="Times New Roman" w:cs="Times New Roman"/>
          <w:b/>
          <w:bCs/>
          <w:sz w:val="24"/>
          <w:szCs w:val="24"/>
        </w:rPr>
      </w:pPr>
    </w:p>
    <w:p w14:paraId="29C98C87" w14:textId="77777777" w:rsidR="00B8732C" w:rsidRPr="00E97E80" w:rsidRDefault="00B8732C" w:rsidP="00B8732C">
      <w:pPr>
        <w:tabs>
          <w:tab w:val="left" w:pos="709"/>
          <w:tab w:val="left" w:pos="851"/>
        </w:tabs>
        <w:spacing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4</w:t>
      </w:r>
      <w:r w:rsidRPr="00E97E80">
        <w:rPr>
          <w:rFonts w:ascii="Times New Roman" w:eastAsia="Times New Roman" w:hAnsi="Times New Roman" w:cs="Times New Roman"/>
          <w:sz w:val="24"/>
          <w:szCs w:val="24"/>
        </w:rPr>
        <w:t xml:space="preserve"> lentelė.</w:t>
      </w:r>
      <w:r w:rsidRPr="00E97E80">
        <w:rPr>
          <w:rFonts w:ascii="Times New Roman" w:hAnsi="Times New Roman" w:cs="Times New Roman"/>
          <w:sz w:val="24"/>
          <w:szCs w:val="24"/>
        </w:rPr>
        <w:t xml:space="preserve"> Matavimo įrang</w:t>
      </w:r>
      <w:r>
        <w:rPr>
          <w:rFonts w:ascii="Times New Roman" w:hAnsi="Times New Roman" w:cs="Times New Roman"/>
          <w:sz w:val="24"/>
          <w:szCs w:val="24"/>
        </w:rPr>
        <w:t>os pasiskirstymas stotyse ir jų kiekiai</w:t>
      </w:r>
    </w:p>
    <w:tbl>
      <w:tblPr>
        <w:tblStyle w:val="Lentelstinklelis"/>
        <w:tblW w:w="9073" w:type="dxa"/>
        <w:jc w:val="center"/>
        <w:tblLook w:val="04A0" w:firstRow="1" w:lastRow="0" w:firstColumn="1" w:lastColumn="0" w:noHBand="0" w:noVBand="1"/>
      </w:tblPr>
      <w:tblGrid>
        <w:gridCol w:w="1301"/>
        <w:gridCol w:w="4364"/>
        <w:gridCol w:w="1843"/>
        <w:gridCol w:w="1565"/>
      </w:tblGrid>
      <w:tr w:rsidR="00D14606" w:rsidRPr="000745C4" w14:paraId="25C7C354" w14:textId="77777777" w:rsidTr="00D14606">
        <w:trPr>
          <w:trHeight w:val="300"/>
          <w:jc w:val="center"/>
        </w:trPr>
        <w:tc>
          <w:tcPr>
            <w:tcW w:w="1301" w:type="dxa"/>
            <w:vMerge w:val="restart"/>
          </w:tcPr>
          <w:p w14:paraId="7DE0D43F" w14:textId="6C300941" w:rsidR="00D14606" w:rsidRPr="000745C4" w:rsidRDefault="00D14606" w:rsidP="006422D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Eil. Nr.</w:t>
            </w:r>
          </w:p>
        </w:tc>
        <w:tc>
          <w:tcPr>
            <w:tcW w:w="4364" w:type="dxa"/>
            <w:vMerge w:val="restart"/>
          </w:tcPr>
          <w:p w14:paraId="353B7F94" w14:textId="32366792" w:rsidR="00D14606" w:rsidRPr="000745C4" w:rsidRDefault="00D14606" w:rsidP="006422D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Įranga</w:t>
            </w:r>
          </w:p>
        </w:tc>
        <w:tc>
          <w:tcPr>
            <w:tcW w:w="3408" w:type="dxa"/>
            <w:gridSpan w:val="2"/>
          </w:tcPr>
          <w:p w14:paraId="24A33F7F" w14:textId="4D34B545" w:rsidR="00D14606" w:rsidRPr="00D14606" w:rsidRDefault="00D14606" w:rsidP="006422D7">
            <w:pPr>
              <w:jc w:val="center"/>
              <w:rPr>
                <w:rFonts w:ascii="Times New Roman" w:hAnsi="Times New Roman" w:cs="Times New Roman"/>
                <w:color w:val="000000"/>
                <w:sz w:val="24"/>
                <w:szCs w:val="24"/>
              </w:rPr>
            </w:pPr>
            <w:r w:rsidRPr="000745C4">
              <w:rPr>
                <w:rFonts w:ascii="Times New Roman" w:eastAsia="Times New Roman" w:hAnsi="Times New Roman" w:cs="Times New Roman"/>
                <w:sz w:val="24"/>
                <w:szCs w:val="24"/>
              </w:rPr>
              <w:t>Stoties vieta ir Nr.</w:t>
            </w:r>
          </w:p>
        </w:tc>
      </w:tr>
      <w:tr w:rsidR="00D14606" w:rsidRPr="000745C4" w14:paraId="59BFF0BB" w14:textId="77777777" w:rsidTr="00D14606">
        <w:trPr>
          <w:trHeight w:val="300"/>
          <w:jc w:val="center"/>
        </w:trPr>
        <w:tc>
          <w:tcPr>
            <w:tcW w:w="1301" w:type="dxa"/>
            <w:vMerge/>
          </w:tcPr>
          <w:p w14:paraId="3420CD38" w14:textId="77777777" w:rsidR="00D14606" w:rsidRPr="000745C4" w:rsidRDefault="00D14606" w:rsidP="006422D7">
            <w:pPr>
              <w:jc w:val="center"/>
              <w:rPr>
                <w:rFonts w:ascii="Times New Roman" w:eastAsia="Times New Roman" w:hAnsi="Times New Roman" w:cs="Times New Roman"/>
                <w:sz w:val="24"/>
                <w:szCs w:val="24"/>
              </w:rPr>
            </w:pPr>
          </w:p>
        </w:tc>
        <w:tc>
          <w:tcPr>
            <w:tcW w:w="4364" w:type="dxa"/>
            <w:vMerge/>
          </w:tcPr>
          <w:p w14:paraId="696D9D55" w14:textId="6592D650" w:rsidR="00D14606" w:rsidRPr="000745C4" w:rsidRDefault="00D14606" w:rsidP="006422D7">
            <w:pPr>
              <w:jc w:val="center"/>
              <w:rPr>
                <w:rFonts w:ascii="Times New Roman" w:eastAsia="Times New Roman" w:hAnsi="Times New Roman" w:cs="Times New Roman"/>
                <w:sz w:val="24"/>
                <w:szCs w:val="24"/>
              </w:rPr>
            </w:pPr>
          </w:p>
        </w:tc>
        <w:tc>
          <w:tcPr>
            <w:tcW w:w="1843" w:type="dxa"/>
          </w:tcPr>
          <w:p w14:paraId="2D39A45D" w14:textId="1A88E637" w:rsidR="00D14606" w:rsidRPr="000745C4" w:rsidRDefault="00D14606" w:rsidP="006422D7">
            <w:pPr>
              <w:jc w:val="center"/>
              <w:rPr>
                <w:rFonts w:ascii="Times New Roman" w:hAnsi="Times New Roman" w:cs="Times New Roman"/>
                <w:sz w:val="24"/>
                <w:szCs w:val="24"/>
              </w:rPr>
            </w:pPr>
            <w:r w:rsidRPr="00D14606">
              <w:rPr>
                <w:rFonts w:ascii="Times New Roman" w:eastAsia="Times New Roman" w:hAnsi="Times New Roman" w:cs="Times New Roman"/>
                <w:color w:val="000000"/>
                <w:sz w:val="24"/>
                <w:szCs w:val="24"/>
              </w:rPr>
              <w:t>Kaunas, Dainava</w:t>
            </w:r>
          </w:p>
        </w:tc>
        <w:tc>
          <w:tcPr>
            <w:tcW w:w="1565" w:type="dxa"/>
          </w:tcPr>
          <w:p w14:paraId="17635F80" w14:textId="280163FC" w:rsidR="00D14606" w:rsidRPr="000745C4" w:rsidRDefault="00D14606" w:rsidP="006422D7">
            <w:pPr>
              <w:jc w:val="center"/>
              <w:rPr>
                <w:rFonts w:ascii="Times New Roman" w:hAnsi="Times New Roman" w:cs="Times New Roman"/>
                <w:sz w:val="24"/>
                <w:szCs w:val="24"/>
              </w:rPr>
            </w:pPr>
            <w:r w:rsidRPr="00D14606">
              <w:rPr>
                <w:rFonts w:ascii="Times New Roman" w:hAnsi="Times New Roman" w:cs="Times New Roman"/>
                <w:color w:val="000000"/>
                <w:sz w:val="24"/>
                <w:szCs w:val="24"/>
              </w:rPr>
              <w:t>Kaunas, Noreikiškės</w:t>
            </w:r>
          </w:p>
        </w:tc>
      </w:tr>
      <w:tr w:rsidR="00D14606" w:rsidRPr="000745C4" w14:paraId="334CB192" w14:textId="77777777" w:rsidTr="00D14606">
        <w:trPr>
          <w:trHeight w:val="300"/>
          <w:jc w:val="center"/>
        </w:trPr>
        <w:tc>
          <w:tcPr>
            <w:tcW w:w="1301" w:type="dxa"/>
          </w:tcPr>
          <w:p w14:paraId="33831E9C" w14:textId="77777777" w:rsidR="00D14606" w:rsidRPr="00AA4D29" w:rsidRDefault="00D14606" w:rsidP="006422D7">
            <w:pPr>
              <w:rPr>
                <w:rFonts w:ascii="Times New Roman" w:eastAsia="Times New Roman" w:hAnsi="Times New Roman" w:cs="Times New Roman"/>
                <w:color w:val="000000"/>
                <w:sz w:val="24"/>
                <w:szCs w:val="24"/>
              </w:rPr>
            </w:pPr>
            <w:r w:rsidRPr="00AA4D29">
              <w:rPr>
                <w:rFonts w:ascii="Times New Roman" w:eastAsia="Times New Roman" w:hAnsi="Times New Roman" w:cs="Times New Roman"/>
                <w:color w:val="000000"/>
                <w:sz w:val="24"/>
                <w:szCs w:val="24"/>
              </w:rPr>
              <w:t>1.1</w:t>
            </w:r>
          </w:p>
        </w:tc>
        <w:tc>
          <w:tcPr>
            <w:tcW w:w="4364" w:type="dxa"/>
          </w:tcPr>
          <w:p w14:paraId="483A16FF" w14:textId="77777777" w:rsidR="00D14606" w:rsidRPr="000745C4" w:rsidRDefault="00D14606" w:rsidP="006422D7">
            <w:pPr>
              <w:rPr>
                <w:rFonts w:ascii="Times New Roman" w:eastAsia="Times New Roman" w:hAnsi="Times New Roman" w:cs="Times New Roman"/>
                <w:sz w:val="24"/>
                <w:szCs w:val="24"/>
              </w:rPr>
            </w:pPr>
            <w:r w:rsidRPr="008054EC">
              <w:rPr>
                <w:rFonts w:ascii="Times New Roman" w:eastAsia="Times New Roman" w:hAnsi="Times New Roman" w:cs="Times New Roman"/>
                <w:b/>
                <w:bCs/>
                <w:color w:val="000000"/>
                <w:sz w:val="24"/>
                <w:szCs w:val="24"/>
              </w:rPr>
              <w:t>Kietųjų dalelių (KD</w:t>
            </w:r>
            <w:r w:rsidRPr="00D14606">
              <w:rPr>
                <w:rFonts w:ascii="Times New Roman" w:eastAsia="Times New Roman" w:hAnsi="Times New Roman" w:cs="Times New Roman"/>
                <w:b/>
                <w:bCs/>
                <w:color w:val="000000"/>
                <w:sz w:val="24"/>
                <w:szCs w:val="24"/>
                <w:vertAlign w:val="subscript"/>
              </w:rPr>
              <w:t>2,5</w:t>
            </w:r>
            <w:r w:rsidRPr="008054EC">
              <w:rPr>
                <w:rFonts w:ascii="Times New Roman" w:eastAsia="Times New Roman" w:hAnsi="Times New Roman" w:cs="Times New Roman"/>
                <w:b/>
                <w:bCs/>
                <w:color w:val="000000"/>
                <w:sz w:val="24"/>
                <w:szCs w:val="24"/>
              </w:rPr>
              <w:t xml:space="preserve"> ir KD</w:t>
            </w:r>
            <w:r w:rsidRPr="00D14606">
              <w:rPr>
                <w:rFonts w:ascii="Times New Roman" w:eastAsia="Times New Roman" w:hAnsi="Times New Roman" w:cs="Times New Roman"/>
                <w:b/>
                <w:bCs/>
                <w:color w:val="000000"/>
                <w:sz w:val="24"/>
                <w:szCs w:val="24"/>
                <w:vertAlign w:val="subscript"/>
              </w:rPr>
              <w:t>10</w:t>
            </w:r>
            <w:r w:rsidRPr="008054EC">
              <w:rPr>
                <w:rFonts w:ascii="Times New Roman" w:eastAsia="Times New Roman" w:hAnsi="Times New Roman" w:cs="Times New Roman"/>
                <w:b/>
                <w:bCs/>
                <w:color w:val="000000"/>
                <w:sz w:val="24"/>
                <w:szCs w:val="24"/>
              </w:rPr>
              <w:t>) matavimo įranga</w:t>
            </w:r>
          </w:p>
        </w:tc>
        <w:tc>
          <w:tcPr>
            <w:tcW w:w="1843" w:type="dxa"/>
            <w:vAlign w:val="center"/>
          </w:tcPr>
          <w:p w14:paraId="779103AF" w14:textId="35AC35B2" w:rsidR="00D14606" w:rsidRPr="000745C4" w:rsidRDefault="00D14606" w:rsidP="006422D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65" w:type="dxa"/>
            <w:vAlign w:val="center"/>
          </w:tcPr>
          <w:p w14:paraId="1147429E" w14:textId="58BF1597" w:rsidR="00D14606" w:rsidRPr="000745C4" w:rsidRDefault="00D14606" w:rsidP="006422D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D14606" w:rsidRPr="000745C4" w14:paraId="54D133F0" w14:textId="77777777" w:rsidTr="00D14606">
        <w:trPr>
          <w:trHeight w:val="300"/>
          <w:jc w:val="center"/>
        </w:trPr>
        <w:tc>
          <w:tcPr>
            <w:tcW w:w="1301" w:type="dxa"/>
          </w:tcPr>
          <w:p w14:paraId="2044FE70" w14:textId="77777777" w:rsidR="00D14606" w:rsidRPr="00AA4D29" w:rsidRDefault="00D14606" w:rsidP="00D14606">
            <w:pPr>
              <w:rPr>
                <w:rFonts w:ascii="Times New Roman" w:eastAsia="Times New Roman" w:hAnsi="Times New Roman" w:cs="Times New Roman"/>
                <w:color w:val="000000"/>
                <w:sz w:val="24"/>
                <w:szCs w:val="24"/>
              </w:rPr>
            </w:pPr>
            <w:r w:rsidRPr="00AA4D29">
              <w:rPr>
                <w:rFonts w:ascii="Times New Roman" w:eastAsia="Times New Roman" w:hAnsi="Times New Roman" w:cs="Times New Roman"/>
                <w:color w:val="000000"/>
                <w:sz w:val="24"/>
                <w:szCs w:val="24"/>
              </w:rPr>
              <w:t>1.2</w:t>
            </w:r>
          </w:p>
        </w:tc>
        <w:tc>
          <w:tcPr>
            <w:tcW w:w="4364" w:type="dxa"/>
          </w:tcPr>
          <w:p w14:paraId="11E1E4B5" w14:textId="77777777" w:rsidR="00D14606" w:rsidRPr="000745C4" w:rsidRDefault="00D14606" w:rsidP="00D14606">
            <w:pPr>
              <w:rPr>
                <w:rFonts w:ascii="Times New Roman" w:eastAsia="Times New Roman" w:hAnsi="Times New Roman" w:cs="Times New Roman"/>
                <w:sz w:val="24"/>
                <w:szCs w:val="24"/>
              </w:rPr>
            </w:pPr>
            <w:r w:rsidRPr="008054EC">
              <w:rPr>
                <w:rFonts w:ascii="Times New Roman" w:eastAsia="Times New Roman" w:hAnsi="Times New Roman" w:cs="Times New Roman"/>
                <w:b/>
                <w:bCs/>
                <w:color w:val="000000"/>
                <w:sz w:val="24"/>
                <w:szCs w:val="24"/>
              </w:rPr>
              <w:t>Sieros dioksido (SO</w:t>
            </w:r>
            <w:r w:rsidRPr="00D14606">
              <w:rPr>
                <w:rFonts w:ascii="Times New Roman" w:eastAsia="Times New Roman" w:hAnsi="Times New Roman" w:cs="Times New Roman"/>
                <w:b/>
                <w:bCs/>
                <w:color w:val="000000"/>
                <w:sz w:val="24"/>
                <w:szCs w:val="24"/>
                <w:vertAlign w:val="subscript"/>
              </w:rPr>
              <w:t>2</w:t>
            </w:r>
            <w:r w:rsidRPr="008054EC">
              <w:rPr>
                <w:rFonts w:ascii="Times New Roman" w:eastAsia="Times New Roman" w:hAnsi="Times New Roman" w:cs="Times New Roman"/>
                <w:b/>
                <w:bCs/>
                <w:color w:val="000000"/>
                <w:sz w:val="24"/>
                <w:szCs w:val="24"/>
              </w:rPr>
              <w:t>) dujų matavimo įranga</w:t>
            </w:r>
          </w:p>
        </w:tc>
        <w:tc>
          <w:tcPr>
            <w:tcW w:w="1843" w:type="dxa"/>
          </w:tcPr>
          <w:p w14:paraId="220FBB50" w14:textId="7AC241B9" w:rsidR="00D14606" w:rsidRPr="000745C4" w:rsidRDefault="00D14606" w:rsidP="00D14606">
            <w:pPr>
              <w:jc w:val="center"/>
              <w:rPr>
                <w:rFonts w:ascii="Times New Roman" w:eastAsia="Times New Roman" w:hAnsi="Times New Roman" w:cs="Times New Roman"/>
                <w:b/>
                <w:bCs/>
                <w:sz w:val="24"/>
                <w:szCs w:val="24"/>
              </w:rPr>
            </w:pPr>
            <w:r w:rsidRPr="0007540A">
              <w:rPr>
                <w:rFonts w:ascii="Times New Roman" w:eastAsia="Times New Roman" w:hAnsi="Times New Roman" w:cs="Times New Roman"/>
                <w:sz w:val="24"/>
                <w:szCs w:val="24"/>
              </w:rPr>
              <w:t>1</w:t>
            </w:r>
          </w:p>
        </w:tc>
        <w:tc>
          <w:tcPr>
            <w:tcW w:w="1565" w:type="dxa"/>
          </w:tcPr>
          <w:p w14:paraId="5091B172" w14:textId="388285AA" w:rsidR="00D14606" w:rsidRPr="000745C4" w:rsidRDefault="00D14606" w:rsidP="00D14606">
            <w:pPr>
              <w:jc w:val="center"/>
              <w:rPr>
                <w:rFonts w:ascii="Times New Roman" w:eastAsia="Times New Roman" w:hAnsi="Times New Roman" w:cs="Times New Roman"/>
                <w:b/>
                <w:bCs/>
                <w:sz w:val="24"/>
                <w:szCs w:val="24"/>
              </w:rPr>
            </w:pPr>
            <w:r w:rsidRPr="00A9202E">
              <w:rPr>
                <w:rFonts w:ascii="Times New Roman" w:eastAsia="Times New Roman" w:hAnsi="Times New Roman" w:cs="Times New Roman"/>
                <w:sz w:val="24"/>
                <w:szCs w:val="24"/>
              </w:rPr>
              <w:t>1</w:t>
            </w:r>
          </w:p>
        </w:tc>
      </w:tr>
      <w:tr w:rsidR="00D14606" w:rsidRPr="000745C4" w14:paraId="10138B5E" w14:textId="77777777" w:rsidTr="00D14606">
        <w:trPr>
          <w:trHeight w:val="300"/>
          <w:jc w:val="center"/>
        </w:trPr>
        <w:tc>
          <w:tcPr>
            <w:tcW w:w="1301" w:type="dxa"/>
          </w:tcPr>
          <w:p w14:paraId="78C25D91" w14:textId="77777777" w:rsidR="00D14606" w:rsidRPr="00AA4D29" w:rsidRDefault="00D14606" w:rsidP="00D14606">
            <w:pPr>
              <w:rPr>
                <w:rFonts w:ascii="Times New Roman" w:eastAsia="Times New Roman" w:hAnsi="Times New Roman" w:cs="Times New Roman"/>
                <w:color w:val="000000"/>
                <w:sz w:val="24"/>
                <w:szCs w:val="24"/>
              </w:rPr>
            </w:pPr>
            <w:r w:rsidRPr="00AA4D29">
              <w:rPr>
                <w:rFonts w:ascii="Times New Roman" w:eastAsia="Times New Roman" w:hAnsi="Times New Roman" w:cs="Times New Roman"/>
                <w:color w:val="000000"/>
                <w:sz w:val="24"/>
                <w:szCs w:val="24"/>
              </w:rPr>
              <w:t>1.3</w:t>
            </w:r>
          </w:p>
        </w:tc>
        <w:tc>
          <w:tcPr>
            <w:tcW w:w="4364" w:type="dxa"/>
          </w:tcPr>
          <w:p w14:paraId="538C8CA5" w14:textId="77777777" w:rsidR="00D14606" w:rsidRPr="000745C4" w:rsidRDefault="00D14606" w:rsidP="00D14606">
            <w:pPr>
              <w:rPr>
                <w:rFonts w:ascii="Times New Roman" w:eastAsia="Times New Roman" w:hAnsi="Times New Roman" w:cs="Times New Roman"/>
                <w:sz w:val="24"/>
                <w:szCs w:val="24"/>
              </w:rPr>
            </w:pPr>
            <w:r w:rsidRPr="008054EC">
              <w:rPr>
                <w:rFonts w:ascii="Times New Roman" w:eastAsia="Times New Roman" w:hAnsi="Times New Roman" w:cs="Times New Roman"/>
                <w:b/>
                <w:bCs/>
                <w:color w:val="000000"/>
                <w:sz w:val="24"/>
                <w:szCs w:val="24"/>
              </w:rPr>
              <w:t>Azoto oksidų (NO/NO</w:t>
            </w:r>
            <w:r w:rsidRPr="00D14606">
              <w:rPr>
                <w:rFonts w:ascii="Times New Roman" w:eastAsia="Times New Roman" w:hAnsi="Times New Roman" w:cs="Times New Roman"/>
                <w:b/>
                <w:bCs/>
                <w:color w:val="000000"/>
                <w:sz w:val="24"/>
                <w:szCs w:val="24"/>
                <w:vertAlign w:val="subscript"/>
              </w:rPr>
              <w:t>2</w:t>
            </w:r>
            <w:r w:rsidRPr="008054EC">
              <w:rPr>
                <w:rFonts w:ascii="Times New Roman" w:eastAsia="Times New Roman" w:hAnsi="Times New Roman" w:cs="Times New Roman"/>
                <w:b/>
                <w:bCs/>
                <w:color w:val="000000"/>
                <w:sz w:val="24"/>
                <w:szCs w:val="24"/>
              </w:rPr>
              <w:t>/</w:t>
            </w:r>
            <w:proofErr w:type="spellStart"/>
            <w:r w:rsidRPr="008054EC">
              <w:rPr>
                <w:rFonts w:ascii="Times New Roman" w:eastAsia="Times New Roman" w:hAnsi="Times New Roman" w:cs="Times New Roman"/>
                <w:b/>
                <w:bCs/>
                <w:color w:val="000000"/>
                <w:sz w:val="24"/>
                <w:szCs w:val="24"/>
              </w:rPr>
              <w:t>NO</w:t>
            </w:r>
            <w:r w:rsidRPr="00D14606">
              <w:rPr>
                <w:rFonts w:ascii="Times New Roman" w:eastAsia="Times New Roman" w:hAnsi="Times New Roman" w:cs="Times New Roman"/>
                <w:b/>
                <w:bCs/>
                <w:color w:val="000000"/>
                <w:sz w:val="24"/>
                <w:szCs w:val="24"/>
                <w:vertAlign w:val="subscript"/>
              </w:rPr>
              <w:t>x</w:t>
            </w:r>
            <w:proofErr w:type="spellEnd"/>
            <w:r w:rsidRPr="008054EC">
              <w:rPr>
                <w:rFonts w:ascii="Times New Roman" w:eastAsia="Times New Roman" w:hAnsi="Times New Roman" w:cs="Times New Roman"/>
                <w:b/>
                <w:bCs/>
                <w:color w:val="000000"/>
                <w:sz w:val="24"/>
                <w:szCs w:val="24"/>
              </w:rPr>
              <w:t>) matavimo įranga</w:t>
            </w:r>
          </w:p>
        </w:tc>
        <w:tc>
          <w:tcPr>
            <w:tcW w:w="1843" w:type="dxa"/>
          </w:tcPr>
          <w:p w14:paraId="51FC7147" w14:textId="096049E6" w:rsidR="00D14606" w:rsidRPr="000745C4" w:rsidRDefault="00D14606" w:rsidP="00D14606">
            <w:pPr>
              <w:jc w:val="center"/>
              <w:rPr>
                <w:rFonts w:ascii="Times New Roman" w:eastAsia="Times New Roman" w:hAnsi="Times New Roman" w:cs="Times New Roman"/>
                <w:sz w:val="24"/>
                <w:szCs w:val="24"/>
              </w:rPr>
            </w:pPr>
            <w:r w:rsidRPr="0007540A">
              <w:rPr>
                <w:rFonts w:ascii="Times New Roman" w:eastAsia="Times New Roman" w:hAnsi="Times New Roman" w:cs="Times New Roman"/>
                <w:sz w:val="24"/>
                <w:szCs w:val="24"/>
              </w:rPr>
              <w:t>1</w:t>
            </w:r>
          </w:p>
        </w:tc>
        <w:tc>
          <w:tcPr>
            <w:tcW w:w="1565" w:type="dxa"/>
          </w:tcPr>
          <w:p w14:paraId="5C929ABD" w14:textId="024E8D86" w:rsidR="00D14606" w:rsidRPr="000745C4" w:rsidRDefault="00D14606" w:rsidP="00D14606">
            <w:pPr>
              <w:jc w:val="center"/>
              <w:rPr>
                <w:rFonts w:ascii="Times New Roman" w:eastAsia="Times New Roman" w:hAnsi="Times New Roman" w:cs="Times New Roman"/>
                <w:sz w:val="24"/>
                <w:szCs w:val="24"/>
              </w:rPr>
            </w:pPr>
            <w:r w:rsidRPr="00A9202E">
              <w:rPr>
                <w:rFonts w:ascii="Times New Roman" w:eastAsia="Times New Roman" w:hAnsi="Times New Roman" w:cs="Times New Roman"/>
                <w:sz w:val="24"/>
                <w:szCs w:val="24"/>
              </w:rPr>
              <w:t>1</w:t>
            </w:r>
          </w:p>
        </w:tc>
      </w:tr>
      <w:tr w:rsidR="00D14606" w:rsidRPr="000745C4" w14:paraId="06F1085B" w14:textId="77777777" w:rsidTr="00D14606">
        <w:trPr>
          <w:trHeight w:val="300"/>
          <w:jc w:val="center"/>
        </w:trPr>
        <w:tc>
          <w:tcPr>
            <w:tcW w:w="1301" w:type="dxa"/>
          </w:tcPr>
          <w:p w14:paraId="58D655BC" w14:textId="77777777" w:rsidR="00D14606" w:rsidRPr="00AA4D29" w:rsidRDefault="00D14606" w:rsidP="00D14606">
            <w:pPr>
              <w:rPr>
                <w:rFonts w:ascii="Times New Roman" w:eastAsia="Times New Roman" w:hAnsi="Times New Roman" w:cs="Times New Roman"/>
                <w:color w:val="000000"/>
                <w:sz w:val="24"/>
                <w:szCs w:val="24"/>
              </w:rPr>
            </w:pPr>
            <w:r w:rsidRPr="00AA4D29">
              <w:rPr>
                <w:rFonts w:ascii="Times New Roman" w:eastAsia="Times New Roman" w:hAnsi="Times New Roman" w:cs="Times New Roman"/>
                <w:color w:val="000000"/>
                <w:sz w:val="24"/>
                <w:szCs w:val="24"/>
              </w:rPr>
              <w:t>1.4</w:t>
            </w:r>
          </w:p>
        </w:tc>
        <w:tc>
          <w:tcPr>
            <w:tcW w:w="4364" w:type="dxa"/>
          </w:tcPr>
          <w:p w14:paraId="31A3FD2A" w14:textId="77777777" w:rsidR="00D14606" w:rsidRPr="000745C4" w:rsidRDefault="00D14606" w:rsidP="00D14606">
            <w:pPr>
              <w:rPr>
                <w:rFonts w:ascii="Times New Roman" w:eastAsia="Times New Roman" w:hAnsi="Times New Roman" w:cs="Times New Roman"/>
                <w:b/>
                <w:bCs/>
                <w:color w:val="000000"/>
                <w:sz w:val="24"/>
                <w:szCs w:val="24"/>
              </w:rPr>
            </w:pPr>
            <w:r w:rsidRPr="008054EC">
              <w:rPr>
                <w:rFonts w:ascii="Times New Roman" w:eastAsia="Times New Roman" w:hAnsi="Times New Roman" w:cs="Times New Roman"/>
                <w:b/>
                <w:bCs/>
                <w:color w:val="000000"/>
                <w:sz w:val="24"/>
                <w:szCs w:val="24"/>
              </w:rPr>
              <w:t>Anglies monoksido (CO) matavimo įranga</w:t>
            </w:r>
          </w:p>
        </w:tc>
        <w:tc>
          <w:tcPr>
            <w:tcW w:w="1843" w:type="dxa"/>
          </w:tcPr>
          <w:p w14:paraId="7B34155D" w14:textId="4DFFC16A" w:rsidR="00D14606" w:rsidRPr="000745C4" w:rsidRDefault="00D14606" w:rsidP="00D14606">
            <w:pPr>
              <w:jc w:val="center"/>
              <w:rPr>
                <w:rFonts w:ascii="Times New Roman" w:eastAsia="Times New Roman" w:hAnsi="Times New Roman" w:cs="Times New Roman"/>
                <w:sz w:val="24"/>
                <w:szCs w:val="24"/>
              </w:rPr>
            </w:pPr>
            <w:r w:rsidRPr="0007540A">
              <w:rPr>
                <w:rFonts w:ascii="Times New Roman" w:eastAsia="Times New Roman" w:hAnsi="Times New Roman" w:cs="Times New Roman"/>
                <w:sz w:val="24"/>
                <w:szCs w:val="24"/>
              </w:rPr>
              <w:t>1</w:t>
            </w:r>
          </w:p>
        </w:tc>
        <w:tc>
          <w:tcPr>
            <w:tcW w:w="1565" w:type="dxa"/>
          </w:tcPr>
          <w:p w14:paraId="18247A36" w14:textId="1A97FB17" w:rsidR="00D14606" w:rsidRPr="000745C4" w:rsidRDefault="00D14606" w:rsidP="00D14606">
            <w:pPr>
              <w:jc w:val="center"/>
              <w:rPr>
                <w:rFonts w:ascii="Times New Roman" w:eastAsia="Times New Roman" w:hAnsi="Times New Roman" w:cs="Times New Roman"/>
                <w:sz w:val="24"/>
                <w:szCs w:val="24"/>
              </w:rPr>
            </w:pPr>
            <w:r w:rsidRPr="00A9202E">
              <w:rPr>
                <w:rFonts w:ascii="Times New Roman" w:eastAsia="Times New Roman" w:hAnsi="Times New Roman" w:cs="Times New Roman"/>
                <w:sz w:val="24"/>
                <w:szCs w:val="24"/>
              </w:rPr>
              <w:t>1</w:t>
            </w:r>
          </w:p>
        </w:tc>
      </w:tr>
      <w:tr w:rsidR="00D14606" w:rsidRPr="000745C4" w14:paraId="683E4689" w14:textId="77777777" w:rsidTr="00D14606">
        <w:trPr>
          <w:trHeight w:val="300"/>
          <w:jc w:val="center"/>
        </w:trPr>
        <w:tc>
          <w:tcPr>
            <w:tcW w:w="1301" w:type="dxa"/>
          </w:tcPr>
          <w:p w14:paraId="67DA3EE8" w14:textId="77777777" w:rsidR="00D14606" w:rsidRPr="00AA4D29" w:rsidRDefault="00D14606" w:rsidP="00D14606">
            <w:pPr>
              <w:rPr>
                <w:rFonts w:ascii="Times New Roman" w:eastAsia="Times New Roman" w:hAnsi="Times New Roman" w:cs="Times New Roman"/>
                <w:color w:val="000000"/>
                <w:sz w:val="24"/>
                <w:szCs w:val="24"/>
              </w:rPr>
            </w:pPr>
            <w:r w:rsidRPr="00AA4D29">
              <w:rPr>
                <w:rFonts w:ascii="Times New Roman" w:eastAsia="Times New Roman" w:hAnsi="Times New Roman" w:cs="Times New Roman"/>
                <w:color w:val="000000"/>
                <w:sz w:val="24"/>
                <w:szCs w:val="24"/>
              </w:rPr>
              <w:t>1.5</w:t>
            </w:r>
          </w:p>
        </w:tc>
        <w:tc>
          <w:tcPr>
            <w:tcW w:w="4364" w:type="dxa"/>
          </w:tcPr>
          <w:p w14:paraId="3AAC3ECC" w14:textId="77777777" w:rsidR="00D14606" w:rsidRPr="000745C4" w:rsidRDefault="00D14606" w:rsidP="00D14606">
            <w:pPr>
              <w:rPr>
                <w:rFonts w:ascii="Times New Roman" w:eastAsia="Times New Roman" w:hAnsi="Times New Roman" w:cs="Times New Roman"/>
                <w:b/>
                <w:bCs/>
                <w:color w:val="000000"/>
                <w:sz w:val="24"/>
                <w:szCs w:val="24"/>
              </w:rPr>
            </w:pPr>
            <w:r w:rsidRPr="008054EC">
              <w:rPr>
                <w:rFonts w:ascii="Times New Roman" w:eastAsia="Times New Roman" w:hAnsi="Times New Roman" w:cs="Times New Roman"/>
                <w:b/>
                <w:bCs/>
                <w:color w:val="000000"/>
                <w:sz w:val="24"/>
                <w:szCs w:val="24"/>
              </w:rPr>
              <w:t>Ozono (O</w:t>
            </w:r>
            <w:r w:rsidRPr="00D14606">
              <w:rPr>
                <w:rFonts w:ascii="Times New Roman" w:eastAsia="Times New Roman" w:hAnsi="Times New Roman" w:cs="Times New Roman"/>
                <w:b/>
                <w:bCs/>
                <w:color w:val="000000"/>
                <w:sz w:val="24"/>
                <w:szCs w:val="24"/>
                <w:vertAlign w:val="subscript"/>
              </w:rPr>
              <w:t>3</w:t>
            </w:r>
            <w:r w:rsidRPr="008054EC">
              <w:rPr>
                <w:rFonts w:ascii="Times New Roman" w:eastAsia="Times New Roman" w:hAnsi="Times New Roman" w:cs="Times New Roman"/>
                <w:b/>
                <w:bCs/>
                <w:color w:val="000000"/>
                <w:sz w:val="24"/>
                <w:szCs w:val="24"/>
              </w:rPr>
              <w:t>) matavimo įranga</w:t>
            </w:r>
          </w:p>
        </w:tc>
        <w:tc>
          <w:tcPr>
            <w:tcW w:w="1843" w:type="dxa"/>
          </w:tcPr>
          <w:p w14:paraId="7CF1DCE4" w14:textId="67ABD693" w:rsidR="00D14606" w:rsidRPr="000745C4" w:rsidRDefault="00D14606" w:rsidP="00D14606">
            <w:pPr>
              <w:jc w:val="center"/>
              <w:rPr>
                <w:rFonts w:ascii="Times New Roman" w:eastAsia="Times New Roman" w:hAnsi="Times New Roman" w:cs="Times New Roman"/>
                <w:sz w:val="24"/>
                <w:szCs w:val="24"/>
              </w:rPr>
            </w:pPr>
            <w:r w:rsidRPr="0007540A">
              <w:rPr>
                <w:rFonts w:ascii="Times New Roman" w:eastAsia="Times New Roman" w:hAnsi="Times New Roman" w:cs="Times New Roman"/>
                <w:sz w:val="24"/>
                <w:szCs w:val="24"/>
              </w:rPr>
              <w:t>1</w:t>
            </w:r>
          </w:p>
        </w:tc>
        <w:tc>
          <w:tcPr>
            <w:tcW w:w="1565" w:type="dxa"/>
          </w:tcPr>
          <w:p w14:paraId="65B40D4A" w14:textId="538857AE" w:rsidR="00D14606" w:rsidRPr="000745C4" w:rsidRDefault="00D14606" w:rsidP="00D14606">
            <w:pPr>
              <w:jc w:val="center"/>
              <w:rPr>
                <w:rFonts w:ascii="Times New Roman" w:eastAsia="Times New Roman" w:hAnsi="Times New Roman" w:cs="Times New Roman"/>
                <w:sz w:val="24"/>
                <w:szCs w:val="24"/>
              </w:rPr>
            </w:pPr>
            <w:r w:rsidRPr="00A9202E">
              <w:rPr>
                <w:rFonts w:ascii="Times New Roman" w:eastAsia="Times New Roman" w:hAnsi="Times New Roman" w:cs="Times New Roman"/>
                <w:sz w:val="24"/>
                <w:szCs w:val="24"/>
              </w:rPr>
              <w:t>1</w:t>
            </w:r>
          </w:p>
        </w:tc>
      </w:tr>
      <w:tr w:rsidR="00D14606" w:rsidRPr="000745C4" w14:paraId="18AC9263" w14:textId="77777777" w:rsidTr="00D14606">
        <w:trPr>
          <w:trHeight w:val="300"/>
          <w:jc w:val="center"/>
        </w:trPr>
        <w:tc>
          <w:tcPr>
            <w:tcW w:w="1301" w:type="dxa"/>
          </w:tcPr>
          <w:p w14:paraId="3824E4D0" w14:textId="77777777" w:rsidR="00D14606" w:rsidRPr="00AA4D29" w:rsidRDefault="00D14606" w:rsidP="00D14606">
            <w:pPr>
              <w:rPr>
                <w:rFonts w:ascii="Times New Roman" w:eastAsia="Times New Roman" w:hAnsi="Times New Roman" w:cs="Times New Roman"/>
                <w:color w:val="000000"/>
                <w:sz w:val="24"/>
                <w:szCs w:val="24"/>
              </w:rPr>
            </w:pPr>
            <w:r w:rsidRPr="00AA4D29">
              <w:rPr>
                <w:rFonts w:ascii="Times New Roman" w:eastAsia="Times New Roman" w:hAnsi="Times New Roman" w:cs="Times New Roman"/>
                <w:color w:val="000000"/>
                <w:sz w:val="24"/>
                <w:szCs w:val="24"/>
              </w:rPr>
              <w:t>1.6</w:t>
            </w:r>
          </w:p>
        </w:tc>
        <w:tc>
          <w:tcPr>
            <w:tcW w:w="4364" w:type="dxa"/>
          </w:tcPr>
          <w:p w14:paraId="7A6AE0BE" w14:textId="220C7BA0" w:rsidR="00D14606" w:rsidRPr="000745C4" w:rsidRDefault="00D14606" w:rsidP="00D14606">
            <w:pPr>
              <w:rPr>
                <w:rFonts w:ascii="Times New Roman" w:eastAsia="Times New Roman" w:hAnsi="Times New Roman" w:cs="Times New Roman"/>
                <w:b/>
                <w:bCs/>
                <w:color w:val="000000"/>
                <w:sz w:val="24"/>
                <w:szCs w:val="24"/>
              </w:rPr>
            </w:pPr>
            <w:r w:rsidRPr="00D14606">
              <w:rPr>
                <w:rFonts w:ascii="Times New Roman" w:eastAsia="Times New Roman" w:hAnsi="Times New Roman" w:cs="Times New Roman"/>
                <w:b/>
                <w:bCs/>
                <w:color w:val="000000"/>
                <w:sz w:val="24"/>
                <w:szCs w:val="24"/>
              </w:rPr>
              <w:t>Amoniako (NH3) dujų matavimo įranga</w:t>
            </w:r>
          </w:p>
        </w:tc>
        <w:tc>
          <w:tcPr>
            <w:tcW w:w="1843" w:type="dxa"/>
            <w:vAlign w:val="center"/>
          </w:tcPr>
          <w:p w14:paraId="713CC96A" w14:textId="027466CD" w:rsidR="00D14606" w:rsidRPr="000745C4" w:rsidRDefault="00D14606" w:rsidP="00D1460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565" w:type="dxa"/>
          </w:tcPr>
          <w:p w14:paraId="4407D308" w14:textId="30989324" w:rsidR="00D14606" w:rsidRPr="000745C4" w:rsidRDefault="00D14606" w:rsidP="00D14606">
            <w:pPr>
              <w:jc w:val="center"/>
              <w:rPr>
                <w:rFonts w:ascii="Times New Roman" w:eastAsia="Times New Roman" w:hAnsi="Times New Roman" w:cs="Times New Roman"/>
                <w:sz w:val="24"/>
                <w:szCs w:val="24"/>
              </w:rPr>
            </w:pPr>
            <w:r w:rsidRPr="00A9202E">
              <w:rPr>
                <w:rFonts w:ascii="Times New Roman" w:eastAsia="Times New Roman" w:hAnsi="Times New Roman" w:cs="Times New Roman"/>
                <w:sz w:val="24"/>
                <w:szCs w:val="24"/>
              </w:rPr>
              <w:t>1</w:t>
            </w:r>
          </w:p>
        </w:tc>
      </w:tr>
      <w:tr w:rsidR="00D14606" w:rsidRPr="000745C4" w14:paraId="006D5C7A" w14:textId="77777777" w:rsidTr="00D14606">
        <w:trPr>
          <w:trHeight w:val="300"/>
          <w:jc w:val="center"/>
        </w:trPr>
        <w:tc>
          <w:tcPr>
            <w:tcW w:w="1301" w:type="dxa"/>
          </w:tcPr>
          <w:p w14:paraId="2F78A979" w14:textId="77777777" w:rsidR="00D14606" w:rsidRPr="00AA4D29" w:rsidRDefault="00D14606" w:rsidP="00D14606">
            <w:pPr>
              <w:rPr>
                <w:rFonts w:ascii="Times New Roman" w:eastAsia="Times New Roman" w:hAnsi="Times New Roman" w:cs="Times New Roman"/>
                <w:color w:val="000000"/>
                <w:sz w:val="24"/>
                <w:szCs w:val="24"/>
              </w:rPr>
            </w:pPr>
            <w:r w:rsidRPr="00AA4D29">
              <w:rPr>
                <w:rFonts w:ascii="Times New Roman" w:eastAsia="Times New Roman" w:hAnsi="Times New Roman" w:cs="Times New Roman"/>
                <w:color w:val="000000"/>
                <w:sz w:val="24"/>
                <w:szCs w:val="24"/>
              </w:rPr>
              <w:t>1.7</w:t>
            </w:r>
          </w:p>
        </w:tc>
        <w:tc>
          <w:tcPr>
            <w:tcW w:w="4364" w:type="dxa"/>
          </w:tcPr>
          <w:p w14:paraId="430A41B3" w14:textId="7FC82A04" w:rsidR="00D14606" w:rsidRPr="000745C4" w:rsidRDefault="00D14606" w:rsidP="00D14606">
            <w:pPr>
              <w:rPr>
                <w:rFonts w:ascii="Times New Roman" w:eastAsia="Times New Roman" w:hAnsi="Times New Roman" w:cs="Times New Roman"/>
                <w:b/>
                <w:bCs/>
                <w:color w:val="000000"/>
                <w:sz w:val="24"/>
                <w:szCs w:val="24"/>
              </w:rPr>
            </w:pPr>
            <w:r w:rsidRPr="008054EC">
              <w:rPr>
                <w:rFonts w:ascii="Times New Roman" w:eastAsia="Times New Roman" w:hAnsi="Times New Roman" w:cs="Times New Roman"/>
                <w:b/>
                <w:bCs/>
                <w:color w:val="000000"/>
                <w:sz w:val="24"/>
                <w:szCs w:val="24"/>
              </w:rPr>
              <w:t>Meteorologinių parametrų matavimo jutiklis</w:t>
            </w:r>
          </w:p>
        </w:tc>
        <w:tc>
          <w:tcPr>
            <w:tcW w:w="1843" w:type="dxa"/>
          </w:tcPr>
          <w:p w14:paraId="7B875973" w14:textId="2B5C6B30" w:rsidR="00D14606" w:rsidRPr="000745C4" w:rsidRDefault="00D14606" w:rsidP="00D14606">
            <w:pPr>
              <w:jc w:val="center"/>
              <w:rPr>
                <w:rFonts w:ascii="Times New Roman" w:eastAsia="Times New Roman" w:hAnsi="Times New Roman" w:cs="Times New Roman"/>
                <w:sz w:val="24"/>
                <w:szCs w:val="24"/>
              </w:rPr>
            </w:pPr>
            <w:r w:rsidRPr="00E3789D">
              <w:rPr>
                <w:rFonts w:ascii="Times New Roman" w:eastAsia="Times New Roman" w:hAnsi="Times New Roman" w:cs="Times New Roman"/>
                <w:sz w:val="24"/>
                <w:szCs w:val="24"/>
              </w:rPr>
              <w:t>1</w:t>
            </w:r>
          </w:p>
        </w:tc>
        <w:tc>
          <w:tcPr>
            <w:tcW w:w="1565" w:type="dxa"/>
          </w:tcPr>
          <w:p w14:paraId="127F806C" w14:textId="68519941" w:rsidR="00D14606" w:rsidRPr="000745C4" w:rsidRDefault="00D14606" w:rsidP="00D14606">
            <w:pPr>
              <w:jc w:val="center"/>
              <w:rPr>
                <w:rFonts w:ascii="Times New Roman" w:eastAsia="Times New Roman" w:hAnsi="Times New Roman" w:cs="Times New Roman"/>
                <w:sz w:val="24"/>
                <w:szCs w:val="24"/>
              </w:rPr>
            </w:pPr>
            <w:r w:rsidRPr="00A9202E">
              <w:rPr>
                <w:rFonts w:ascii="Times New Roman" w:eastAsia="Times New Roman" w:hAnsi="Times New Roman" w:cs="Times New Roman"/>
                <w:sz w:val="24"/>
                <w:szCs w:val="24"/>
              </w:rPr>
              <w:t>1</w:t>
            </w:r>
          </w:p>
        </w:tc>
      </w:tr>
      <w:tr w:rsidR="00D14606" w:rsidRPr="000745C4" w14:paraId="3DFFEEA8" w14:textId="77777777" w:rsidTr="00D14606">
        <w:trPr>
          <w:trHeight w:val="300"/>
          <w:jc w:val="center"/>
        </w:trPr>
        <w:tc>
          <w:tcPr>
            <w:tcW w:w="1301" w:type="dxa"/>
          </w:tcPr>
          <w:p w14:paraId="7E816DC9" w14:textId="77777777" w:rsidR="00D14606" w:rsidRPr="00AA4D29" w:rsidRDefault="00D14606" w:rsidP="00D14606">
            <w:pPr>
              <w:rPr>
                <w:rFonts w:ascii="Times New Roman" w:eastAsia="Times New Roman" w:hAnsi="Times New Roman" w:cs="Times New Roman"/>
                <w:color w:val="000000"/>
                <w:sz w:val="24"/>
                <w:szCs w:val="24"/>
              </w:rPr>
            </w:pPr>
            <w:r w:rsidRPr="00AA4D29">
              <w:rPr>
                <w:rFonts w:ascii="Times New Roman" w:eastAsia="Times New Roman" w:hAnsi="Times New Roman" w:cs="Times New Roman"/>
                <w:color w:val="000000"/>
                <w:sz w:val="24"/>
                <w:szCs w:val="24"/>
              </w:rPr>
              <w:t>1.8</w:t>
            </w:r>
          </w:p>
        </w:tc>
        <w:tc>
          <w:tcPr>
            <w:tcW w:w="4364" w:type="dxa"/>
          </w:tcPr>
          <w:p w14:paraId="465DC470" w14:textId="44207A1D" w:rsidR="00D14606" w:rsidRPr="000745C4" w:rsidRDefault="00D14606" w:rsidP="00D14606">
            <w:pPr>
              <w:rPr>
                <w:rFonts w:ascii="Times New Roman" w:eastAsia="Times New Roman" w:hAnsi="Times New Roman" w:cs="Times New Roman"/>
                <w:sz w:val="24"/>
                <w:szCs w:val="24"/>
              </w:rPr>
            </w:pPr>
            <w:r w:rsidRPr="008054EC">
              <w:rPr>
                <w:rFonts w:ascii="Times New Roman" w:eastAsia="Times New Roman" w:hAnsi="Times New Roman" w:cs="Times New Roman"/>
                <w:b/>
                <w:bCs/>
                <w:color w:val="000000"/>
                <w:sz w:val="24"/>
                <w:szCs w:val="24"/>
              </w:rPr>
              <w:t>Matavimo stoties duomenų perdavimo modemas</w:t>
            </w:r>
          </w:p>
        </w:tc>
        <w:tc>
          <w:tcPr>
            <w:tcW w:w="1843" w:type="dxa"/>
          </w:tcPr>
          <w:p w14:paraId="1645CAD7" w14:textId="1388CEDB" w:rsidR="00D14606" w:rsidRPr="000745C4" w:rsidRDefault="00D14606" w:rsidP="00D14606">
            <w:pPr>
              <w:jc w:val="center"/>
              <w:rPr>
                <w:rFonts w:ascii="Times New Roman" w:eastAsia="Times New Roman" w:hAnsi="Times New Roman" w:cs="Times New Roman"/>
                <w:b/>
                <w:bCs/>
                <w:sz w:val="24"/>
                <w:szCs w:val="24"/>
              </w:rPr>
            </w:pPr>
            <w:r w:rsidRPr="00E3789D">
              <w:rPr>
                <w:rFonts w:ascii="Times New Roman" w:eastAsia="Times New Roman" w:hAnsi="Times New Roman" w:cs="Times New Roman"/>
                <w:sz w:val="24"/>
                <w:szCs w:val="24"/>
              </w:rPr>
              <w:t>1</w:t>
            </w:r>
          </w:p>
        </w:tc>
        <w:tc>
          <w:tcPr>
            <w:tcW w:w="1565" w:type="dxa"/>
          </w:tcPr>
          <w:p w14:paraId="0E835EE5" w14:textId="1D712FE7" w:rsidR="00D14606" w:rsidRPr="000745C4" w:rsidRDefault="00D14606" w:rsidP="00D14606">
            <w:pPr>
              <w:jc w:val="center"/>
              <w:rPr>
                <w:rFonts w:ascii="Times New Roman" w:eastAsia="Times New Roman" w:hAnsi="Times New Roman" w:cs="Times New Roman"/>
                <w:b/>
                <w:bCs/>
                <w:sz w:val="24"/>
                <w:szCs w:val="24"/>
              </w:rPr>
            </w:pPr>
            <w:r w:rsidRPr="00A9202E">
              <w:rPr>
                <w:rFonts w:ascii="Times New Roman" w:eastAsia="Times New Roman" w:hAnsi="Times New Roman" w:cs="Times New Roman"/>
                <w:sz w:val="24"/>
                <w:szCs w:val="24"/>
              </w:rPr>
              <w:t>1</w:t>
            </w:r>
          </w:p>
        </w:tc>
      </w:tr>
    </w:tbl>
    <w:p w14:paraId="3060801F" w14:textId="77777777" w:rsidR="00B8732C" w:rsidRDefault="00B8732C" w:rsidP="00B8732C">
      <w:pPr>
        <w:spacing w:line="240" w:lineRule="auto"/>
        <w:jc w:val="center"/>
        <w:rPr>
          <w:rFonts w:ascii="Times New Roman" w:eastAsia="Times New Roman" w:hAnsi="Times New Roman" w:cs="Times New Roman"/>
          <w:b/>
          <w:bCs/>
          <w:sz w:val="24"/>
          <w:szCs w:val="24"/>
        </w:rPr>
      </w:pPr>
    </w:p>
    <w:p w14:paraId="011FEF25" w14:textId="77777777" w:rsidR="00B8732C" w:rsidRDefault="00B8732C" w:rsidP="00B8732C">
      <w:pPr>
        <w:spacing w:line="240" w:lineRule="auto"/>
        <w:jc w:val="center"/>
        <w:rPr>
          <w:rFonts w:ascii="Times New Roman" w:eastAsia="Times New Roman" w:hAnsi="Times New Roman" w:cs="Times New Roman"/>
          <w:b/>
          <w:bCs/>
          <w:sz w:val="24"/>
          <w:szCs w:val="24"/>
        </w:rPr>
      </w:pPr>
    </w:p>
    <w:p w14:paraId="412615AA" w14:textId="77777777" w:rsidR="00B8732C" w:rsidRDefault="00B8732C" w:rsidP="00B8732C">
      <w:pPr>
        <w:spacing w:line="240" w:lineRule="auto"/>
        <w:jc w:val="center"/>
        <w:rPr>
          <w:rFonts w:ascii="Times New Roman" w:eastAsia="Times New Roman" w:hAnsi="Times New Roman" w:cs="Times New Roman"/>
          <w:b/>
          <w:bCs/>
          <w:sz w:val="24"/>
          <w:szCs w:val="24"/>
        </w:rPr>
      </w:pPr>
    </w:p>
    <w:p w14:paraId="6D19EF93" w14:textId="77777777" w:rsidR="00B8732C" w:rsidRDefault="00B8732C" w:rsidP="00B8732C">
      <w:pPr>
        <w:spacing w:line="240" w:lineRule="auto"/>
        <w:jc w:val="center"/>
        <w:rPr>
          <w:rFonts w:ascii="Times New Roman" w:eastAsia="Times New Roman" w:hAnsi="Times New Roman" w:cs="Times New Roman"/>
          <w:b/>
          <w:bCs/>
          <w:sz w:val="24"/>
          <w:szCs w:val="24"/>
        </w:rPr>
      </w:pPr>
    </w:p>
    <w:p w14:paraId="1708D763" w14:textId="77777777" w:rsidR="00B8732C" w:rsidRDefault="00B8732C" w:rsidP="00B8732C">
      <w:pPr>
        <w:spacing w:line="240" w:lineRule="auto"/>
        <w:jc w:val="center"/>
        <w:rPr>
          <w:rFonts w:ascii="Times New Roman" w:eastAsia="Times New Roman" w:hAnsi="Times New Roman" w:cs="Times New Roman"/>
          <w:b/>
          <w:bCs/>
          <w:sz w:val="24"/>
          <w:szCs w:val="24"/>
        </w:rPr>
      </w:pPr>
    </w:p>
    <w:p w14:paraId="493BA38B" w14:textId="77777777" w:rsidR="00B8732C" w:rsidRDefault="00B8732C" w:rsidP="00B8732C">
      <w:pPr>
        <w:spacing w:line="240" w:lineRule="auto"/>
        <w:jc w:val="center"/>
        <w:rPr>
          <w:rFonts w:ascii="Times New Roman" w:eastAsia="Times New Roman" w:hAnsi="Times New Roman" w:cs="Times New Roman"/>
          <w:b/>
          <w:bCs/>
          <w:sz w:val="24"/>
          <w:szCs w:val="24"/>
        </w:rPr>
      </w:pPr>
    </w:p>
    <w:p w14:paraId="0FFDD647" w14:textId="77777777" w:rsidR="00B8732C" w:rsidRDefault="00B8732C" w:rsidP="00B8732C">
      <w:pPr>
        <w:rPr>
          <w:rFonts w:ascii="Times New Roman" w:eastAsia="Times New Roman" w:hAnsi="Times New Roman" w:cs="Times New Roman"/>
          <w:b/>
          <w:bCs/>
          <w:sz w:val="24"/>
          <w:szCs w:val="24"/>
        </w:rPr>
      </w:pPr>
    </w:p>
    <w:p w14:paraId="0CD54DC1" w14:textId="77777777" w:rsidR="00B8732C" w:rsidRPr="00E97E80" w:rsidRDefault="00B8732C" w:rsidP="00AA4455">
      <w:pPr>
        <w:spacing w:line="240" w:lineRule="auto"/>
        <w:rPr>
          <w:rFonts w:ascii="Times New Roman" w:eastAsia="Times New Roman" w:hAnsi="Times New Roman" w:cs="Times New Roman"/>
          <w:sz w:val="24"/>
          <w:szCs w:val="24"/>
        </w:rPr>
      </w:pPr>
    </w:p>
    <w:sectPr w:rsidR="00B8732C" w:rsidRPr="00E97E80" w:rsidSect="00370218">
      <w:pgSz w:w="11906" w:h="16838"/>
      <w:pgMar w:top="1701" w:right="567" w:bottom="1134" w:left="1701" w:header="567" w:footer="567" w:gutter="0"/>
      <w:pgNumType w:start="1"/>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HGPMinchoE"/>
    <w:charset w:val="BA"/>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GPMinchoE">
    <w:charset w:val="80"/>
    <w:family w:val="roman"/>
    <w:pitch w:val="variable"/>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0BD"/>
    <w:multiLevelType w:val="multilevel"/>
    <w:tmpl w:val="4FD27D2A"/>
    <w:lvl w:ilvl="0">
      <w:start w:val="1"/>
      <w:numFmt w:val="decimal"/>
      <w:lvlText w:val="%1."/>
      <w:lvlJc w:val="left"/>
      <w:pPr>
        <w:ind w:left="360" w:hanging="360"/>
      </w:pPr>
      <w:rPr>
        <w:b w:val="0"/>
        <w:bCs/>
      </w:r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05C56B0"/>
    <w:multiLevelType w:val="hybridMultilevel"/>
    <w:tmpl w:val="410A8512"/>
    <w:lvl w:ilvl="0" w:tplc="70A00982">
      <w:start w:val="1"/>
      <w:numFmt w:val="decimal"/>
      <w:lvlText w:val="9.%1."/>
      <w:lvlJc w:val="left"/>
      <w:pPr>
        <w:ind w:left="1440" w:hanging="360"/>
      </w:pPr>
    </w:lvl>
    <w:lvl w:ilvl="1" w:tplc="1D00123C">
      <w:start w:val="1"/>
      <w:numFmt w:val="lowerLetter"/>
      <w:lvlText w:val="%2."/>
      <w:lvlJc w:val="left"/>
      <w:pPr>
        <w:ind w:left="2160" w:hanging="360"/>
      </w:pPr>
    </w:lvl>
    <w:lvl w:ilvl="2" w:tplc="CC8A5D9E">
      <w:start w:val="1"/>
      <w:numFmt w:val="lowerRoman"/>
      <w:lvlText w:val="%3."/>
      <w:lvlJc w:val="right"/>
      <w:pPr>
        <w:ind w:left="2880" w:hanging="180"/>
      </w:pPr>
    </w:lvl>
    <w:lvl w:ilvl="3" w:tplc="EF621B60">
      <w:start w:val="1"/>
      <w:numFmt w:val="decimal"/>
      <w:lvlText w:val="%4."/>
      <w:lvlJc w:val="left"/>
      <w:pPr>
        <w:ind w:left="3600" w:hanging="360"/>
      </w:pPr>
    </w:lvl>
    <w:lvl w:ilvl="4" w:tplc="A33807E2">
      <w:start w:val="1"/>
      <w:numFmt w:val="lowerLetter"/>
      <w:lvlText w:val="%5."/>
      <w:lvlJc w:val="left"/>
      <w:pPr>
        <w:ind w:left="4320" w:hanging="360"/>
      </w:pPr>
    </w:lvl>
    <w:lvl w:ilvl="5" w:tplc="BF188138">
      <w:start w:val="1"/>
      <w:numFmt w:val="lowerRoman"/>
      <w:lvlText w:val="%6."/>
      <w:lvlJc w:val="right"/>
      <w:pPr>
        <w:ind w:left="5040" w:hanging="180"/>
      </w:pPr>
    </w:lvl>
    <w:lvl w:ilvl="6" w:tplc="DC3A5412">
      <w:start w:val="1"/>
      <w:numFmt w:val="decimal"/>
      <w:lvlText w:val="%7."/>
      <w:lvlJc w:val="left"/>
      <w:pPr>
        <w:ind w:left="5760" w:hanging="360"/>
      </w:pPr>
    </w:lvl>
    <w:lvl w:ilvl="7" w:tplc="C2D60336">
      <w:start w:val="1"/>
      <w:numFmt w:val="lowerLetter"/>
      <w:lvlText w:val="%8."/>
      <w:lvlJc w:val="left"/>
      <w:pPr>
        <w:ind w:left="6480" w:hanging="360"/>
      </w:pPr>
    </w:lvl>
    <w:lvl w:ilvl="8" w:tplc="9D2E7580">
      <w:start w:val="1"/>
      <w:numFmt w:val="lowerRoman"/>
      <w:lvlText w:val="%9."/>
      <w:lvlJc w:val="right"/>
      <w:pPr>
        <w:ind w:left="7200" w:hanging="180"/>
      </w:pPr>
    </w:lvl>
  </w:abstractNum>
  <w:abstractNum w:abstractNumId="2" w15:restartNumberingAfterBreak="0">
    <w:nsid w:val="00E7C82B"/>
    <w:multiLevelType w:val="hybridMultilevel"/>
    <w:tmpl w:val="57329F50"/>
    <w:lvl w:ilvl="0" w:tplc="3F449068">
      <w:start w:val="1"/>
      <w:numFmt w:val="decimal"/>
      <w:lvlText w:val="9.%1."/>
      <w:lvlJc w:val="left"/>
      <w:pPr>
        <w:ind w:left="720" w:hanging="360"/>
      </w:pPr>
    </w:lvl>
    <w:lvl w:ilvl="1" w:tplc="6978BA40">
      <w:start w:val="1"/>
      <w:numFmt w:val="lowerLetter"/>
      <w:lvlText w:val="%2."/>
      <w:lvlJc w:val="left"/>
      <w:pPr>
        <w:ind w:left="1440" w:hanging="360"/>
      </w:pPr>
    </w:lvl>
    <w:lvl w:ilvl="2" w:tplc="C9E4A7BC">
      <w:start w:val="1"/>
      <w:numFmt w:val="lowerRoman"/>
      <w:lvlText w:val="%3."/>
      <w:lvlJc w:val="right"/>
      <w:pPr>
        <w:ind w:left="2160" w:hanging="180"/>
      </w:pPr>
    </w:lvl>
    <w:lvl w:ilvl="3" w:tplc="75AE13D6">
      <w:start w:val="1"/>
      <w:numFmt w:val="decimal"/>
      <w:lvlText w:val="%4."/>
      <w:lvlJc w:val="left"/>
      <w:pPr>
        <w:ind w:left="2880" w:hanging="360"/>
      </w:pPr>
    </w:lvl>
    <w:lvl w:ilvl="4" w:tplc="684206DA">
      <w:start w:val="1"/>
      <w:numFmt w:val="lowerLetter"/>
      <w:lvlText w:val="%5."/>
      <w:lvlJc w:val="left"/>
      <w:pPr>
        <w:ind w:left="3600" w:hanging="360"/>
      </w:pPr>
    </w:lvl>
    <w:lvl w:ilvl="5" w:tplc="3B1AB9EA">
      <w:start w:val="1"/>
      <w:numFmt w:val="lowerRoman"/>
      <w:lvlText w:val="%6."/>
      <w:lvlJc w:val="right"/>
      <w:pPr>
        <w:ind w:left="4320" w:hanging="180"/>
      </w:pPr>
    </w:lvl>
    <w:lvl w:ilvl="6" w:tplc="B6E891A2">
      <w:start w:val="1"/>
      <w:numFmt w:val="decimal"/>
      <w:lvlText w:val="%7."/>
      <w:lvlJc w:val="left"/>
      <w:pPr>
        <w:ind w:left="5040" w:hanging="360"/>
      </w:pPr>
    </w:lvl>
    <w:lvl w:ilvl="7" w:tplc="5D50367A">
      <w:start w:val="1"/>
      <w:numFmt w:val="lowerLetter"/>
      <w:lvlText w:val="%8."/>
      <w:lvlJc w:val="left"/>
      <w:pPr>
        <w:ind w:left="5760" w:hanging="360"/>
      </w:pPr>
    </w:lvl>
    <w:lvl w:ilvl="8" w:tplc="67D24678">
      <w:start w:val="1"/>
      <w:numFmt w:val="lowerRoman"/>
      <w:lvlText w:val="%9."/>
      <w:lvlJc w:val="right"/>
      <w:pPr>
        <w:ind w:left="6480" w:hanging="180"/>
      </w:pPr>
    </w:lvl>
  </w:abstractNum>
  <w:abstractNum w:abstractNumId="3" w15:restartNumberingAfterBreak="0">
    <w:nsid w:val="01F349CD"/>
    <w:multiLevelType w:val="hybridMultilevel"/>
    <w:tmpl w:val="2910A270"/>
    <w:lvl w:ilvl="0" w:tplc="286889A6">
      <w:start w:val="1"/>
      <w:numFmt w:val="decimal"/>
      <w:lvlText w:val="%1."/>
      <w:lvlJc w:val="left"/>
      <w:pPr>
        <w:ind w:left="720" w:hanging="360"/>
      </w:pPr>
    </w:lvl>
    <w:lvl w:ilvl="1" w:tplc="2AD0C27C">
      <w:start w:val="1"/>
      <w:numFmt w:val="lowerLetter"/>
      <w:lvlText w:val="%2."/>
      <w:lvlJc w:val="left"/>
      <w:pPr>
        <w:ind w:left="1440" w:hanging="360"/>
      </w:pPr>
    </w:lvl>
    <w:lvl w:ilvl="2" w:tplc="8A6E043A">
      <w:start w:val="1"/>
      <w:numFmt w:val="lowerRoman"/>
      <w:lvlText w:val="%3."/>
      <w:lvlJc w:val="right"/>
      <w:pPr>
        <w:ind w:left="2160" w:hanging="180"/>
      </w:pPr>
    </w:lvl>
    <w:lvl w:ilvl="3" w:tplc="66E60586">
      <w:start w:val="1"/>
      <w:numFmt w:val="decimal"/>
      <w:lvlText w:val="%4."/>
      <w:lvlJc w:val="left"/>
      <w:pPr>
        <w:ind w:left="2880" w:hanging="360"/>
      </w:pPr>
    </w:lvl>
    <w:lvl w:ilvl="4" w:tplc="53F2031A">
      <w:start w:val="1"/>
      <w:numFmt w:val="lowerLetter"/>
      <w:lvlText w:val="%5."/>
      <w:lvlJc w:val="left"/>
      <w:pPr>
        <w:ind w:left="3600" w:hanging="360"/>
      </w:pPr>
    </w:lvl>
    <w:lvl w:ilvl="5" w:tplc="3A4CDE1E">
      <w:start w:val="1"/>
      <w:numFmt w:val="lowerRoman"/>
      <w:lvlText w:val="%6."/>
      <w:lvlJc w:val="right"/>
      <w:pPr>
        <w:ind w:left="4320" w:hanging="180"/>
      </w:pPr>
    </w:lvl>
    <w:lvl w:ilvl="6" w:tplc="D14040AA">
      <w:start w:val="1"/>
      <w:numFmt w:val="decimal"/>
      <w:lvlText w:val="%7."/>
      <w:lvlJc w:val="left"/>
      <w:pPr>
        <w:ind w:left="5040" w:hanging="360"/>
      </w:pPr>
    </w:lvl>
    <w:lvl w:ilvl="7" w:tplc="4EEC430C">
      <w:start w:val="1"/>
      <w:numFmt w:val="lowerLetter"/>
      <w:lvlText w:val="%8."/>
      <w:lvlJc w:val="left"/>
      <w:pPr>
        <w:ind w:left="5760" w:hanging="360"/>
      </w:pPr>
    </w:lvl>
    <w:lvl w:ilvl="8" w:tplc="7202203C">
      <w:start w:val="1"/>
      <w:numFmt w:val="lowerRoman"/>
      <w:lvlText w:val="%9."/>
      <w:lvlJc w:val="right"/>
      <w:pPr>
        <w:ind w:left="6480" w:hanging="180"/>
      </w:pPr>
    </w:lvl>
  </w:abstractNum>
  <w:abstractNum w:abstractNumId="4" w15:restartNumberingAfterBreak="0">
    <w:nsid w:val="01FF31F2"/>
    <w:multiLevelType w:val="hybridMultilevel"/>
    <w:tmpl w:val="D20CB5BA"/>
    <w:lvl w:ilvl="0" w:tplc="1554A9AC">
      <w:start w:val="1"/>
      <w:numFmt w:val="decimal"/>
      <w:lvlText w:val="4.%1."/>
      <w:lvlJc w:val="left"/>
      <w:pPr>
        <w:ind w:left="501" w:hanging="360"/>
      </w:pPr>
      <w:rPr>
        <w:rFonts w:hint="default"/>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5" w15:restartNumberingAfterBreak="0">
    <w:nsid w:val="024D3699"/>
    <w:multiLevelType w:val="multilevel"/>
    <w:tmpl w:val="3AEAADE2"/>
    <w:lvl w:ilvl="0">
      <w:start w:val="2"/>
      <w:numFmt w:val="decimal"/>
      <w:lvlText w:val="%1."/>
      <w:lvlJc w:val="left"/>
      <w:pPr>
        <w:ind w:left="0" w:firstLine="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6D2C03"/>
    <w:multiLevelType w:val="multilevel"/>
    <w:tmpl w:val="07F6BFF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7" w15:restartNumberingAfterBreak="0">
    <w:nsid w:val="03643D31"/>
    <w:multiLevelType w:val="multilevel"/>
    <w:tmpl w:val="3214B700"/>
    <w:lvl w:ilvl="0">
      <w:start w:val="3"/>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3AD71D6"/>
    <w:multiLevelType w:val="hybridMultilevel"/>
    <w:tmpl w:val="4B28A35A"/>
    <w:lvl w:ilvl="0" w:tplc="2CE84AAC">
      <w:start w:val="1"/>
      <w:numFmt w:val="decimal"/>
      <w:lvlText w:val="9.%1."/>
      <w:lvlJc w:val="left"/>
      <w:pPr>
        <w:ind w:left="1080" w:hanging="360"/>
      </w:pPr>
    </w:lvl>
    <w:lvl w:ilvl="1" w:tplc="24EE12A2">
      <w:start w:val="1"/>
      <w:numFmt w:val="lowerLetter"/>
      <w:lvlText w:val="%2."/>
      <w:lvlJc w:val="left"/>
      <w:pPr>
        <w:ind w:left="1800" w:hanging="360"/>
      </w:pPr>
    </w:lvl>
    <w:lvl w:ilvl="2" w:tplc="1FDA5028">
      <w:start w:val="1"/>
      <w:numFmt w:val="lowerRoman"/>
      <w:lvlText w:val="%3."/>
      <w:lvlJc w:val="right"/>
      <w:pPr>
        <w:ind w:left="2520" w:hanging="180"/>
      </w:pPr>
    </w:lvl>
    <w:lvl w:ilvl="3" w:tplc="88129C0E">
      <w:start w:val="1"/>
      <w:numFmt w:val="decimal"/>
      <w:lvlText w:val="%4."/>
      <w:lvlJc w:val="left"/>
      <w:pPr>
        <w:ind w:left="3240" w:hanging="360"/>
      </w:pPr>
    </w:lvl>
    <w:lvl w:ilvl="4" w:tplc="3E4C41E0">
      <w:start w:val="1"/>
      <w:numFmt w:val="lowerLetter"/>
      <w:lvlText w:val="%5."/>
      <w:lvlJc w:val="left"/>
      <w:pPr>
        <w:ind w:left="3960" w:hanging="360"/>
      </w:pPr>
    </w:lvl>
    <w:lvl w:ilvl="5" w:tplc="B49A06E0">
      <w:start w:val="1"/>
      <w:numFmt w:val="lowerRoman"/>
      <w:lvlText w:val="%6."/>
      <w:lvlJc w:val="right"/>
      <w:pPr>
        <w:ind w:left="4680" w:hanging="180"/>
      </w:pPr>
    </w:lvl>
    <w:lvl w:ilvl="6" w:tplc="F9D0628E">
      <w:start w:val="1"/>
      <w:numFmt w:val="decimal"/>
      <w:lvlText w:val="%7."/>
      <w:lvlJc w:val="left"/>
      <w:pPr>
        <w:ind w:left="5400" w:hanging="360"/>
      </w:pPr>
    </w:lvl>
    <w:lvl w:ilvl="7" w:tplc="410003F6">
      <w:start w:val="1"/>
      <w:numFmt w:val="lowerLetter"/>
      <w:lvlText w:val="%8."/>
      <w:lvlJc w:val="left"/>
      <w:pPr>
        <w:ind w:left="6120" w:hanging="360"/>
      </w:pPr>
    </w:lvl>
    <w:lvl w:ilvl="8" w:tplc="7362E428">
      <w:start w:val="1"/>
      <w:numFmt w:val="lowerRoman"/>
      <w:lvlText w:val="%9."/>
      <w:lvlJc w:val="right"/>
      <w:pPr>
        <w:ind w:left="6840" w:hanging="180"/>
      </w:pPr>
    </w:lvl>
  </w:abstractNum>
  <w:abstractNum w:abstractNumId="9" w15:restartNumberingAfterBreak="0">
    <w:nsid w:val="04593D72"/>
    <w:multiLevelType w:val="hybridMultilevel"/>
    <w:tmpl w:val="AC2EFFCA"/>
    <w:lvl w:ilvl="0" w:tplc="949EFE48">
      <w:start w:val="1"/>
      <w:numFmt w:val="decimal"/>
      <w:lvlText w:val="%1."/>
      <w:lvlJc w:val="left"/>
      <w:pPr>
        <w:ind w:left="720" w:hanging="360"/>
      </w:pPr>
    </w:lvl>
    <w:lvl w:ilvl="1" w:tplc="B090FCCE">
      <w:start w:val="1"/>
      <w:numFmt w:val="lowerLetter"/>
      <w:lvlText w:val="%2."/>
      <w:lvlJc w:val="left"/>
      <w:pPr>
        <w:ind w:left="1440" w:hanging="360"/>
      </w:pPr>
    </w:lvl>
    <w:lvl w:ilvl="2" w:tplc="F75C39E8">
      <w:start w:val="1"/>
      <w:numFmt w:val="lowerRoman"/>
      <w:lvlText w:val="%3."/>
      <w:lvlJc w:val="right"/>
      <w:pPr>
        <w:ind w:left="2160" w:hanging="180"/>
      </w:pPr>
    </w:lvl>
    <w:lvl w:ilvl="3" w:tplc="F564B4A8">
      <w:start w:val="1"/>
      <w:numFmt w:val="decimal"/>
      <w:lvlText w:val="%4."/>
      <w:lvlJc w:val="left"/>
      <w:pPr>
        <w:ind w:left="2880" w:hanging="360"/>
      </w:pPr>
    </w:lvl>
    <w:lvl w:ilvl="4" w:tplc="3EF21B3A">
      <w:start w:val="1"/>
      <w:numFmt w:val="lowerLetter"/>
      <w:lvlText w:val="%5."/>
      <w:lvlJc w:val="left"/>
      <w:pPr>
        <w:ind w:left="3600" w:hanging="360"/>
      </w:pPr>
    </w:lvl>
    <w:lvl w:ilvl="5" w:tplc="C0A4F20E">
      <w:start w:val="1"/>
      <w:numFmt w:val="lowerRoman"/>
      <w:lvlText w:val="%6."/>
      <w:lvlJc w:val="right"/>
      <w:pPr>
        <w:ind w:left="4320" w:hanging="180"/>
      </w:pPr>
    </w:lvl>
    <w:lvl w:ilvl="6" w:tplc="93CC613C">
      <w:start w:val="1"/>
      <w:numFmt w:val="decimal"/>
      <w:lvlText w:val="%7."/>
      <w:lvlJc w:val="left"/>
      <w:pPr>
        <w:ind w:left="5040" w:hanging="360"/>
      </w:pPr>
    </w:lvl>
    <w:lvl w:ilvl="7" w:tplc="B57C00E8">
      <w:start w:val="1"/>
      <w:numFmt w:val="lowerLetter"/>
      <w:lvlText w:val="%8."/>
      <w:lvlJc w:val="left"/>
      <w:pPr>
        <w:ind w:left="5760" w:hanging="360"/>
      </w:pPr>
    </w:lvl>
    <w:lvl w:ilvl="8" w:tplc="01F09916">
      <w:start w:val="1"/>
      <w:numFmt w:val="lowerRoman"/>
      <w:lvlText w:val="%9."/>
      <w:lvlJc w:val="right"/>
      <w:pPr>
        <w:ind w:left="6480" w:hanging="180"/>
      </w:pPr>
    </w:lvl>
  </w:abstractNum>
  <w:abstractNum w:abstractNumId="10" w15:restartNumberingAfterBreak="0">
    <w:nsid w:val="05012904"/>
    <w:multiLevelType w:val="hybridMultilevel"/>
    <w:tmpl w:val="EEC6E0E2"/>
    <w:lvl w:ilvl="0" w:tplc="CDB88258">
      <w:start w:val="1"/>
      <w:numFmt w:val="decimal"/>
      <w:lvlText w:val="9.%1."/>
      <w:lvlJc w:val="left"/>
      <w:pPr>
        <w:ind w:left="1080" w:hanging="360"/>
      </w:pPr>
    </w:lvl>
    <w:lvl w:ilvl="1" w:tplc="D68A15EE">
      <w:start w:val="1"/>
      <w:numFmt w:val="lowerLetter"/>
      <w:lvlText w:val="%2."/>
      <w:lvlJc w:val="left"/>
      <w:pPr>
        <w:ind w:left="1800" w:hanging="360"/>
      </w:pPr>
    </w:lvl>
    <w:lvl w:ilvl="2" w:tplc="A79A2E08">
      <w:start w:val="1"/>
      <w:numFmt w:val="lowerRoman"/>
      <w:lvlText w:val="%3."/>
      <w:lvlJc w:val="right"/>
      <w:pPr>
        <w:ind w:left="2520" w:hanging="180"/>
      </w:pPr>
    </w:lvl>
    <w:lvl w:ilvl="3" w:tplc="2F1A3F1C">
      <w:start w:val="1"/>
      <w:numFmt w:val="decimal"/>
      <w:lvlText w:val="%4."/>
      <w:lvlJc w:val="left"/>
      <w:pPr>
        <w:ind w:left="3240" w:hanging="360"/>
      </w:pPr>
    </w:lvl>
    <w:lvl w:ilvl="4" w:tplc="A68CF7BE">
      <w:start w:val="1"/>
      <w:numFmt w:val="lowerLetter"/>
      <w:lvlText w:val="%5."/>
      <w:lvlJc w:val="left"/>
      <w:pPr>
        <w:ind w:left="3960" w:hanging="360"/>
      </w:pPr>
    </w:lvl>
    <w:lvl w:ilvl="5" w:tplc="D11CB7BC">
      <w:start w:val="1"/>
      <w:numFmt w:val="lowerRoman"/>
      <w:lvlText w:val="%6."/>
      <w:lvlJc w:val="right"/>
      <w:pPr>
        <w:ind w:left="4680" w:hanging="180"/>
      </w:pPr>
    </w:lvl>
    <w:lvl w:ilvl="6" w:tplc="4344125E">
      <w:start w:val="1"/>
      <w:numFmt w:val="decimal"/>
      <w:lvlText w:val="%7."/>
      <w:lvlJc w:val="left"/>
      <w:pPr>
        <w:ind w:left="5400" w:hanging="360"/>
      </w:pPr>
    </w:lvl>
    <w:lvl w:ilvl="7" w:tplc="02F2687E">
      <w:start w:val="1"/>
      <w:numFmt w:val="lowerLetter"/>
      <w:lvlText w:val="%8."/>
      <w:lvlJc w:val="left"/>
      <w:pPr>
        <w:ind w:left="6120" w:hanging="360"/>
      </w:pPr>
    </w:lvl>
    <w:lvl w:ilvl="8" w:tplc="2402C286">
      <w:start w:val="1"/>
      <w:numFmt w:val="lowerRoman"/>
      <w:lvlText w:val="%9."/>
      <w:lvlJc w:val="right"/>
      <w:pPr>
        <w:ind w:left="6840" w:hanging="180"/>
      </w:pPr>
    </w:lvl>
  </w:abstractNum>
  <w:abstractNum w:abstractNumId="11" w15:restartNumberingAfterBreak="0">
    <w:nsid w:val="067E5875"/>
    <w:multiLevelType w:val="hybridMultilevel"/>
    <w:tmpl w:val="609A73D6"/>
    <w:lvl w:ilvl="0" w:tplc="7A301378">
      <w:start w:val="1"/>
      <w:numFmt w:val="decimal"/>
      <w:lvlText w:val="%1."/>
      <w:lvlJc w:val="left"/>
      <w:pPr>
        <w:ind w:left="720" w:hanging="360"/>
      </w:pPr>
    </w:lvl>
    <w:lvl w:ilvl="1" w:tplc="686A1182">
      <w:start w:val="1"/>
      <w:numFmt w:val="lowerLetter"/>
      <w:lvlText w:val="%2."/>
      <w:lvlJc w:val="left"/>
      <w:pPr>
        <w:ind w:left="1440" w:hanging="360"/>
      </w:pPr>
    </w:lvl>
    <w:lvl w:ilvl="2" w:tplc="1E201B5A">
      <w:start w:val="1"/>
      <w:numFmt w:val="lowerRoman"/>
      <w:lvlText w:val="%3."/>
      <w:lvlJc w:val="right"/>
      <w:pPr>
        <w:ind w:left="2160" w:hanging="180"/>
      </w:pPr>
    </w:lvl>
    <w:lvl w:ilvl="3" w:tplc="D6146D54">
      <w:start w:val="1"/>
      <w:numFmt w:val="decimal"/>
      <w:lvlText w:val="%4."/>
      <w:lvlJc w:val="left"/>
      <w:pPr>
        <w:ind w:left="2880" w:hanging="360"/>
      </w:pPr>
    </w:lvl>
    <w:lvl w:ilvl="4" w:tplc="9BD6DA64">
      <w:start w:val="1"/>
      <w:numFmt w:val="lowerLetter"/>
      <w:lvlText w:val="%5."/>
      <w:lvlJc w:val="left"/>
      <w:pPr>
        <w:ind w:left="3600" w:hanging="360"/>
      </w:pPr>
    </w:lvl>
    <w:lvl w:ilvl="5" w:tplc="BF641A9C">
      <w:start w:val="1"/>
      <w:numFmt w:val="lowerRoman"/>
      <w:lvlText w:val="%6."/>
      <w:lvlJc w:val="right"/>
      <w:pPr>
        <w:ind w:left="4320" w:hanging="180"/>
      </w:pPr>
    </w:lvl>
    <w:lvl w:ilvl="6" w:tplc="5D72346C">
      <w:start w:val="1"/>
      <w:numFmt w:val="decimal"/>
      <w:lvlText w:val="%7."/>
      <w:lvlJc w:val="left"/>
      <w:pPr>
        <w:ind w:left="5040" w:hanging="360"/>
      </w:pPr>
    </w:lvl>
    <w:lvl w:ilvl="7" w:tplc="90E426F0">
      <w:start w:val="1"/>
      <w:numFmt w:val="lowerLetter"/>
      <w:lvlText w:val="%8."/>
      <w:lvlJc w:val="left"/>
      <w:pPr>
        <w:ind w:left="5760" w:hanging="360"/>
      </w:pPr>
    </w:lvl>
    <w:lvl w:ilvl="8" w:tplc="30627CC4">
      <w:start w:val="1"/>
      <w:numFmt w:val="lowerRoman"/>
      <w:lvlText w:val="%9."/>
      <w:lvlJc w:val="right"/>
      <w:pPr>
        <w:ind w:left="6480" w:hanging="180"/>
      </w:pPr>
    </w:lvl>
  </w:abstractNum>
  <w:abstractNum w:abstractNumId="12" w15:restartNumberingAfterBreak="0">
    <w:nsid w:val="084F7E2B"/>
    <w:multiLevelType w:val="hybridMultilevel"/>
    <w:tmpl w:val="1A2C858A"/>
    <w:lvl w:ilvl="0" w:tplc="D8E091BA">
      <w:start w:val="9"/>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483AEC"/>
    <w:multiLevelType w:val="hybridMultilevel"/>
    <w:tmpl w:val="0EDC7BF8"/>
    <w:lvl w:ilvl="0" w:tplc="0809000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9E44F21"/>
    <w:multiLevelType w:val="hybridMultilevel"/>
    <w:tmpl w:val="810E991A"/>
    <w:lvl w:ilvl="0" w:tplc="F4A275C2">
      <w:start w:val="1"/>
      <w:numFmt w:val="decimal"/>
      <w:lvlText w:val="9.%1."/>
      <w:lvlJc w:val="left"/>
      <w:pPr>
        <w:ind w:left="1080" w:hanging="360"/>
      </w:pPr>
    </w:lvl>
    <w:lvl w:ilvl="1" w:tplc="0F14BB2E">
      <w:start w:val="1"/>
      <w:numFmt w:val="lowerLetter"/>
      <w:lvlText w:val="%2."/>
      <w:lvlJc w:val="left"/>
      <w:pPr>
        <w:ind w:left="1800" w:hanging="360"/>
      </w:pPr>
    </w:lvl>
    <w:lvl w:ilvl="2" w:tplc="4238CFAE">
      <w:start w:val="1"/>
      <w:numFmt w:val="lowerRoman"/>
      <w:lvlText w:val="%3."/>
      <w:lvlJc w:val="right"/>
      <w:pPr>
        <w:ind w:left="2520" w:hanging="180"/>
      </w:pPr>
    </w:lvl>
    <w:lvl w:ilvl="3" w:tplc="E36C363C">
      <w:start w:val="1"/>
      <w:numFmt w:val="decimal"/>
      <w:lvlText w:val="%4."/>
      <w:lvlJc w:val="left"/>
      <w:pPr>
        <w:ind w:left="3240" w:hanging="360"/>
      </w:pPr>
    </w:lvl>
    <w:lvl w:ilvl="4" w:tplc="F0EAC4C8">
      <w:start w:val="1"/>
      <w:numFmt w:val="lowerLetter"/>
      <w:lvlText w:val="%5."/>
      <w:lvlJc w:val="left"/>
      <w:pPr>
        <w:ind w:left="3960" w:hanging="360"/>
      </w:pPr>
    </w:lvl>
    <w:lvl w:ilvl="5" w:tplc="E26AA750">
      <w:start w:val="1"/>
      <w:numFmt w:val="lowerRoman"/>
      <w:lvlText w:val="%6."/>
      <w:lvlJc w:val="right"/>
      <w:pPr>
        <w:ind w:left="4680" w:hanging="180"/>
      </w:pPr>
    </w:lvl>
    <w:lvl w:ilvl="6" w:tplc="15B64902">
      <w:start w:val="1"/>
      <w:numFmt w:val="decimal"/>
      <w:lvlText w:val="%7."/>
      <w:lvlJc w:val="left"/>
      <w:pPr>
        <w:ind w:left="5400" w:hanging="360"/>
      </w:pPr>
    </w:lvl>
    <w:lvl w:ilvl="7" w:tplc="45484340">
      <w:start w:val="1"/>
      <w:numFmt w:val="lowerLetter"/>
      <w:lvlText w:val="%8."/>
      <w:lvlJc w:val="left"/>
      <w:pPr>
        <w:ind w:left="6120" w:hanging="360"/>
      </w:pPr>
    </w:lvl>
    <w:lvl w:ilvl="8" w:tplc="4F3E50B2">
      <w:start w:val="1"/>
      <w:numFmt w:val="lowerRoman"/>
      <w:lvlText w:val="%9."/>
      <w:lvlJc w:val="right"/>
      <w:pPr>
        <w:ind w:left="6840" w:hanging="180"/>
      </w:pPr>
    </w:lvl>
  </w:abstractNum>
  <w:abstractNum w:abstractNumId="15" w15:restartNumberingAfterBreak="0">
    <w:nsid w:val="0A1E4987"/>
    <w:multiLevelType w:val="hybridMultilevel"/>
    <w:tmpl w:val="FA82013C"/>
    <w:lvl w:ilvl="0" w:tplc="299C9320">
      <w:start w:val="1"/>
      <w:numFmt w:val="decimal"/>
      <w:lvlText w:val="4.%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0BE1C97A"/>
    <w:multiLevelType w:val="hybridMultilevel"/>
    <w:tmpl w:val="407096DA"/>
    <w:lvl w:ilvl="0" w:tplc="D75A49EA">
      <w:start w:val="1"/>
      <w:numFmt w:val="decimal"/>
      <w:lvlText w:val="%1."/>
      <w:lvlJc w:val="left"/>
      <w:pPr>
        <w:ind w:left="720" w:hanging="360"/>
      </w:pPr>
    </w:lvl>
    <w:lvl w:ilvl="1" w:tplc="01DEF5BC">
      <w:start w:val="1"/>
      <w:numFmt w:val="lowerLetter"/>
      <w:lvlText w:val="%2."/>
      <w:lvlJc w:val="left"/>
      <w:pPr>
        <w:ind w:left="1440" w:hanging="360"/>
      </w:pPr>
    </w:lvl>
    <w:lvl w:ilvl="2" w:tplc="CC1278B8">
      <w:start w:val="1"/>
      <w:numFmt w:val="lowerRoman"/>
      <w:lvlText w:val="%3."/>
      <w:lvlJc w:val="right"/>
      <w:pPr>
        <w:ind w:left="2160" w:hanging="180"/>
      </w:pPr>
    </w:lvl>
    <w:lvl w:ilvl="3" w:tplc="A6E2BE58">
      <w:start w:val="1"/>
      <w:numFmt w:val="decimal"/>
      <w:lvlText w:val="%4."/>
      <w:lvlJc w:val="left"/>
      <w:pPr>
        <w:ind w:left="2880" w:hanging="360"/>
      </w:pPr>
    </w:lvl>
    <w:lvl w:ilvl="4" w:tplc="BD003798">
      <w:start w:val="1"/>
      <w:numFmt w:val="lowerLetter"/>
      <w:lvlText w:val="%5."/>
      <w:lvlJc w:val="left"/>
      <w:pPr>
        <w:ind w:left="3600" w:hanging="360"/>
      </w:pPr>
    </w:lvl>
    <w:lvl w:ilvl="5" w:tplc="17E6597A">
      <w:start w:val="1"/>
      <w:numFmt w:val="lowerRoman"/>
      <w:lvlText w:val="%6."/>
      <w:lvlJc w:val="right"/>
      <w:pPr>
        <w:ind w:left="4320" w:hanging="180"/>
      </w:pPr>
    </w:lvl>
    <w:lvl w:ilvl="6" w:tplc="F5AECA78">
      <w:start w:val="1"/>
      <w:numFmt w:val="decimal"/>
      <w:lvlText w:val="%7."/>
      <w:lvlJc w:val="left"/>
      <w:pPr>
        <w:ind w:left="5040" w:hanging="360"/>
      </w:pPr>
    </w:lvl>
    <w:lvl w:ilvl="7" w:tplc="E9422F2C">
      <w:start w:val="1"/>
      <w:numFmt w:val="lowerLetter"/>
      <w:lvlText w:val="%8."/>
      <w:lvlJc w:val="left"/>
      <w:pPr>
        <w:ind w:left="5760" w:hanging="360"/>
      </w:pPr>
    </w:lvl>
    <w:lvl w:ilvl="8" w:tplc="06B80ECE">
      <w:start w:val="1"/>
      <w:numFmt w:val="lowerRoman"/>
      <w:lvlText w:val="%9."/>
      <w:lvlJc w:val="right"/>
      <w:pPr>
        <w:ind w:left="6480" w:hanging="180"/>
      </w:pPr>
    </w:lvl>
  </w:abstractNum>
  <w:abstractNum w:abstractNumId="17" w15:restartNumberingAfterBreak="0">
    <w:nsid w:val="0CE6F442"/>
    <w:multiLevelType w:val="hybridMultilevel"/>
    <w:tmpl w:val="A23660A2"/>
    <w:lvl w:ilvl="0" w:tplc="BDACE3D0">
      <w:start w:val="1"/>
      <w:numFmt w:val="decimal"/>
      <w:lvlText w:val="9.%1."/>
      <w:lvlJc w:val="left"/>
      <w:pPr>
        <w:ind w:left="720" w:hanging="360"/>
      </w:pPr>
    </w:lvl>
    <w:lvl w:ilvl="1" w:tplc="39C826EA">
      <w:start w:val="1"/>
      <w:numFmt w:val="lowerLetter"/>
      <w:lvlText w:val="%2."/>
      <w:lvlJc w:val="left"/>
      <w:pPr>
        <w:ind w:left="1440" w:hanging="360"/>
      </w:pPr>
    </w:lvl>
    <w:lvl w:ilvl="2" w:tplc="589CD6C6">
      <w:start w:val="1"/>
      <w:numFmt w:val="lowerRoman"/>
      <w:lvlText w:val="%3."/>
      <w:lvlJc w:val="right"/>
      <w:pPr>
        <w:ind w:left="2160" w:hanging="180"/>
      </w:pPr>
    </w:lvl>
    <w:lvl w:ilvl="3" w:tplc="1488FF80">
      <w:start w:val="1"/>
      <w:numFmt w:val="decimal"/>
      <w:lvlText w:val="%4."/>
      <w:lvlJc w:val="left"/>
      <w:pPr>
        <w:ind w:left="2880" w:hanging="360"/>
      </w:pPr>
    </w:lvl>
    <w:lvl w:ilvl="4" w:tplc="851AC32C">
      <w:start w:val="1"/>
      <w:numFmt w:val="lowerLetter"/>
      <w:lvlText w:val="%5."/>
      <w:lvlJc w:val="left"/>
      <w:pPr>
        <w:ind w:left="3600" w:hanging="360"/>
      </w:pPr>
    </w:lvl>
    <w:lvl w:ilvl="5" w:tplc="EA323A60">
      <w:start w:val="1"/>
      <w:numFmt w:val="lowerRoman"/>
      <w:lvlText w:val="%6."/>
      <w:lvlJc w:val="right"/>
      <w:pPr>
        <w:ind w:left="4320" w:hanging="180"/>
      </w:pPr>
    </w:lvl>
    <w:lvl w:ilvl="6" w:tplc="D9E0FAA0">
      <w:start w:val="1"/>
      <w:numFmt w:val="decimal"/>
      <w:lvlText w:val="%7."/>
      <w:lvlJc w:val="left"/>
      <w:pPr>
        <w:ind w:left="5040" w:hanging="360"/>
      </w:pPr>
    </w:lvl>
    <w:lvl w:ilvl="7" w:tplc="563A7BC0">
      <w:start w:val="1"/>
      <w:numFmt w:val="lowerLetter"/>
      <w:lvlText w:val="%8."/>
      <w:lvlJc w:val="left"/>
      <w:pPr>
        <w:ind w:left="5760" w:hanging="360"/>
      </w:pPr>
    </w:lvl>
    <w:lvl w:ilvl="8" w:tplc="0BCE5CF2">
      <w:start w:val="1"/>
      <w:numFmt w:val="lowerRoman"/>
      <w:lvlText w:val="%9."/>
      <w:lvlJc w:val="right"/>
      <w:pPr>
        <w:ind w:left="6480" w:hanging="180"/>
      </w:pPr>
    </w:lvl>
  </w:abstractNum>
  <w:abstractNum w:abstractNumId="18" w15:restartNumberingAfterBreak="0">
    <w:nsid w:val="0D0C4209"/>
    <w:multiLevelType w:val="multilevel"/>
    <w:tmpl w:val="D50A7B0A"/>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9" w15:restartNumberingAfterBreak="0">
    <w:nsid w:val="0D3B4AEF"/>
    <w:multiLevelType w:val="multilevel"/>
    <w:tmpl w:val="A15CE068"/>
    <w:lvl w:ilvl="0">
      <w:start w:val="15"/>
      <w:numFmt w:val="decimal"/>
      <w:lvlText w:val="%1."/>
      <w:lvlJc w:val="left"/>
      <w:pPr>
        <w:ind w:left="480" w:hanging="480"/>
      </w:pPr>
      <w:rPr>
        <w:rFonts w:hint="default"/>
      </w:rPr>
    </w:lvl>
    <w:lvl w:ilvl="1">
      <w:start w:val="1"/>
      <w:numFmt w:val="decimal"/>
      <w:lvlText w:val="%1.%2."/>
      <w:lvlJc w:val="left"/>
      <w:pPr>
        <w:ind w:left="1124" w:hanging="48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0" w15:restartNumberingAfterBreak="0">
    <w:nsid w:val="0D9E1C28"/>
    <w:multiLevelType w:val="hybridMultilevel"/>
    <w:tmpl w:val="0722E5DA"/>
    <w:lvl w:ilvl="0" w:tplc="9F9C9F26">
      <w:start w:val="1"/>
      <w:numFmt w:val="decimal"/>
      <w:lvlText w:val="9.%1."/>
      <w:lvlJc w:val="left"/>
      <w:pPr>
        <w:ind w:left="720" w:hanging="360"/>
      </w:pPr>
    </w:lvl>
    <w:lvl w:ilvl="1" w:tplc="F78E9C6C">
      <w:start w:val="1"/>
      <w:numFmt w:val="lowerLetter"/>
      <w:lvlText w:val="%2."/>
      <w:lvlJc w:val="left"/>
      <w:pPr>
        <w:ind w:left="1440" w:hanging="360"/>
      </w:pPr>
    </w:lvl>
    <w:lvl w:ilvl="2" w:tplc="84BA5368">
      <w:start w:val="1"/>
      <w:numFmt w:val="lowerRoman"/>
      <w:lvlText w:val="%3."/>
      <w:lvlJc w:val="right"/>
      <w:pPr>
        <w:ind w:left="2160" w:hanging="180"/>
      </w:pPr>
    </w:lvl>
    <w:lvl w:ilvl="3" w:tplc="197E73DE">
      <w:start w:val="1"/>
      <w:numFmt w:val="decimal"/>
      <w:lvlText w:val="%4."/>
      <w:lvlJc w:val="left"/>
      <w:pPr>
        <w:ind w:left="2880" w:hanging="360"/>
      </w:pPr>
    </w:lvl>
    <w:lvl w:ilvl="4" w:tplc="ACEA0C94">
      <w:start w:val="1"/>
      <w:numFmt w:val="lowerLetter"/>
      <w:lvlText w:val="%5."/>
      <w:lvlJc w:val="left"/>
      <w:pPr>
        <w:ind w:left="3600" w:hanging="360"/>
      </w:pPr>
    </w:lvl>
    <w:lvl w:ilvl="5" w:tplc="E4DEA6A0">
      <w:start w:val="1"/>
      <w:numFmt w:val="lowerRoman"/>
      <w:lvlText w:val="%6."/>
      <w:lvlJc w:val="right"/>
      <w:pPr>
        <w:ind w:left="4320" w:hanging="180"/>
      </w:pPr>
    </w:lvl>
    <w:lvl w:ilvl="6" w:tplc="D07A660C">
      <w:start w:val="1"/>
      <w:numFmt w:val="decimal"/>
      <w:lvlText w:val="%7."/>
      <w:lvlJc w:val="left"/>
      <w:pPr>
        <w:ind w:left="5040" w:hanging="360"/>
      </w:pPr>
    </w:lvl>
    <w:lvl w:ilvl="7" w:tplc="52AA9F12">
      <w:start w:val="1"/>
      <w:numFmt w:val="lowerLetter"/>
      <w:lvlText w:val="%8."/>
      <w:lvlJc w:val="left"/>
      <w:pPr>
        <w:ind w:left="5760" w:hanging="360"/>
      </w:pPr>
    </w:lvl>
    <w:lvl w:ilvl="8" w:tplc="F3DABDB6">
      <w:start w:val="1"/>
      <w:numFmt w:val="lowerRoman"/>
      <w:lvlText w:val="%9."/>
      <w:lvlJc w:val="right"/>
      <w:pPr>
        <w:ind w:left="6480" w:hanging="180"/>
      </w:pPr>
    </w:lvl>
  </w:abstractNum>
  <w:abstractNum w:abstractNumId="21" w15:restartNumberingAfterBreak="0">
    <w:nsid w:val="0E27F789"/>
    <w:multiLevelType w:val="hybridMultilevel"/>
    <w:tmpl w:val="38D24562"/>
    <w:lvl w:ilvl="0" w:tplc="1CDA5498">
      <w:start w:val="1"/>
      <w:numFmt w:val="decimal"/>
      <w:lvlText w:val="%1."/>
      <w:lvlJc w:val="left"/>
      <w:pPr>
        <w:ind w:left="720" w:hanging="360"/>
      </w:pPr>
    </w:lvl>
    <w:lvl w:ilvl="1" w:tplc="CC068E82">
      <w:start w:val="1"/>
      <w:numFmt w:val="lowerLetter"/>
      <w:lvlText w:val="%2."/>
      <w:lvlJc w:val="left"/>
      <w:pPr>
        <w:ind w:left="1440" w:hanging="360"/>
      </w:pPr>
    </w:lvl>
    <w:lvl w:ilvl="2" w:tplc="B7027D92">
      <w:start w:val="1"/>
      <w:numFmt w:val="lowerRoman"/>
      <w:lvlText w:val="%3."/>
      <w:lvlJc w:val="right"/>
      <w:pPr>
        <w:ind w:left="2160" w:hanging="180"/>
      </w:pPr>
    </w:lvl>
    <w:lvl w:ilvl="3" w:tplc="D74C038E">
      <w:start w:val="1"/>
      <w:numFmt w:val="decimal"/>
      <w:lvlText w:val="%4."/>
      <w:lvlJc w:val="left"/>
      <w:pPr>
        <w:ind w:left="2880" w:hanging="360"/>
      </w:pPr>
    </w:lvl>
    <w:lvl w:ilvl="4" w:tplc="D89C6BFE">
      <w:start w:val="1"/>
      <w:numFmt w:val="lowerLetter"/>
      <w:lvlText w:val="%5."/>
      <w:lvlJc w:val="left"/>
      <w:pPr>
        <w:ind w:left="3600" w:hanging="360"/>
      </w:pPr>
    </w:lvl>
    <w:lvl w:ilvl="5" w:tplc="5C0A49CA">
      <w:start w:val="1"/>
      <w:numFmt w:val="lowerRoman"/>
      <w:lvlText w:val="%6."/>
      <w:lvlJc w:val="right"/>
      <w:pPr>
        <w:ind w:left="4320" w:hanging="180"/>
      </w:pPr>
    </w:lvl>
    <w:lvl w:ilvl="6" w:tplc="5A6EC6C0">
      <w:start w:val="1"/>
      <w:numFmt w:val="decimal"/>
      <w:lvlText w:val="%7."/>
      <w:lvlJc w:val="left"/>
      <w:pPr>
        <w:ind w:left="5040" w:hanging="360"/>
      </w:pPr>
    </w:lvl>
    <w:lvl w:ilvl="7" w:tplc="373C6674">
      <w:start w:val="1"/>
      <w:numFmt w:val="lowerLetter"/>
      <w:lvlText w:val="%8."/>
      <w:lvlJc w:val="left"/>
      <w:pPr>
        <w:ind w:left="5760" w:hanging="360"/>
      </w:pPr>
    </w:lvl>
    <w:lvl w:ilvl="8" w:tplc="FCE21236">
      <w:start w:val="1"/>
      <w:numFmt w:val="lowerRoman"/>
      <w:lvlText w:val="%9."/>
      <w:lvlJc w:val="right"/>
      <w:pPr>
        <w:ind w:left="6480" w:hanging="180"/>
      </w:pPr>
    </w:lvl>
  </w:abstractNum>
  <w:abstractNum w:abstractNumId="22" w15:restartNumberingAfterBreak="0">
    <w:nsid w:val="0E67253C"/>
    <w:multiLevelType w:val="multilevel"/>
    <w:tmpl w:val="7AD24F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EB31F91"/>
    <w:multiLevelType w:val="hybridMultilevel"/>
    <w:tmpl w:val="48C88764"/>
    <w:lvl w:ilvl="0" w:tplc="24A67E9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0BE782D"/>
    <w:multiLevelType w:val="multilevel"/>
    <w:tmpl w:val="BB041C20"/>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11B748B2"/>
    <w:multiLevelType w:val="hybridMultilevel"/>
    <w:tmpl w:val="4D0E5FE2"/>
    <w:lvl w:ilvl="0" w:tplc="A81017CE">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1CAF71E"/>
    <w:multiLevelType w:val="hybridMultilevel"/>
    <w:tmpl w:val="BF4A0F4C"/>
    <w:lvl w:ilvl="0" w:tplc="48AC7A96">
      <w:start w:val="1"/>
      <w:numFmt w:val="decimal"/>
      <w:lvlText w:val="9.%1."/>
      <w:lvlJc w:val="left"/>
      <w:pPr>
        <w:ind w:left="1080" w:hanging="360"/>
      </w:pPr>
    </w:lvl>
    <w:lvl w:ilvl="1" w:tplc="657CE626">
      <w:start w:val="1"/>
      <w:numFmt w:val="lowerLetter"/>
      <w:lvlText w:val="%2."/>
      <w:lvlJc w:val="left"/>
      <w:pPr>
        <w:ind w:left="1800" w:hanging="360"/>
      </w:pPr>
    </w:lvl>
    <w:lvl w:ilvl="2" w:tplc="BF220A86">
      <w:start w:val="1"/>
      <w:numFmt w:val="lowerRoman"/>
      <w:lvlText w:val="%3."/>
      <w:lvlJc w:val="right"/>
      <w:pPr>
        <w:ind w:left="2520" w:hanging="180"/>
      </w:pPr>
    </w:lvl>
    <w:lvl w:ilvl="3" w:tplc="38021BE2">
      <w:start w:val="1"/>
      <w:numFmt w:val="decimal"/>
      <w:lvlText w:val="%4."/>
      <w:lvlJc w:val="left"/>
      <w:pPr>
        <w:ind w:left="3240" w:hanging="360"/>
      </w:pPr>
    </w:lvl>
    <w:lvl w:ilvl="4" w:tplc="EFE4B772">
      <w:start w:val="1"/>
      <w:numFmt w:val="lowerLetter"/>
      <w:lvlText w:val="%5."/>
      <w:lvlJc w:val="left"/>
      <w:pPr>
        <w:ind w:left="3960" w:hanging="360"/>
      </w:pPr>
    </w:lvl>
    <w:lvl w:ilvl="5" w:tplc="14382818">
      <w:start w:val="1"/>
      <w:numFmt w:val="lowerRoman"/>
      <w:lvlText w:val="%6."/>
      <w:lvlJc w:val="right"/>
      <w:pPr>
        <w:ind w:left="4680" w:hanging="180"/>
      </w:pPr>
    </w:lvl>
    <w:lvl w:ilvl="6" w:tplc="66AC516C">
      <w:start w:val="1"/>
      <w:numFmt w:val="decimal"/>
      <w:lvlText w:val="%7."/>
      <w:lvlJc w:val="left"/>
      <w:pPr>
        <w:ind w:left="5400" w:hanging="360"/>
      </w:pPr>
    </w:lvl>
    <w:lvl w:ilvl="7" w:tplc="09F2C98C">
      <w:start w:val="1"/>
      <w:numFmt w:val="lowerLetter"/>
      <w:lvlText w:val="%8."/>
      <w:lvlJc w:val="left"/>
      <w:pPr>
        <w:ind w:left="6120" w:hanging="360"/>
      </w:pPr>
    </w:lvl>
    <w:lvl w:ilvl="8" w:tplc="952E8502">
      <w:start w:val="1"/>
      <w:numFmt w:val="lowerRoman"/>
      <w:lvlText w:val="%9."/>
      <w:lvlJc w:val="right"/>
      <w:pPr>
        <w:ind w:left="6840" w:hanging="180"/>
      </w:pPr>
    </w:lvl>
  </w:abstractNum>
  <w:abstractNum w:abstractNumId="27" w15:restartNumberingAfterBreak="0">
    <w:nsid w:val="14039376"/>
    <w:multiLevelType w:val="hybridMultilevel"/>
    <w:tmpl w:val="C5700808"/>
    <w:lvl w:ilvl="0" w:tplc="78060614">
      <w:start w:val="1"/>
      <w:numFmt w:val="decimal"/>
      <w:lvlText w:val="9.%1."/>
      <w:lvlJc w:val="left"/>
      <w:pPr>
        <w:ind w:left="720" w:hanging="360"/>
      </w:pPr>
    </w:lvl>
    <w:lvl w:ilvl="1" w:tplc="8238043A">
      <w:start w:val="1"/>
      <w:numFmt w:val="lowerLetter"/>
      <w:lvlText w:val="%2."/>
      <w:lvlJc w:val="left"/>
      <w:pPr>
        <w:ind w:left="1440" w:hanging="360"/>
      </w:pPr>
    </w:lvl>
    <w:lvl w:ilvl="2" w:tplc="87DA4362">
      <w:start w:val="1"/>
      <w:numFmt w:val="lowerRoman"/>
      <w:lvlText w:val="%3."/>
      <w:lvlJc w:val="right"/>
      <w:pPr>
        <w:ind w:left="2160" w:hanging="180"/>
      </w:pPr>
    </w:lvl>
    <w:lvl w:ilvl="3" w:tplc="8E2466F2">
      <w:start w:val="1"/>
      <w:numFmt w:val="decimal"/>
      <w:lvlText w:val="%4."/>
      <w:lvlJc w:val="left"/>
      <w:pPr>
        <w:ind w:left="2880" w:hanging="360"/>
      </w:pPr>
    </w:lvl>
    <w:lvl w:ilvl="4" w:tplc="F1BC53E2">
      <w:start w:val="1"/>
      <w:numFmt w:val="lowerLetter"/>
      <w:lvlText w:val="%5."/>
      <w:lvlJc w:val="left"/>
      <w:pPr>
        <w:ind w:left="3600" w:hanging="360"/>
      </w:pPr>
    </w:lvl>
    <w:lvl w:ilvl="5" w:tplc="6FA8F402">
      <w:start w:val="1"/>
      <w:numFmt w:val="lowerRoman"/>
      <w:lvlText w:val="%6."/>
      <w:lvlJc w:val="right"/>
      <w:pPr>
        <w:ind w:left="4320" w:hanging="180"/>
      </w:pPr>
    </w:lvl>
    <w:lvl w:ilvl="6" w:tplc="B7B06522">
      <w:start w:val="1"/>
      <w:numFmt w:val="decimal"/>
      <w:lvlText w:val="%7."/>
      <w:lvlJc w:val="left"/>
      <w:pPr>
        <w:ind w:left="5040" w:hanging="360"/>
      </w:pPr>
    </w:lvl>
    <w:lvl w:ilvl="7" w:tplc="514059BE">
      <w:start w:val="1"/>
      <w:numFmt w:val="lowerLetter"/>
      <w:lvlText w:val="%8."/>
      <w:lvlJc w:val="left"/>
      <w:pPr>
        <w:ind w:left="5760" w:hanging="360"/>
      </w:pPr>
    </w:lvl>
    <w:lvl w:ilvl="8" w:tplc="32FAFE04">
      <w:start w:val="1"/>
      <w:numFmt w:val="lowerRoman"/>
      <w:lvlText w:val="%9."/>
      <w:lvlJc w:val="right"/>
      <w:pPr>
        <w:ind w:left="6480" w:hanging="180"/>
      </w:pPr>
    </w:lvl>
  </w:abstractNum>
  <w:abstractNum w:abstractNumId="28" w15:restartNumberingAfterBreak="0">
    <w:nsid w:val="14110E84"/>
    <w:multiLevelType w:val="hybridMultilevel"/>
    <w:tmpl w:val="4D121F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149F42B2"/>
    <w:multiLevelType w:val="multilevel"/>
    <w:tmpl w:val="60B46D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152AAC0B"/>
    <w:multiLevelType w:val="hybridMultilevel"/>
    <w:tmpl w:val="743A58D8"/>
    <w:lvl w:ilvl="0" w:tplc="BD40BD1A">
      <w:start w:val="1"/>
      <w:numFmt w:val="decimal"/>
      <w:lvlText w:val="9.%1."/>
      <w:lvlJc w:val="left"/>
      <w:pPr>
        <w:ind w:left="720" w:hanging="360"/>
      </w:pPr>
    </w:lvl>
    <w:lvl w:ilvl="1" w:tplc="22186D78">
      <w:start w:val="1"/>
      <w:numFmt w:val="lowerLetter"/>
      <w:lvlText w:val="%2."/>
      <w:lvlJc w:val="left"/>
      <w:pPr>
        <w:ind w:left="1440" w:hanging="360"/>
      </w:pPr>
    </w:lvl>
    <w:lvl w:ilvl="2" w:tplc="FAAEB1DC">
      <w:start w:val="1"/>
      <w:numFmt w:val="lowerRoman"/>
      <w:lvlText w:val="%3."/>
      <w:lvlJc w:val="right"/>
      <w:pPr>
        <w:ind w:left="2160" w:hanging="180"/>
      </w:pPr>
    </w:lvl>
    <w:lvl w:ilvl="3" w:tplc="F100386E">
      <w:start w:val="1"/>
      <w:numFmt w:val="decimal"/>
      <w:lvlText w:val="%4."/>
      <w:lvlJc w:val="left"/>
      <w:pPr>
        <w:ind w:left="2880" w:hanging="360"/>
      </w:pPr>
    </w:lvl>
    <w:lvl w:ilvl="4" w:tplc="41281E74">
      <w:start w:val="1"/>
      <w:numFmt w:val="lowerLetter"/>
      <w:lvlText w:val="%5."/>
      <w:lvlJc w:val="left"/>
      <w:pPr>
        <w:ind w:left="3600" w:hanging="360"/>
      </w:pPr>
    </w:lvl>
    <w:lvl w:ilvl="5" w:tplc="B150C370">
      <w:start w:val="1"/>
      <w:numFmt w:val="lowerRoman"/>
      <w:lvlText w:val="%6."/>
      <w:lvlJc w:val="right"/>
      <w:pPr>
        <w:ind w:left="4320" w:hanging="180"/>
      </w:pPr>
    </w:lvl>
    <w:lvl w:ilvl="6" w:tplc="4A40C812">
      <w:start w:val="1"/>
      <w:numFmt w:val="decimal"/>
      <w:lvlText w:val="%7."/>
      <w:lvlJc w:val="left"/>
      <w:pPr>
        <w:ind w:left="5040" w:hanging="360"/>
      </w:pPr>
    </w:lvl>
    <w:lvl w:ilvl="7" w:tplc="0ECE45D4">
      <w:start w:val="1"/>
      <w:numFmt w:val="lowerLetter"/>
      <w:lvlText w:val="%8."/>
      <w:lvlJc w:val="left"/>
      <w:pPr>
        <w:ind w:left="5760" w:hanging="360"/>
      </w:pPr>
    </w:lvl>
    <w:lvl w:ilvl="8" w:tplc="3EB64CEC">
      <w:start w:val="1"/>
      <w:numFmt w:val="lowerRoman"/>
      <w:lvlText w:val="%9."/>
      <w:lvlJc w:val="right"/>
      <w:pPr>
        <w:ind w:left="6480" w:hanging="180"/>
      </w:pPr>
    </w:lvl>
  </w:abstractNum>
  <w:abstractNum w:abstractNumId="31" w15:restartNumberingAfterBreak="0">
    <w:nsid w:val="153F5C7B"/>
    <w:multiLevelType w:val="hybridMultilevel"/>
    <w:tmpl w:val="52B66E20"/>
    <w:lvl w:ilvl="0" w:tplc="5908DDD4">
      <w:start w:val="1"/>
      <w:numFmt w:val="decimal"/>
      <w:lvlText w:val="9.%1."/>
      <w:lvlJc w:val="left"/>
      <w:pPr>
        <w:ind w:left="720" w:hanging="360"/>
      </w:pPr>
    </w:lvl>
    <w:lvl w:ilvl="1" w:tplc="9A727C2E">
      <w:start w:val="1"/>
      <w:numFmt w:val="lowerLetter"/>
      <w:lvlText w:val="%2."/>
      <w:lvlJc w:val="left"/>
      <w:pPr>
        <w:ind w:left="1440" w:hanging="360"/>
      </w:pPr>
    </w:lvl>
    <w:lvl w:ilvl="2" w:tplc="8344503E">
      <w:start w:val="1"/>
      <w:numFmt w:val="lowerRoman"/>
      <w:lvlText w:val="%3."/>
      <w:lvlJc w:val="right"/>
      <w:pPr>
        <w:ind w:left="2160" w:hanging="180"/>
      </w:pPr>
    </w:lvl>
    <w:lvl w:ilvl="3" w:tplc="C6B0DFA2">
      <w:start w:val="1"/>
      <w:numFmt w:val="decimal"/>
      <w:lvlText w:val="%4."/>
      <w:lvlJc w:val="left"/>
      <w:pPr>
        <w:ind w:left="2880" w:hanging="360"/>
      </w:pPr>
    </w:lvl>
    <w:lvl w:ilvl="4" w:tplc="09426ECE">
      <w:start w:val="1"/>
      <w:numFmt w:val="lowerLetter"/>
      <w:lvlText w:val="%5."/>
      <w:lvlJc w:val="left"/>
      <w:pPr>
        <w:ind w:left="3600" w:hanging="360"/>
      </w:pPr>
    </w:lvl>
    <w:lvl w:ilvl="5" w:tplc="45BA68C8">
      <w:start w:val="1"/>
      <w:numFmt w:val="lowerRoman"/>
      <w:lvlText w:val="%6."/>
      <w:lvlJc w:val="right"/>
      <w:pPr>
        <w:ind w:left="4320" w:hanging="180"/>
      </w:pPr>
    </w:lvl>
    <w:lvl w:ilvl="6" w:tplc="278A53C0">
      <w:start w:val="1"/>
      <w:numFmt w:val="decimal"/>
      <w:lvlText w:val="%7."/>
      <w:lvlJc w:val="left"/>
      <w:pPr>
        <w:ind w:left="5040" w:hanging="360"/>
      </w:pPr>
    </w:lvl>
    <w:lvl w:ilvl="7" w:tplc="3C4EDD7E">
      <w:start w:val="1"/>
      <w:numFmt w:val="lowerLetter"/>
      <w:lvlText w:val="%8."/>
      <w:lvlJc w:val="left"/>
      <w:pPr>
        <w:ind w:left="5760" w:hanging="360"/>
      </w:pPr>
    </w:lvl>
    <w:lvl w:ilvl="8" w:tplc="D2244D1A">
      <w:start w:val="1"/>
      <w:numFmt w:val="lowerRoman"/>
      <w:lvlText w:val="%9."/>
      <w:lvlJc w:val="right"/>
      <w:pPr>
        <w:ind w:left="6480" w:hanging="180"/>
      </w:pPr>
    </w:lvl>
  </w:abstractNum>
  <w:abstractNum w:abstractNumId="32" w15:restartNumberingAfterBreak="0">
    <w:nsid w:val="159350A9"/>
    <w:multiLevelType w:val="multilevel"/>
    <w:tmpl w:val="FEF6DFCC"/>
    <w:lvl w:ilvl="0">
      <w:start w:val="2"/>
      <w:numFmt w:val="decimal"/>
      <w:lvlText w:val="%1."/>
      <w:lvlJc w:val="left"/>
      <w:pPr>
        <w:ind w:left="0" w:firstLine="0"/>
      </w:pPr>
      <w:rPr>
        <w:rFonts w:hint="default"/>
      </w:rPr>
    </w:lvl>
    <w:lvl w:ilvl="1">
      <w:start w:val="1"/>
      <w:numFmt w:val="decimal"/>
      <w:lvlText w:val=""/>
      <w:lvlJc w:val="left"/>
      <w:pPr>
        <w:ind w:left="0" w:firstLine="0"/>
      </w:pPr>
      <w:rPr>
        <w:rFonts w:hint="default"/>
      </w:rPr>
    </w:lvl>
    <w:lvl w:ilvl="2">
      <w:start w:val="1"/>
      <w:numFmt w:val="decimal"/>
      <w:lvlText w:val=""/>
      <w:lvlJc w:val="left"/>
      <w:pPr>
        <w:ind w:left="0" w:firstLine="0"/>
      </w:pPr>
      <w:rPr>
        <w:rFonts w:hint="default"/>
      </w:rPr>
    </w:lvl>
    <w:lvl w:ilvl="3">
      <w:start w:val="1"/>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33" w15:restartNumberingAfterBreak="0">
    <w:nsid w:val="170602D5"/>
    <w:multiLevelType w:val="multilevel"/>
    <w:tmpl w:val="F8043FA4"/>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34"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9F2D992"/>
    <w:multiLevelType w:val="hybridMultilevel"/>
    <w:tmpl w:val="50A6802A"/>
    <w:lvl w:ilvl="0" w:tplc="4830D736">
      <w:start w:val="1"/>
      <w:numFmt w:val="decimal"/>
      <w:lvlText w:val="%1."/>
      <w:lvlJc w:val="left"/>
      <w:pPr>
        <w:ind w:left="720" w:hanging="360"/>
      </w:pPr>
    </w:lvl>
    <w:lvl w:ilvl="1" w:tplc="BF2C7EB8">
      <w:start w:val="1"/>
      <w:numFmt w:val="lowerLetter"/>
      <w:lvlText w:val="%2."/>
      <w:lvlJc w:val="left"/>
      <w:pPr>
        <w:ind w:left="1440" w:hanging="360"/>
      </w:pPr>
    </w:lvl>
    <w:lvl w:ilvl="2" w:tplc="C8AC0C0E">
      <w:start w:val="1"/>
      <w:numFmt w:val="lowerRoman"/>
      <w:lvlText w:val="%3."/>
      <w:lvlJc w:val="right"/>
      <w:pPr>
        <w:ind w:left="2160" w:hanging="180"/>
      </w:pPr>
    </w:lvl>
    <w:lvl w:ilvl="3" w:tplc="E716C7E0">
      <w:start w:val="1"/>
      <w:numFmt w:val="decimal"/>
      <w:lvlText w:val="%4."/>
      <w:lvlJc w:val="left"/>
      <w:pPr>
        <w:ind w:left="2880" w:hanging="360"/>
      </w:pPr>
    </w:lvl>
    <w:lvl w:ilvl="4" w:tplc="5E6485AC">
      <w:start w:val="1"/>
      <w:numFmt w:val="lowerLetter"/>
      <w:lvlText w:val="%5."/>
      <w:lvlJc w:val="left"/>
      <w:pPr>
        <w:ind w:left="3600" w:hanging="360"/>
      </w:pPr>
    </w:lvl>
    <w:lvl w:ilvl="5" w:tplc="B50ABD70">
      <w:start w:val="1"/>
      <w:numFmt w:val="lowerRoman"/>
      <w:lvlText w:val="%6."/>
      <w:lvlJc w:val="right"/>
      <w:pPr>
        <w:ind w:left="4320" w:hanging="180"/>
      </w:pPr>
    </w:lvl>
    <w:lvl w:ilvl="6" w:tplc="129A0058">
      <w:start w:val="1"/>
      <w:numFmt w:val="decimal"/>
      <w:lvlText w:val="%7."/>
      <w:lvlJc w:val="left"/>
      <w:pPr>
        <w:ind w:left="5040" w:hanging="360"/>
      </w:pPr>
    </w:lvl>
    <w:lvl w:ilvl="7" w:tplc="90E87AC4">
      <w:start w:val="1"/>
      <w:numFmt w:val="lowerLetter"/>
      <w:lvlText w:val="%8."/>
      <w:lvlJc w:val="left"/>
      <w:pPr>
        <w:ind w:left="5760" w:hanging="360"/>
      </w:pPr>
    </w:lvl>
    <w:lvl w:ilvl="8" w:tplc="5218FCC0">
      <w:start w:val="1"/>
      <w:numFmt w:val="lowerRoman"/>
      <w:lvlText w:val="%9."/>
      <w:lvlJc w:val="right"/>
      <w:pPr>
        <w:ind w:left="6480" w:hanging="180"/>
      </w:pPr>
    </w:lvl>
  </w:abstractNum>
  <w:abstractNum w:abstractNumId="36" w15:restartNumberingAfterBreak="0">
    <w:nsid w:val="1B7641F5"/>
    <w:multiLevelType w:val="multilevel"/>
    <w:tmpl w:val="989049DC"/>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7" w15:restartNumberingAfterBreak="0">
    <w:nsid w:val="1C010805"/>
    <w:multiLevelType w:val="multilevel"/>
    <w:tmpl w:val="F5C07B6E"/>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1CF9D260"/>
    <w:multiLevelType w:val="hybridMultilevel"/>
    <w:tmpl w:val="7AEAE2E8"/>
    <w:lvl w:ilvl="0" w:tplc="66E035C8">
      <w:start w:val="1"/>
      <w:numFmt w:val="decimal"/>
      <w:lvlText w:val="9.%1."/>
      <w:lvlJc w:val="left"/>
      <w:pPr>
        <w:ind w:left="720" w:hanging="360"/>
      </w:pPr>
    </w:lvl>
    <w:lvl w:ilvl="1" w:tplc="98F0CC40">
      <w:start w:val="1"/>
      <w:numFmt w:val="lowerLetter"/>
      <w:lvlText w:val="%2."/>
      <w:lvlJc w:val="left"/>
      <w:pPr>
        <w:ind w:left="1440" w:hanging="360"/>
      </w:pPr>
    </w:lvl>
    <w:lvl w:ilvl="2" w:tplc="45702E66">
      <w:start w:val="1"/>
      <w:numFmt w:val="lowerRoman"/>
      <w:lvlText w:val="%3."/>
      <w:lvlJc w:val="right"/>
      <w:pPr>
        <w:ind w:left="2160" w:hanging="180"/>
      </w:pPr>
    </w:lvl>
    <w:lvl w:ilvl="3" w:tplc="814A72E6">
      <w:start w:val="1"/>
      <w:numFmt w:val="decimal"/>
      <w:lvlText w:val="%4."/>
      <w:lvlJc w:val="left"/>
      <w:pPr>
        <w:ind w:left="2880" w:hanging="360"/>
      </w:pPr>
    </w:lvl>
    <w:lvl w:ilvl="4" w:tplc="79540A9A">
      <w:start w:val="1"/>
      <w:numFmt w:val="lowerLetter"/>
      <w:lvlText w:val="%5."/>
      <w:lvlJc w:val="left"/>
      <w:pPr>
        <w:ind w:left="3600" w:hanging="360"/>
      </w:pPr>
    </w:lvl>
    <w:lvl w:ilvl="5" w:tplc="0EC4D812">
      <w:start w:val="1"/>
      <w:numFmt w:val="lowerRoman"/>
      <w:lvlText w:val="%6."/>
      <w:lvlJc w:val="right"/>
      <w:pPr>
        <w:ind w:left="4320" w:hanging="180"/>
      </w:pPr>
    </w:lvl>
    <w:lvl w:ilvl="6" w:tplc="A644F580">
      <w:start w:val="1"/>
      <w:numFmt w:val="decimal"/>
      <w:lvlText w:val="%7."/>
      <w:lvlJc w:val="left"/>
      <w:pPr>
        <w:ind w:left="5040" w:hanging="360"/>
      </w:pPr>
    </w:lvl>
    <w:lvl w:ilvl="7" w:tplc="D5C472C4">
      <w:start w:val="1"/>
      <w:numFmt w:val="lowerLetter"/>
      <w:lvlText w:val="%8."/>
      <w:lvlJc w:val="left"/>
      <w:pPr>
        <w:ind w:left="5760" w:hanging="360"/>
      </w:pPr>
    </w:lvl>
    <w:lvl w:ilvl="8" w:tplc="3E8252F0">
      <w:start w:val="1"/>
      <w:numFmt w:val="lowerRoman"/>
      <w:lvlText w:val="%9."/>
      <w:lvlJc w:val="right"/>
      <w:pPr>
        <w:ind w:left="6480" w:hanging="180"/>
      </w:pPr>
    </w:lvl>
  </w:abstractNum>
  <w:abstractNum w:abstractNumId="39" w15:restartNumberingAfterBreak="0">
    <w:nsid w:val="1D253A5C"/>
    <w:multiLevelType w:val="hybridMultilevel"/>
    <w:tmpl w:val="19426A4E"/>
    <w:lvl w:ilvl="0" w:tplc="89D05DA2">
      <w:start w:val="1"/>
      <w:numFmt w:val="decimal"/>
      <w:lvlText w:val="%1)"/>
      <w:lvlJc w:val="left"/>
      <w:pPr>
        <w:ind w:left="720" w:hanging="360"/>
      </w:pPr>
    </w:lvl>
    <w:lvl w:ilvl="1" w:tplc="79AE75A2">
      <w:start w:val="1"/>
      <w:numFmt w:val="decimal"/>
      <w:lvlText w:val="%2)"/>
      <w:lvlJc w:val="left"/>
      <w:pPr>
        <w:ind w:left="720" w:hanging="360"/>
      </w:pPr>
    </w:lvl>
    <w:lvl w:ilvl="2" w:tplc="4EC2F694">
      <w:start w:val="1"/>
      <w:numFmt w:val="decimal"/>
      <w:lvlText w:val="%3)"/>
      <w:lvlJc w:val="left"/>
      <w:pPr>
        <w:ind w:left="720" w:hanging="360"/>
      </w:pPr>
    </w:lvl>
    <w:lvl w:ilvl="3" w:tplc="54ACACA0">
      <w:start w:val="1"/>
      <w:numFmt w:val="decimal"/>
      <w:lvlText w:val="%4)"/>
      <w:lvlJc w:val="left"/>
      <w:pPr>
        <w:ind w:left="720" w:hanging="360"/>
      </w:pPr>
    </w:lvl>
    <w:lvl w:ilvl="4" w:tplc="1B0A92E2">
      <w:start w:val="1"/>
      <w:numFmt w:val="decimal"/>
      <w:lvlText w:val="%5)"/>
      <w:lvlJc w:val="left"/>
      <w:pPr>
        <w:ind w:left="720" w:hanging="360"/>
      </w:pPr>
    </w:lvl>
    <w:lvl w:ilvl="5" w:tplc="63669EB6">
      <w:start w:val="1"/>
      <w:numFmt w:val="decimal"/>
      <w:lvlText w:val="%6)"/>
      <w:lvlJc w:val="left"/>
      <w:pPr>
        <w:ind w:left="720" w:hanging="360"/>
      </w:pPr>
    </w:lvl>
    <w:lvl w:ilvl="6" w:tplc="504E1C64">
      <w:start w:val="1"/>
      <w:numFmt w:val="decimal"/>
      <w:lvlText w:val="%7)"/>
      <w:lvlJc w:val="left"/>
      <w:pPr>
        <w:ind w:left="720" w:hanging="360"/>
      </w:pPr>
    </w:lvl>
    <w:lvl w:ilvl="7" w:tplc="7BE44E70">
      <w:start w:val="1"/>
      <w:numFmt w:val="decimal"/>
      <w:lvlText w:val="%8)"/>
      <w:lvlJc w:val="left"/>
      <w:pPr>
        <w:ind w:left="720" w:hanging="360"/>
      </w:pPr>
    </w:lvl>
    <w:lvl w:ilvl="8" w:tplc="9640945C">
      <w:start w:val="1"/>
      <w:numFmt w:val="decimal"/>
      <w:lvlText w:val="%9)"/>
      <w:lvlJc w:val="left"/>
      <w:pPr>
        <w:ind w:left="720" w:hanging="360"/>
      </w:pPr>
    </w:lvl>
  </w:abstractNum>
  <w:abstractNum w:abstractNumId="40" w15:restartNumberingAfterBreak="0">
    <w:nsid w:val="1F07918B"/>
    <w:multiLevelType w:val="hybridMultilevel"/>
    <w:tmpl w:val="ACDE532A"/>
    <w:lvl w:ilvl="0" w:tplc="C2E67B72">
      <w:start w:val="1"/>
      <w:numFmt w:val="decimal"/>
      <w:lvlText w:val="%1."/>
      <w:lvlJc w:val="left"/>
      <w:pPr>
        <w:ind w:left="720" w:hanging="360"/>
      </w:pPr>
    </w:lvl>
    <w:lvl w:ilvl="1" w:tplc="228CDA8C">
      <w:start w:val="1"/>
      <w:numFmt w:val="lowerLetter"/>
      <w:lvlText w:val="%2."/>
      <w:lvlJc w:val="left"/>
      <w:pPr>
        <w:ind w:left="1440" w:hanging="360"/>
      </w:pPr>
    </w:lvl>
    <w:lvl w:ilvl="2" w:tplc="DB96B744">
      <w:start w:val="1"/>
      <w:numFmt w:val="lowerRoman"/>
      <w:lvlText w:val="%3."/>
      <w:lvlJc w:val="right"/>
      <w:pPr>
        <w:ind w:left="2160" w:hanging="180"/>
      </w:pPr>
    </w:lvl>
    <w:lvl w:ilvl="3" w:tplc="329C0D6C">
      <w:start w:val="1"/>
      <w:numFmt w:val="decimal"/>
      <w:lvlText w:val="%4."/>
      <w:lvlJc w:val="left"/>
      <w:pPr>
        <w:ind w:left="2880" w:hanging="360"/>
      </w:pPr>
    </w:lvl>
    <w:lvl w:ilvl="4" w:tplc="3E7C6636">
      <w:start w:val="1"/>
      <w:numFmt w:val="lowerLetter"/>
      <w:lvlText w:val="%5."/>
      <w:lvlJc w:val="left"/>
      <w:pPr>
        <w:ind w:left="3600" w:hanging="360"/>
      </w:pPr>
    </w:lvl>
    <w:lvl w:ilvl="5" w:tplc="A2288AE6">
      <w:start w:val="1"/>
      <w:numFmt w:val="lowerRoman"/>
      <w:lvlText w:val="%6."/>
      <w:lvlJc w:val="right"/>
      <w:pPr>
        <w:ind w:left="4320" w:hanging="180"/>
      </w:pPr>
    </w:lvl>
    <w:lvl w:ilvl="6" w:tplc="2F10CE5E">
      <w:start w:val="1"/>
      <w:numFmt w:val="decimal"/>
      <w:lvlText w:val="%7."/>
      <w:lvlJc w:val="left"/>
      <w:pPr>
        <w:ind w:left="5040" w:hanging="360"/>
      </w:pPr>
    </w:lvl>
    <w:lvl w:ilvl="7" w:tplc="AC5E16C8">
      <w:start w:val="1"/>
      <w:numFmt w:val="lowerLetter"/>
      <w:lvlText w:val="%8."/>
      <w:lvlJc w:val="left"/>
      <w:pPr>
        <w:ind w:left="5760" w:hanging="360"/>
      </w:pPr>
    </w:lvl>
    <w:lvl w:ilvl="8" w:tplc="51327E56">
      <w:start w:val="1"/>
      <w:numFmt w:val="lowerRoman"/>
      <w:lvlText w:val="%9."/>
      <w:lvlJc w:val="right"/>
      <w:pPr>
        <w:ind w:left="6480" w:hanging="180"/>
      </w:pPr>
    </w:lvl>
  </w:abstractNum>
  <w:abstractNum w:abstractNumId="41" w15:restartNumberingAfterBreak="0">
    <w:nsid w:val="1F301F1E"/>
    <w:multiLevelType w:val="hybridMultilevel"/>
    <w:tmpl w:val="2622502E"/>
    <w:lvl w:ilvl="0" w:tplc="B638F378">
      <w:start w:val="1"/>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FA2447A"/>
    <w:multiLevelType w:val="hybridMultilevel"/>
    <w:tmpl w:val="8A961202"/>
    <w:lvl w:ilvl="0" w:tplc="B9FA420E">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211F5082"/>
    <w:multiLevelType w:val="multilevel"/>
    <w:tmpl w:val="ADA06C56"/>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4" w15:restartNumberingAfterBreak="0">
    <w:nsid w:val="21ED2965"/>
    <w:multiLevelType w:val="multilevel"/>
    <w:tmpl w:val="5FAA5D3C"/>
    <w:lvl w:ilvl="0">
      <w:start w:val="4"/>
      <w:numFmt w:val="decimal"/>
      <w:lvlText w:val="%1."/>
      <w:lvlJc w:val="left"/>
      <w:pPr>
        <w:ind w:left="360" w:hanging="360"/>
      </w:pPr>
      <w:rPr>
        <w:rFonts w:hint="default"/>
        <w:b w:val="0"/>
        <w:bCs/>
        <w:sz w:val="24"/>
        <w:szCs w:val="24"/>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22BD6D63"/>
    <w:multiLevelType w:val="multilevel"/>
    <w:tmpl w:val="74FA0EA0"/>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6" w15:restartNumberingAfterBreak="0">
    <w:nsid w:val="22C7713D"/>
    <w:multiLevelType w:val="multilevel"/>
    <w:tmpl w:val="DC52F9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3095782"/>
    <w:multiLevelType w:val="multilevel"/>
    <w:tmpl w:val="5C36035A"/>
    <w:lvl w:ilvl="0">
      <w:start w:val="1"/>
      <w:numFmt w:val="decimal"/>
      <w:lvlText w:val="%1."/>
      <w:lvlJc w:val="left"/>
      <w:pPr>
        <w:ind w:left="644" w:hanging="360"/>
      </w:pPr>
      <w:rPr>
        <w:b w:val="0"/>
        <w:bCs w:val="0"/>
        <w:color w:val="auto"/>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8" w15:restartNumberingAfterBreak="0">
    <w:nsid w:val="230F0E13"/>
    <w:multiLevelType w:val="hybridMultilevel"/>
    <w:tmpl w:val="4EDCA51E"/>
    <w:lvl w:ilvl="0" w:tplc="D7C42760">
      <w:start w:val="1"/>
      <w:numFmt w:val="decimal"/>
      <w:lvlText w:val="9.%1."/>
      <w:lvlJc w:val="left"/>
      <w:pPr>
        <w:ind w:left="720" w:hanging="360"/>
      </w:pPr>
    </w:lvl>
    <w:lvl w:ilvl="1" w:tplc="04BCF416">
      <w:start w:val="1"/>
      <w:numFmt w:val="lowerLetter"/>
      <w:lvlText w:val="%2."/>
      <w:lvlJc w:val="left"/>
      <w:pPr>
        <w:ind w:left="1440" w:hanging="360"/>
      </w:pPr>
    </w:lvl>
    <w:lvl w:ilvl="2" w:tplc="7FD48C5A">
      <w:start w:val="1"/>
      <w:numFmt w:val="lowerRoman"/>
      <w:lvlText w:val="%3."/>
      <w:lvlJc w:val="right"/>
      <w:pPr>
        <w:ind w:left="2160" w:hanging="180"/>
      </w:pPr>
    </w:lvl>
    <w:lvl w:ilvl="3" w:tplc="EA22D7CA">
      <w:start w:val="1"/>
      <w:numFmt w:val="decimal"/>
      <w:lvlText w:val="%4."/>
      <w:lvlJc w:val="left"/>
      <w:pPr>
        <w:ind w:left="2880" w:hanging="360"/>
      </w:pPr>
    </w:lvl>
    <w:lvl w:ilvl="4" w:tplc="0FDCB194">
      <w:start w:val="1"/>
      <w:numFmt w:val="lowerLetter"/>
      <w:lvlText w:val="%5."/>
      <w:lvlJc w:val="left"/>
      <w:pPr>
        <w:ind w:left="3600" w:hanging="360"/>
      </w:pPr>
    </w:lvl>
    <w:lvl w:ilvl="5" w:tplc="1E60A682">
      <w:start w:val="1"/>
      <w:numFmt w:val="lowerRoman"/>
      <w:lvlText w:val="%6."/>
      <w:lvlJc w:val="right"/>
      <w:pPr>
        <w:ind w:left="4320" w:hanging="180"/>
      </w:pPr>
    </w:lvl>
    <w:lvl w:ilvl="6" w:tplc="3E665DF8">
      <w:start w:val="1"/>
      <w:numFmt w:val="decimal"/>
      <w:lvlText w:val="%7."/>
      <w:lvlJc w:val="left"/>
      <w:pPr>
        <w:ind w:left="5040" w:hanging="360"/>
      </w:pPr>
    </w:lvl>
    <w:lvl w:ilvl="7" w:tplc="65049F6C">
      <w:start w:val="1"/>
      <w:numFmt w:val="lowerLetter"/>
      <w:lvlText w:val="%8."/>
      <w:lvlJc w:val="left"/>
      <w:pPr>
        <w:ind w:left="5760" w:hanging="360"/>
      </w:pPr>
    </w:lvl>
    <w:lvl w:ilvl="8" w:tplc="6956775A">
      <w:start w:val="1"/>
      <w:numFmt w:val="lowerRoman"/>
      <w:lvlText w:val="%9."/>
      <w:lvlJc w:val="right"/>
      <w:pPr>
        <w:ind w:left="6480" w:hanging="180"/>
      </w:pPr>
    </w:lvl>
  </w:abstractNum>
  <w:abstractNum w:abstractNumId="49" w15:restartNumberingAfterBreak="0">
    <w:nsid w:val="231CFF5A"/>
    <w:multiLevelType w:val="hybridMultilevel"/>
    <w:tmpl w:val="36248EC6"/>
    <w:lvl w:ilvl="0" w:tplc="D1122A6C">
      <w:start w:val="1"/>
      <w:numFmt w:val="decimal"/>
      <w:lvlText w:val="9.%1."/>
      <w:lvlJc w:val="left"/>
      <w:pPr>
        <w:ind w:left="1080" w:hanging="360"/>
      </w:pPr>
    </w:lvl>
    <w:lvl w:ilvl="1" w:tplc="DA1E448A">
      <w:start w:val="1"/>
      <w:numFmt w:val="lowerLetter"/>
      <w:lvlText w:val="%2."/>
      <w:lvlJc w:val="left"/>
      <w:pPr>
        <w:ind w:left="1800" w:hanging="360"/>
      </w:pPr>
    </w:lvl>
    <w:lvl w:ilvl="2" w:tplc="B7FE38CE">
      <w:start w:val="1"/>
      <w:numFmt w:val="lowerRoman"/>
      <w:lvlText w:val="%3."/>
      <w:lvlJc w:val="right"/>
      <w:pPr>
        <w:ind w:left="2520" w:hanging="180"/>
      </w:pPr>
    </w:lvl>
    <w:lvl w:ilvl="3" w:tplc="8084CB4C">
      <w:start w:val="1"/>
      <w:numFmt w:val="decimal"/>
      <w:lvlText w:val="%4."/>
      <w:lvlJc w:val="left"/>
      <w:pPr>
        <w:ind w:left="3240" w:hanging="360"/>
      </w:pPr>
    </w:lvl>
    <w:lvl w:ilvl="4" w:tplc="E154FC98">
      <w:start w:val="1"/>
      <w:numFmt w:val="lowerLetter"/>
      <w:lvlText w:val="%5."/>
      <w:lvlJc w:val="left"/>
      <w:pPr>
        <w:ind w:left="3960" w:hanging="360"/>
      </w:pPr>
    </w:lvl>
    <w:lvl w:ilvl="5" w:tplc="FFF02472">
      <w:start w:val="1"/>
      <w:numFmt w:val="lowerRoman"/>
      <w:lvlText w:val="%6."/>
      <w:lvlJc w:val="right"/>
      <w:pPr>
        <w:ind w:left="4680" w:hanging="180"/>
      </w:pPr>
    </w:lvl>
    <w:lvl w:ilvl="6" w:tplc="80BC5132">
      <w:start w:val="1"/>
      <w:numFmt w:val="decimal"/>
      <w:lvlText w:val="%7."/>
      <w:lvlJc w:val="left"/>
      <w:pPr>
        <w:ind w:left="5400" w:hanging="360"/>
      </w:pPr>
    </w:lvl>
    <w:lvl w:ilvl="7" w:tplc="56124BCC">
      <w:start w:val="1"/>
      <w:numFmt w:val="lowerLetter"/>
      <w:lvlText w:val="%8."/>
      <w:lvlJc w:val="left"/>
      <w:pPr>
        <w:ind w:left="6120" w:hanging="360"/>
      </w:pPr>
    </w:lvl>
    <w:lvl w:ilvl="8" w:tplc="55D086A0">
      <w:start w:val="1"/>
      <w:numFmt w:val="lowerRoman"/>
      <w:lvlText w:val="%9."/>
      <w:lvlJc w:val="right"/>
      <w:pPr>
        <w:ind w:left="6840" w:hanging="180"/>
      </w:pPr>
    </w:lvl>
  </w:abstractNum>
  <w:abstractNum w:abstractNumId="50" w15:restartNumberingAfterBreak="0">
    <w:nsid w:val="23676708"/>
    <w:multiLevelType w:val="hybridMultilevel"/>
    <w:tmpl w:val="C278FFDA"/>
    <w:lvl w:ilvl="0" w:tplc="183C07C6">
      <w:start w:val="1"/>
      <w:numFmt w:val="decimal"/>
      <w:lvlText w:val="%1."/>
      <w:lvlJc w:val="left"/>
      <w:pPr>
        <w:ind w:left="720" w:hanging="360"/>
      </w:pPr>
    </w:lvl>
    <w:lvl w:ilvl="1" w:tplc="9FF878C8">
      <w:start w:val="1"/>
      <w:numFmt w:val="lowerLetter"/>
      <w:lvlText w:val="%2."/>
      <w:lvlJc w:val="left"/>
      <w:pPr>
        <w:ind w:left="1440" w:hanging="360"/>
      </w:pPr>
    </w:lvl>
    <w:lvl w:ilvl="2" w:tplc="05E6B192">
      <w:start w:val="1"/>
      <w:numFmt w:val="lowerRoman"/>
      <w:lvlText w:val="%3."/>
      <w:lvlJc w:val="right"/>
      <w:pPr>
        <w:ind w:left="2160" w:hanging="180"/>
      </w:pPr>
    </w:lvl>
    <w:lvl w:ilvl="3" w:tplc="CB924744">
      <w:start w:val="1"/>
      <w:numFmt w:val="decimal"/>
      <w:lvlText w:val="%4."/>
      <w:lvlJc w:val="left"/>
      <w:pPr>
        <w:ind w:left="2880" w:hanging="360"/>
      </w:pPr>
    </w:lvl>
    <w:lvl w:ilvl="4" w:tplc="718C6F30">
      <w:start w:val="1"/>
      <w:numFmt w:val="lowerLetter"/>
      <w:lvlText w:val="%5."/>
      <w:lvlJc w:val="left"/>
      <w:pPr>
        <w:ind w:left="3600" w:hanging="360"/>
      </w:pPr>
    </w:lvl>
    <w:lvl w:ilvl="5" w:tplc="0FAA6242">
      <w:start w:val="1"/>
      <w:numFmt w:val="lowerRoman"/>
      <w:lvlText w:val="%6."/>
      <w:lvlJc w:val="right"/>
      <w:pPr>
        <w:ind w:left="4320" w:hanging="180"/>
      </w:pPr>
    </w:lvl>
    <w:lvl w:ilvl="6" w:tplc="D9CAD1F0">
      <w:start w:val="1"/>
      <w:numFmt w:val="decimal"/>
      <w:lvlText w:val="%7."/>
      <w:lvlJc w:val="left"/>
      <w:pPr>
        <w:ind w:left="5040" w:hanging="360"/>
      </w:pPr>
    </w:lvl>
    <w:lvl w:ilvl="7" w:tplc="594C1B1A">
      <w:start w:val="1"/>
      <w:numFmt w:val="lowerLetter"/>
      <w:lvlText w:val="%8."/>
      <w:lvlJc w:val="left"/>
      <w:pPr>
        <w:ind w:left="5760" w:hanging="360"/>
      </w:pPr>
    </w:lvl>
    <w:lvl w:ilvl="8" w:tplc="0DFE1914">
      <w:start w:val="1"/>
      <w:numFmt w:val="lowerRoman"/>
      <w:lvlText w:val="%9."/>
      <w:lvlJc w:val="right"/>
      <w:pPr>
        <w:ind w:left="6480" w:hanging="180"/>
      </w:pPr>
    </w:lvl>
  </w:abstractNum>
  <w:abstractNum w:abstractNumId="51" w15:restartNumberingAfterBreak="0">
    <w:nsid w:val="2385713E"/>
    <w:multiLevelType w:val="hybridMultilevel"/>
    <w:tmpl w:val="19A05B72"/>
    <w:lvl w:ilvl="0" w:tplc="7136A966">
      <w:start w:val="1"/>
      <w:numFmt w:val="decimal"/>
      <w:lvlText w:val="2.%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4624827"/>
    <w:multiLevelType w:val="hybridMultilevel"/>
    <w:tmpl w:val="0AACA276"/>
    <w:lvl w:ilvl="0" w:tplc="24FC3208">
      <w:start w:val="1"/>
      <w:numFmt w:val="decimal"/>
      <w:lvlText w:val="9.%1."/>
      <w:lvlJc w:val="left"/>
      <w:pPr>
        <w:ind w:left="720" w:hanging="360"/>
      </w:pPr>
    </w:lvl>
    <w:lvl w:ilvl="1" w:tplc="C2C23BAA">
      <w:start w:val="1"/>
      <w:numFmt w:val="lowerLetter"/>
      <w:lvlText w:val="%2."/>
      <w:lvlJc w:val="left"/>
      <w:pPr>
        <w:ind w:left="1440" w:hanging="360"/>
      </w:pPr>
    </w:lvl>
    <w:lvl w:ilvl="2" w:tplc="7D42D2B2">
      <w:start w:val="1"/>
      <w:numFmt w:val="lowerRoman"/>
      <w:lvlText w:val="%3."/>
      <w:lvlJc w:val="right"/>
      <w:pPr>
        <w:ind w:left="2160" w:hanging="180"/>
      </w:pPr>
    </w:lvl>
    <w:lvl w:ilvl="3" w:tplc="79203252">
      <w:start w:val="1"/>
      <w:numFmt w:val="decimal"/>
      <w:lvlText w:val="%4."/>
      <w:lvlJc w:val="left"/>
      <w:pPr>
        <w:ind w:left="2880" w:hanging="360"/>
      </w:pPr>
    </w:lvl>
    <w:lvl w:ilvl="4" w:tplc="D1B46EF4">
      <w:start w:val="1"/>
      <w:numFmt w:val="lowerLetter"/>
      <w:lvlText w:val="%5."/>
      <w:lvlJc w:val="left"/>
      <w:pPr>
        <w:ind w:left="3600" w:hanging="360"/>
      </w:pPr>
    </w:lvl>
    <w:lvl w:ilvl="5" w:tplc="06727F36">
      <w:start w:val="1"/>
      <w:numFmt w:val="lowerRoman"/>
      <w:lvlText w:val="%6."/>
      <w:lvlJc w:val="right"/>
      <w:pPr>
        <w:ind w:left="4320" w:hanging="180"/>
      </w:pPr>
    </w:lvl>
    <w:lvl w:ilvl="6" w:tplc="C2CA569A">
      <w:start w:val="1"/>
      <w:numFmt w:val="decimal"/>
      <w:lvlText w:val="%7."/>
      <w:lvlJc w:val="left"/>
      <w:pPr>
        <w:ind w:left="5040" w:hanging="360"/>
      </w:pPr>
    </w:lvl>
    <w:lvl w:ilvl="7" w:tplc="ECB46834">
      <w:start w:val="1"/>
      <w:numFmt w:val="lowerLetter"/>
      <w:lvlText w:val="%8."/>
      <w:lvlJc w:val="left"/>
      <w:pPr>
        <w:ind w:left="5760" w:hanging="360"/>
      </w:pPr>
    </w:lvl>
    <w:lvl w:ilvl="8" w:tplc="2F4E4F96">
      <w:start w:val="1"/>
      <w:numFmt w:val="lowerRoman"/>
      <w:lvlText w:val="%9."/>
      <w:lvlJc w:val="right"/>
      <w:pPr>
        <w:ind w:left="6480" w:hanging="180"/>
      </w:pPr>
    </w:lvl>
  </w:abstractNum>
  <w:abstractNum w:abstractNumId="53" w15:restartNumberingAfterBreak="0">
    <w:nsid w:val="248072A2"/>
    <w:multiLevelType w:val="multilevel"/>
    <w:tmpl w:val="4900174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54" w15:restartNumberingAfterBreak="0">
    <w:nsid w:val="24EFDDD4"/>
    <w:multiLevelType w:val="hybridMultilevel"/>
    <w:tmpl w:val="04E41AE6"/>
    <w:lvl w:ilvl="0" w:tplc="462A1DF8">
      <w:start w:val="1"/>
      <w:numFmt w:val="decimal"/>
      <w:lvlText w:val="9.%1."/>
      <w:lvlJc w:val="left"/>
      <w:pPr>
        <w:ind w:left="1080" w:hanging="360"/>
      </w:pPr>
    </w:lvl>
    <w:lvl w:ilvl="1" w:tplc="FA52AD24">
      <w:start w:val="1"/>
      <w:numFmt w:val="lowerLetter"/>
      <w:lvlText w:val="%2."/>
      <w:lvlJc w:val="left"/>
      <w:pPr>
        <w:ind w:left="1800" w:hanging="360"/>
      </w:pPr>
    </w:lvl>
    <w:lvl w:ilvl="2" w:tplc="C4FC8768">
      <w:start w:val="1"/>
      <w:numFmt w:val="lowerRoman"/>
      <w:lvlText w:val="%3."/>
      <w:lvlJc w:val="right"/>
      <w:pPr>
        <w:ind w:left="2520" w:hanging="180"/>
      </w:pPr>
    </w:lvl>
    <w:lvl w:ilvl="3" w:tplc="2D1E4E44">
      <w:start w:val="1"/>
      <w:numFmt w:val="decimal"/>
      <w:lvlText w:val="%4."/>
      <w:lvlJc w:val="left"/>
      <w:pPr>
        <w:ind w:left="3240" w:hanging="360"/>
      </w:pPr>
    </w:lvl>
    <w:lvl w:ilvl="4" w:tplc="0060E056">
      <w:start w:val="1"/>
      <w:numFmt w:val="lowerLetter"/>
      <w:lvlText w:val="%5."/>
      <w:lvlJc w:val="left"/>
      <w:pPr>
        <w:ind w:left="3960" w:hanging="360"/>
      </w:pPr>
    </w:lvl>
    <w:lvl w:ilvl="5" w:tplc="091CE7C4">
      <w:start w:val="1"/>
      <w:numFmt w:val="lowerRoman"/>
      <w:lvlText w:val="%6."/>
      <w:lvlJc w:val="right"/>
      <w:pPr>
        <w:ind w:left="4680" w:hanging="180"/>
      </w:pPr>
    </w:lvl>
    <w:lvl w:ilvl="6" w:tplc="E6EC70A8">
      <w:start w:val="1"/>
      <w:numFmt w:val="decimal"/>
      <w:lvlText w:val="%7."/>
      <w:lvlJc w:val="left"/>
      <w:pPr>
        <w:ind w:left="5400" w:hanging="360"/>
      </w:pPr>
    </w:lvl>
    <w:lvl w:ilvl="7" w:tplc="4DEA77A8">
      <w:start w:val="1"/>
      <w:numFmt w:val="lowerLetter"/>
      <w:lvlText w:val="%8."/>
      <w:lvlJc w:val="left"/>
      <w:pPr>
        <w:ind w:left="6120" w:hanging="360"/>
      </w:pPr>
    </w:lvl>
    <w:lvl w:ilvl="8" w:tplc="C288654E">
      <w:start w:val="1"/>
      <w:numFmt w:val="lowerRoman"/>
      <w:lvlText w:val="%9."/>
      <w:lvlJc w:val="right"/>
      <w:pPr>
        <w:ind w:left="6840" w:hanging="180"/>
      </w:pPr>
    </w:lvl>
  </w:abstractNum>
  <w:abstractNum w:abstractNumId="55" w15:restartNumberingAfterBreak="0">
    <w:nsid w:val="25921993"/>
    <w:multiLevelType w:val="hybridMultilevel"/>
    <w:tmpl w:val="ACE0A9D2"/>
    <w:lvl w:ilvl="0" w:tplc="67103BFE">
      <w:start w:val="1"/>
      <w:numFmt w:val="decimal"/>
      <w:lvlText w:val="%1)"/>
      <w:lvlJc w:val="left"/>
      <w:pPr>
        <w:ind w:left="720" w:hanging="360"/>
      </w:pPr>
    </w:lvl>
    <w:lvl w:ilvl="1" w:tplc="0C5ECE1E">
      <w:start w:val="1"/>
      <w:numFmt w:val="decimal"/>
      <w:lvlText w:val="%2)"/>
      <w:lvlJc w:val="left"/>
      <w:pPr>
        <w:ind w:left="720" w:hanging="360"/>
      </w:pPr>
    </w:lvl>
    <w:lvl w:ilvl="2" w:tplc="0BBCA01E">
      <w:start w:val="1"/>
      <w:numFmt w:val="decimal"/>
      <w:lvlText w:val="%3)"/>
      <w:lvlJc w:val="left"/>
      <w:pPr>
        <w:ind w:left="720" w:hanging="360"/>
      </w:pPr>
    </w:lvl>
    <w:lvl w:ilvl="3" w:tplc="183630B8">
      <w:start w:val="1"/>
      <w:numFmt w:val="decimal"/>
      <w:lvlText w:val="%4)"/>
      <w:lvlJc w:val="left"/>
      <w:pPr>
        <w:ind w:left="720" w:hanging="360"/>
      </w:pPr>
    </w:lvl>
    <w:lvl w:ilvl="4" w:tplc="4EA458F4">
      <w:start w:val="1"/>
      <w:numFmt w:val="decimal"/>
      <w:lvlText w:val="%5)"/>
      <w:lvlJc w:val="left"/>
      <w:pPr>
        <w:ind w:left="720" w:hanging="360"/>
      </w:pPr>
    </w:lvl>
    <w:lvl w:ilvl="5" w:tplc="DA64AEC6">
      <w:start w:val="1"/>
      <w:numFmt w:val="decimal"/>
      <w:lvlText w:val="%6)"/>
      <w:lvlJc w:val="left"/>
      <w:pPr>
        <w:ind w:left="720" w:hanging="360"/>
      </w:pPr>
    </w:lvl>
    <w:lvl w:ilvl="6" w:tplc="8C7AC784">
      <w:start w:val="1"/>
      <w:numFmt w:val="decimal"/>
      <w:lvlText w:val="%7)"/>
      <w:lvlJc w:val="left"/>
      <w:pPr>
        <w:ind w:left="720" w:hanging="360"/>
      </w:pPr>
    </w:lvl>
    <w:lvl w:ilvl="7" w:tplc="CB5ABF22">
      <w:start w:val="1"/>
      <w:numFmt w:val="decimal"/>
      <w:lvlText w:val="%8)"/>
      <w:lvlJc w:val="left"/>
      <w:pPr>
        <w:ind w:left="720" w:hanging="360"/>
      </w:pPr>
    </w:lvl>
    <w:lvl w:ilvl="8" w:tplc="FC1C4EDA">
      <w:start w:val="1"/>
      <w:numFmt w:val="decimal"/>
      <w:lvlText w:val="%9)"/>
      <w:lvlJc w:val="left"/>
      <w:pPr>
        <w:ind w:left="720" w:hanging="360"/>
      </w:pPr>
    </w:lvl>
  </w:abstractNum>
  <w:abstractNum w:abstractNumId="56" w15:restartNumberingAfterBreak="0">
    <w:nsid w:val="26205081"/>
    <w:multiLevelType w:val="multilevel"/>
    <w:tmpl w:val="DF08B7A2"/>
    <w:lvl w:ilvl="0">
      <w:start w:val="1"/>
      <w:numFmt w:val="decimal"/>
      <w:lvlText w:val="%1."/>
      <w:lvlJc w:val="left"/>
      <w:pPr>
        <w:ind w:left="720" w:hanging="360"/>
      </w:pPr>
      <w:rPr>
        <w:rFonts w:hint="default"/>
        <w:b w:val="0"/>
        <w:bCs w:val="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263C872E"/>
    <w:multiLevelType w:val="hybridMultilevel"/>
    <w:tmpl w:val="1B0882B4"/>
    <w:lvl w:ilvl="0" w:tplc="DB3E7DEA">
      <w:start w:val="1"/>
      <w:numFmt w:val="decimal"/>
      <w:lvlText w:val="9.%1."/>
      <w:lvlJc w:val="left"/>
      <w:pPr>
        <w:ind w:left="1080" w:hanging="360"/>
      </w:pPr>
    </w:lvl>
    <w:lvl w:ilvl="1" w:tplc="1ABE57D6">
      <w:start w:val="1"/>
      <w:numFmt w:val="lowerLetter"/>
      <w:lvlText w:val="%2."/>
      <w:lvlJc w:val="left"/>
      <w:pPr>
        <w:ind w:left="1800" w:hanging="360"/>
      </w:pPr>
    </w:lvl>
    <w:lvl w:ilvl="2" w:tplc="1E12E29A">
      <w:start w:val="1"/>
      <w:numFmt w:val="lowerRoman"/>
      <w:lvlText w:val="%3."/>
      <w:lvlJc w:val="right"/>
      <w:pPr>
        <w:ind w:left="2520" w:hanging="180"/>
      </w:pPr>
    </w:lvl>
    <w:lvl w:ilvl="3" w:tplc="E21ABA92">
      <w:start w:val="1"/>
      <w:numFmt w:val="decimal"/>
      <w:lvlText w:val="%4."/>
      <w:lvlJc w:val="left"/>
      <w:pPr>
        <w:ind w:left="3240" w:hanging="360"/>
      </w:pPr>
    </w:lvl>
    <w:lvl w:ilvl="4" w:tplc="2A80DAD4">
      <w:start w:val="1"/>
      <w:numFmt w:val="lowerLetter"/>
      <w:lvlText w:val="%5."/>
      <w:lvlJc w:val="left"/>
      <w:pPr>
        <w:ind w:left="3960" w:hanging="360"/>
      </w:pPr>
    </w:lvl>
    <w:lvl w:ilvl="5" w:tplc="99168C7C">
      <w:start w:val="1"/>
      <w:numFmt w:val="lowerRoman"/>
      <w:lvlText w:val="%6."/>
      <w:lvlJc w:val="right"/>
      <w:pPr>
        <w:ind w:left="4680" w:hanging="180"/>
      </w:pPr>
    </w:lvl>
    <w:lvl w:ilvl="6" w:tplc="17B26612">
      <w:start w:val="1"/>
      <w:numFmt w:val="decimal"/>
      <w:lvlText w:val="%7."/>
      <w:lvlJc w:val="left"/>
      <w:pPr>
        <w:ind w:left="5400" w:hanging="360"/>
      </w:pPr>
    </w:lvl>
    <w:lvl w:ilvl="7" w:tplc="3B1E56D4">
      <w:start w:val="1"/>
      <w:numFmt w:val="lowerLetter"/>
      <w:lvlText w:val="%8."/>
      <w:lvlJc w:val="left"/>
      <w:pPr>
        <w:ind w:left="6120" w:hanging="360"/>
      </w:pPr>
    </w:lvl>
    <w:lvl w:ilvl="8" w:tplc="724E8A08">
      <w:start w:val="1"/>
      <w:numFmt w:val="lowerRoman"/>
      <w:lvlText w:val="%9."/>
      <w:lvlJc w:val="right"/>
      <w:pPr>
        <w:ind w:left="6840" w:hanging="180"/>
      </w:pPr>
    </w:lvl>
  </w:abstractNum>
  <w:abstractNum w:abstractNumId="58" w15:restartNumberingAfterBreak="0">
    <w:nsid w:val="270368A2"/>
    <w:multiLevelType w:val="hybridMultilevel"/>
    <w:tmpl w:val="CC8C9DFE"/>
    <w:lvl w:ilvl="0" w:tplc="8890799A">
      <w:start w:val="1"/>
      <w:numFmt w:val="decimal"/>
      <w:lvlText w:val="9.%1."/>
      <w:lvlJc w:val="left"/>
      <w:pPr>
        <w:ind w:left="720" w:hanging="360"/>
      </w:pPr>
    </w:lvl>
    <w:lvl w:ilvl="1" w:tplc="638A2018">
      <w:start w:val="1"/>
      <w:numFmt w:val="lowerLetter"/>
      <w:lvlText w:val="%2."/>
      <w:lvlJc w:val="left"/>
      <w:pPr>
        <w:ind w:left="1440" w:hanging="360"/>
      </w:pPr>
    </w:lvl>
    <w:lvl w:ilvl="2" w:tplc="908CD200">
      <w:start w:val="1"/>
      <w:numFmt w:val="lowerRoman"/>
      <w:lvlText w:val="%3."/>
      <w:lvlJc w:val="right"/>
      <w:pPr>
        <w:ind w:left="2160" w:hanging="180"/>
      </w:pPr>
    </w:lvl>
    <w:lvl w:ilvl="3" w:tplc="C6869152">
      <w:start w:val="1"/>
      <w:numFmt w:val="decimal"/>
      <w:lvlText w:val="%4."/>
      <w:lvlJc w:val="left"/>
      <w:pPr>
        <w:ind w:left="2880" w:hanging="360"/>
      </w:pPr>
    </w:lvl>
    <w:lvl w:ilvl="4" w:tplc="9FE805EC">
      <w:start w:val="1"/>
      <w:numFmt w:val="lowerLetter"/>
      <w:lvlText w:val="%5."/>
      <w:lvlJc w:val="left"/>
      <w:pPr>
        <w:ind w:left="3600" w:hanging="360"/>
      </w:pPr>
    </w:lvl>
    <w:lvl w:ilvl="5" w:tplc="9502F36C">
      <w:start w:val="1"/>
      <w:numFmt w:val="lowerRoman"/>
      <w:lvlText w:val="%6."/>
      <w:lvlJc w:val="right"/>
      <w:pPr>
        <w:ind w:left="4320" w:hanging="180"/>
      </w:pPr>
    </w:lvl>
    <w:lvl w:ilvl="6" w:tplc="391EC7A0">
      <w:start w:val="1"/>
      <w:numFmt w:val="decimal"/>
      <w:lvlText w:val="%7."/>
      <w:lvlJc w:val="left"/>
      <w:pPr>
        <w:ind w:left="5040" w:hanging="360"/>
      </w:pPr>
    </w:lvl>
    <w:lvl w:ilvl="7" w:tplc="C3CC1DFA">
      <w:start w:val="1"/>
      <w:numFmt w:val="lowerLetter"/>
      <w:lvlText w:val="%8."/>
      <w:lvlJc w:val="left"/>
      <w:pPr>
        <w:ind w:left="5760" w:hanging="360"/>
      </w:pPr>
    </w:lvl>
    <w:lvl w:ilvl="8" w:tplc="6526FCAA">
      <w:start w:val="1"/>
      <w:numFmt w:val="lowerRoman"/>
      <w:lvlText w:val="%9."/>
      <w:lvlJc w:val="right"/>
      <w:pPr>
        <w:ind w:left="6480" w:hanging="180"/>
      </w:pPr>
    </w:lvl>
  </w:abstractNum>
  <w:abstractNum w:abstractNumId="59" w15:restartNumberingAfterBreak="0">
    <w:nsid w:val="27C83DE8"/>
    <w:multiLevelType w:val="hybridMultilevel"/>
    <w:tmpl w:val="C060A998"/>
    <w:lvl w:ilvl="0" w:tplc="DB36441A">
      <w:start w:val="1"/>
      <w:numFmt w:val="decimal"/>
      <w:lvlText w:val="%1."/>
      <w:lvlJc w:val="left"/>
      <w:pPr>
        <w:ind w:left="720" w:hanging="360"/>
      </w:pPr>
    </w:lvl>
    <w:lvl w:ilvl="1" w:tplc="1192801E">
      <w:start w:val="1"/>
      <w:numFmt w:val="lowerLetter"/>
      <w:lvlText w:val="%2."/>
      <w:lvlJc w:val="left"/>
      <w:pPr>
        <w:ind w:left="1440" w:hanging="360"/>
      </w:pPr>
    </w:lvl>
    <w:lvl w:ilvl="2" w:tplc="8B78034A">
      <w:start w:val="1"/>
      <w:numFmt w:val="lowerRoman"/>
      <w:lvlText w:val="%3."/>
      <w:lvlJc w:val="right"/>
      <w:pPr>
        <w:ind w:left="2160" w:hanging="180"/>
      </w:pPr>
    </w:lvl>
    <w:lvl w:ilvl="3" w:tplc="85A22E7E">
      <w:start w:val="1"/>
      <w:numFmt w:val="decimal"/>
      <w:lvlText w:val="%4."/>
      <w:lvlJc w:val="left"/>
      <w:pPr>
        <w:ind w:left="2880" w:hanging="360"/>
      </w:pPr>
    </w:lvl>
    <w:lvl w:ilvl="4" w:tplc="E722A044">
      <w:start w:val="1"/>
      <w:numFmt w:val="lowerLetter"/>
      <w:lvlText w:val="%5."/>
      <w:lvlJc w:val="left"/>
      <w:pPr>
        <w:ind w:left="3600" w:hanging="360"/>
      </w:pPr>
    </w:lvl>
    <w:lvl w:ilvl="5" w:tplc="FC560E82">
      <w:start w:val="1"/>
      <w:numFmt w:val="lowerRoman"/>
      <w:lvlText w:val="%6."/>
      <w:lvlJc w:val="right"/>
      <w:pPr>
        <w:ind w:left="4320" w:hanging="180"/>
      </w:pPr>
    </w:lvl>
    <w:lvl w:ilvl="6" w:tplc="E3FCBB1E">
      <w:start w:val="1"/>
      <w:numFmt w:val="decimal"/>
      <w:lvlText w:val="%7."/>
      <w:lvlJc w:val="left"/>
      <w:pPr>
        <w:ind w:left="5040" w:hanging="360"/>
      </w:pPr>
    </w:lvl>
    <w:lvl w:ilvl="7" w:tplc="160E98C6">
      <w:start w:val="1"/>
      <w:numFmt w:val="lowerLetter"/>
      <w:lvlText w:val="%8."/>
      <w:lvlJc w:val="left"/>
      <w:pPr>
        <w:ind w:left="5760" w:hanging="360"/>
      </w:pPr>
    </w:lvl>
    <w:lvl w:ilvl="8" w:tplc="6EF088CA">
      <w:start w:val="1"/>
      <w:numFmt w:val="lowerRoman"/>
      <w:lvlText w:val="%9."/>
      <w:lvlJc w:val="right"/>
      <w:pPr>
        <w:ind w:left="6480" w:hanging="180"/>
      </w:pPr>
    </w:lvl>
  </w:abstractNum>
  <w:abstractNum w:abstractNumId="60" w15:restartNumberingAfterBreak="0">
    <w:nsid w:val="27F113D8"/>
    <w:multiLevelType w:val="multilevel"/>
    <w:tmpl w:val="09008AEA"/>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28EA0896"/>
    <w:multiLevelType w:val="hybridMultilevel"/>
    <w:tmpl w:val="91EEDD6E"/>
    <w:lvl w:ilvl="0" w:tplc="53E262AE">
      <w:start w:val="1"/>
      <w:numFmt w:val="decimal"/>
      <w:lvlText w:val="9.%1."/>
      <w:lvlJc w:val="left"/>
      <w:pPr>
        <w:ind w:left="720" w:hanging="360"/>
      </w:pPr>
    </w:lvl>
    <w:lvl w:ilvl="1" w:tplc="43E629EC">
      <w:start w:val="1"/>
      <w:numFmt w:val="lowerLetter"/>
      <w:lvlText w:val="%2."/>
      <w:lvlJc w:val="left"/>
      <w:pPr>
        <w:ind w:left="1440" w:hanging="360"/>
      </w:pPr>
    </w:lvl>
    <w:lvl w:ilvl="2" w:tplc="99026F64">
      <w:start w:val="1"/>
      <w:numFmt w:val="lowerRoman"/>
      <w:lvlText w:val="%3."/>
      <w:lvlJc w:val="right"/>
      <w:pPr>
        <w:ind w:left="2160" w:hanging="180"/>
      </w:pPr>
    </w:lvl>
    <w:lvl w:ilvl="3" w:tplc="C81EB5C4">
      <w:start w:val="1"/>
      <w:numFmt w:val="decimal"/>
      <w:lvlText w:val="%4."/>
      <w:lvlJc w:val="left"/>
      <w:pPr>
        <w:ind w:left="2880" w:hanging="360"/>
      </w:pPr>
    </w:lvl>
    <w:lvl w:ilvl="4" w:tplc="AE22015E">
      <w:start w:val="1"/>
      <w:numFmt w:val="lowerLetter"/>
      <w:lvlText w:val="%5."/>
      <w:lvlJc w:val="left"/>
      <w:pPr>
        <w:ind w:left="3600" w:hanging="360"/>
      </w:pPr>
    </w:lvl>
    <w:lvl w:ilvl="5" w:tplc="D28E272A">
      <w:start w:val="1"/>
      <w:numFmt w:val="lowerRoman"/>
      <w:lvlText w:val="%6."/>
      <w:lvlJc w:val="right"/>
      <w:pPr>
        <w:ind w:left="4320" w:hanging="180"/>
      </w:pPr>
    </w:lvl>
    <w:lvl w:ilvl="6" w:tplc="BFC0B1E6">
      <w:start w:val="1"/>
      <w:numFmt w:val="decimal"/>
      <w:lvlText w:val="%7."/>
      <w:lvlJc w:val="left"/>
      <w:pPr>
        <w:ind w:left="5040" w:hanging="360"/>
      </w:pPr>
    </w:lvl>
    <w:lvl w:ilvl="7" w:tplc="736C7484">
      <w:start w:val="1"/>
      <w:numFmt w:val="lowerLetter"/>
      <w:lvlText w:val="%8."/>
      <w:lvlJc w:val="left"/>
      <w:pPr>
        <w:ind w:left="5760" w:hanging="360"/>
      </w:pPr>
    </w:lvl>
    <w:lvl w:ilvl="8" w:tplc="72E053EC">
      <w:start w:val="1"/>
      <w:numFmt w:val="lowerRoman"/>
      <w:lvlText w:val="%9."/>
      <w:lvlJc w:val="right"/>
      <w:pPr>
        <w:ind w:left="6480" w:hanging="180"/>
      </w:pPr>
    </w:lvl>
  </w:abstractNum>
  <w:abstractNum w:abstractNumId="62" w15:restartNumberingAfterBreak="0">
    <w:nsid w:val="299B6454"/>
    <w:multiLevelType w:val="multilevel"/>
    <w:tmpl w:val="00E81A86"/>
    <w:lvl w:ilvl="0">
      <w:start w:val="1"/>
      <w:numFmt w:val="decimal"/>
      <w:lvlText w:val="%1."/>
      <w:lvlJc w:val="left"/>
      <w:pPr>
        <w:ind w:left="360" w:hanging="360"/>
      </w:pPr>
      <w:rPr>
        <w:rFonts w:eastAsia="SimSun" w:hint="default"/>
        <w:b/>
      </w:rPr>
    </w:lvl>
    <w:lvl w:ilvl="1">
      <w:start w:val="1"/>
      <w:numFmt w:val="decimal"/>
      <w:lvlText w:val="%1.%2."/>
      <w:lvlJc w:val="left"/>
      <w:pPr>
        <w:ind w:left="1440" w:hanging="360"/>
      </w:pPr>
      <w:rPr>
        <w:rFonts w:eastAsia="SimSun" w:hint="default"/>
        <w:b w:val="0"/>
        <w:bCs/>
      </w:rPr>
    </w:lvl>
    <w:lvl w:ilvl="2">
      <w:start w:val="1"/>
      <w:numFmt w:val="decimal"/>
      <w:lvlText w:val="%1.%2.%3."/>
      <w:lvlJc w:val="left"/>
      <w:pPr>
        <w:ind w:left="2880" w:hanging="720"/>
      </w:pPr>
      <w:rPr>
        <w:rFonts w:eastAsia="SimSun" w:hint="default"/>
        <w:b/>
      </w:rPr>
    </w:lvl>
    <w:lvl w:ilvl="3">
      <w:start w:val="1"/>
      <w:numFmt w:val="decimal"/>
      <w:lvlText w:val="%1.%2.%3.%4."/>
      <w:lvlJc w:val="left"/>
      <w:pPr>
        <w:ind w:left="3960" w:hanging="720"/>
      </w:pPr>
      <w:rPr>
        <w:rFonts w:eastAsia="SimSun" w:hint="default"/>
        <w:b/>
      </w:rPr>
    </w:lvl>
    <w:lvl w:ilvl="4">
      <w:start w:val="1"/>
      <w:numFmt w:val="decimal"/>
      <w:lvlText w:val="%1.%2.%3.%4.%5."/>
      <w:lvlJc w:val="left"/>
      <w:pPr>
        <w:ind w:left="5400" w:hanging="1080"/>
      </w:pPr>
      <w:rPr>
        <w:rFonts w:eastAsia="SimSun" w:hint="default"/>
        <w:b/>
      </w:rPr>
    </w:lvl>
    <w:lvl w:ilvl="5">
      <w:start w:val="1"/>
      <w:numFmt w:val="decimal"/>
      <w:lvlText w:val="%1.%2.%3.%4.%5.%6."/>
      <w:lvlJc w:val="left"/>
      <w:pPr>
        <w:ind w:left="6480" w:hanging="1080"/>
      </w:pPr>
      <w:rPr>
        <w:rFonts w:eastAsia="SimSun" w:hint="default"/>
        <w:b/>
      </w:rPr>
    </w:lvl>
    <w:lvl w:ilvl="6">
      <w:start w:val="1"/>
      <w:numFmt w:val="decimal"/>
      <w:lvlText w:val="%1.%2.%3.%4.%5.%6.%7."/>
      <w:lvlJc w:val="left"/>
      <w:pPr>
        <w:ind w:left="7920" w:hanging="1440"/>
      </w:pPr>
      <w:rPr>
        <w:rFonts w:eastAsia="SimSun" w:hint="default"/>
        <w:b/>
      </w:rPr>
    </w:lvl>
    <w:lvl w:ilvl="7">
      <w:start w:val="1"/>
      <w:numFmt w:val="decimal"/>
      <w:lvlText w:val="%1.%2.%3.%4.%5.%6.%7.%8."/>
      <w:lvlJc w:val="left"/>
      <w:pPr>
        <w:ind w:left="9000" w:hanging="1440"/>
      </w:pPr>
      <w:rPr>
        <w:rFonts w:eastAsia="SimSun" w:hint="default"/>
        <w:b/>
      </w:rPr>
    </w:lvl>
    <w:lvl w:ilvl="8">
      <w:start w:val="1"/>
      <w:numFmt w:val="decimal"/>
      <w:lvlText w:val="%1.%2.%3.%4.%5.%6.%7.%8.%9."/>
      <w:lvlJc w:val="left"/>
      <w:pPr>
        <w:ind w:left="10440" w:hanging="1800"/>
      </w:pPr>
      <w:rPr>
        <w:rFonts w:eastAsia="SimSun" w:hint="default"/>
        <w:b/>
      </w:rPr>
    </w:lvl>
  </w:abstractNum>
  <w:abstractNum w:abstractNumId="63" w15:restartNumberingAfterBreak="0">
    <w:nsid w:val="2A2D92D0"/>
    <w:multiLevelType w:val="hybridMultilevel"/>
    <w:tmpl w:val="E540680A"/>
    <w:lvl w:ilvl="0" w:tplc="A27863B8">
      <w:start w:val="1"/>
      <w:numFmt w:val="decimal"/>
      <w:lvlText w:val="9.%1."/>
      <w:lvlJc w:val="left"/>
      <w:pPr>
        <w:ind w:left="720" w:hanging="360"/>
      </w:pPr>
    </w:lvl>
    <w:lvl w:ilvl="1" w:tplc="E6829242">
      <w:start w:val="1"/>
      <w:numFmt w:val="lowerLetter"/>
      <w:lvlText w:val="%2."/>
      <w:lvlJc w:val="left"/>
      <w:pPr>
        <w:ind w:left="1440" w:hanging="360"/>
      </w:pPr>
    </w:lvl>
    <w:lvl w:ilvl="2" w:tplc="95F20D04">
      <w:start w:val="1"/>
      <w:numFmt w:val="lowerRoman"/>
      <w:lvlText w:val="%3."/>
      <w:lvlJc w:val="right"/>
      <w:pPr>
        <w:ind w:left="2160" w:hanging="180"/>
      </w:pPr>
    </w:lvl>
    <w:lvl w:ilvl="3" w:tplc="BBB0EDAA">
      <w:start w:val="1"/>
      <w:numFmt w:val="decimal"/>
      <w:lvlText w:val="%4."/>
      <w:lvlJc w:val="left"/>
      <w:pPr>
        <w:ind w:left="2880" w:hanging="360"/>
      </w:pPr>
    </w:lvl>
    <w:lvl w:ilvl="4" w:tplc="31F29AFC">
      <w:start w:val="1"/>
      <w:numFmt w:val="lowerLetter"/>
      <w:lvlText w:val="%5."/>
      <w:lvlJc w:val="left"/>
      <w:pPr>
        <w:ind w:left="3600" w:hanging="360"/>
      </w:pPr>
    </w:lvl>
    <w:lvl w:ilvl="5" w:tplc="2DB62BD6">
      <w:start w:val="1"/>
      <w:numFmt w:val="lowerRoman"/>
      <w:lvlText w:val="%6."/>
      <w:lvlJc w:val="right"/>
      <w:pPr>
        <w:ind w:left="4320" w:hanging="180"/>
      </w:pPr>
    </w:lvl>
    <w:lvl w:ilvl="6" w:tplc="FBC699BA">
      <w:start w:val="1"/>
      <w:numFmt w:val="decimal"/>
      <w:lvlText w:val="%7."/>
      <w:lvlJc w:val="left"/>
      <w:pPr>
        <w:ind w:left="5040" w:hanging="360"/>
      </w:pPr>
    </w:lvl>
    <w:lvl w:ilvl="7" w:tplc="F52E9DFE">
      <w:start w:val="1"/>
      <w:numFmt w:val="lowerLetter"/>
      <w:lvlText w:val="%8."/>
      <w:lvlJc w:val="left"/>
      <w:pPr>
        <w:ind w:left="5760" w:hanging="360"/>
      </w:pPr>
    </w:lvl>
    <w:lvl w:ilvl="8" w:tplc="91E232EA">
      <w:start w:val="1"/>
      <w:numFmt w:val="lowerRoman"/>
      <w:lvlText w:val="%9."/>
      <w:lvlJc w:val="right"/>
      <w:pPr>
        <w:ind w:left="6480" w:hanging="180"/>
      </w:pPr>
    </w:lvl>
  </w:abstractNum>
  <w:abstractNum w:abstractNumId="64" w15:restartNumberingAfterBreak="0">
    <w:nsid w:val="2B371DC2"/>
    <w:multiLevelType w:val="hybridMultilevel"/>
    <w:tmpl w:val="963E6052"/>
    <w:lvl w:ilvl="0" w:tplc="EAE6326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2B5C289B"/>
    <w:multiLevelType w:val="hybridMultilevel"/>
    <w:tmpl w:val="E376A64A"/>
    <w:lvl w:ilvl="0" w:tplc="3F728834">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2B89EA31"/>
    <w:multiLevelType w:val="hybridMultilevel"/>
    <w:tmpl w:val="7082A528"/>
    <w:lvl w:ilvl="0" w:tplc="5C521F00">
      <w:start w:val="1"/>
      <w:numFmt w:val="decimal"/>
      <w:lvlText w:val="%1."/>
      <w:lvlJc w:val="left"/>
      <w:pPr>
        <w:ind w:left="720" w:hanging="360"/>
      </w:pPr>
    </w:lvl>
    <w:lvl w:ilvl="1" w:tplc="C57E2066">
      <w:start w:val="1"/>
      <w:numFmt w:val="lowerLetter"/>
      <w:lvlText w:val="%2."/>
      <w:lvlJc w:val="left"/>
      <w:pPr>
        <w:ind w:left="1440" w:hanging="360"/>
      </w:pPr>
    </w:lvl>
    <w:lvl w:ilvl="2" w:tplc="3D380186">
      <w:start w:val="1"/>
      <w:numFmt w:val="lowerRoman"/>
      <w:lvlText w:val="%3."/>
      <w:lvlJc w:val="right"/>
      <w:pPr>
        <w:ind w:left="2160" w:hanging="180"/>
      </w:pPr>
    </w:lvl>
    <w:lvl w:ilvl="3" w:tplc="D4C2BD22">
      <w:start w:val="1"/>
      <w:numFmt w:val="decimal"/>
      <w:lvlText w:val="%4."/>
      <w:lvlJc w:val="left"/>
      <w:pPr>
        <w:ind w:left="2880" w:hanging="360"/>
      </w:pPr>
    </w:lvl>
    <w:lvl w:ilvl="4" w:tplc="5954418E">
      <w:start w:val="1"/>
      <w:numFmt w:val="lowerLetter"/>
      <w:lvlText w:val="%5."/>
      <w:lvlJc w:val="left"/>
      <w:pPr>
        <w:ind w:left="3600" w:hanging="360"/>
      </w:pPr>
    </w:lvl>
    <w:lvl w:ilvl="5" w:tplc="67685EA2">
      <w:start w:val="1"/>
      <w:numFmt w:val="lowerRoman"/>
      <w:lvlText w:val="%6."/>
      <w:lvlJc w:val="right"/>
      <w:pPr>
        <w:ind w:left="4320" w:hanging="180"/>
      </w:pPr>
    </w:lvl>
    <w:lvl w:ilvl="6" w:tplc="CEA63A54">
      <w:start w:val="1"/>
      <w:numFmt w:val="decimal"/>
      <w:lvlText w:val="%7."/>
      <w:lvlJc w:val="left"/>
      <w:pPr>
        <w:ind w:left="5040" w:hanging="360"/>
      </w:pPr>
    </w:lvl>
    <w:lvl w:ilvl="7" w:tplc="F144496C">
      <w:start w:val="1"/>
      <w:numFmt w:val="lowerLetter"/>
      <w:lvlText w:val="%8."/>
      <w:lvlJc w:val="left"/>
      <w:pPr>
        <w:ind w:left="5760" w:hanging="360"/>
      </w:pPr>
    </w:lvl>
    <w:lvl w:ilvl="8" w:tplc="0608C1C4">
      <w:start w:val="1"/>
      <w:numFmt w:val="lowerRoman"/>
      <w:lvlText w:val="%9."/>
      <w:lvlJc w:val="right"/>
      <w:pPr>
        <w:ind w:left="6480" w:hanging="180"/>
      </w:pPr>
    </w:lvl>
  </w:abstractNum>
  <w:abstractNum w:abstractNumId="67" w15:restartNumberingAfterBreak="0">
    <w:nsid w:val="2BCE4555"/>
    <w:multiLevelType w:val="hybridMultilevel"/>
    <w:tmpl w:val="C9402D74"/>
    <w:lvl w:ilvl="0" w:tplc="9BE057D4">
      <w:start w:val="1"/>
      <w:numFmt w:val="decimal"/>
      <w:lvlText w:val="8.%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C225212"/>
    <w:multiLevelType w:val="hybridMultilevel"/>
    <w:tmpl w:val="18B68112"/>
    <w:lvl w:ilvl="0" w:tplc="2D687E12">
      <w:start w:val="1"/>
      <w:numFmt w:val="decimal"/>
      <w:lvlText w:val="9.%1."/>
      <w:lvlJc w:val="left"/>
      <w:pPr>
        <w:ind w:left="720" w:hanging="360"/>
      </w:pPr>
    </w:lvl>
    <w:lvl w:ilvl="1" w:tplc="0018D408">
      <w:start w:val="1"/>
      <w:numFmt w:val="lowerLetter"/>
      <w:lvlText w:val="%2."/>
      <w:lvlJc w:val="left"/>
      <w:pPr>
        <w:ind w:left="1440" w:hanging="360"/>
      </w:pPr>
    </w:lvl>
    <w:lvl w:ilvl="2" w:tplc="C4B86868">
      <w:start w:val="1"/>
      <w:numFmt w:val="lowerRoman"/>
      <w:lvlText w:val="%3."/>
      <w:lvlJc w:val="right"/>
      <w:pPr>
        <w:ind w:left="2160" w:hanging="180"/>
      </w:pPr>
    </w:lvl>
    <w:lvl w:ilvl="3" w:tplc="EA207F04">
      <w:start w:val="1"/>
      <w:numFmt w:val="decimal"/>
      <w:lvlText w:val="%4."/>
      <w:lvlJc w:val="left"/>
      <w:pPr>
        <w:ind w:left="2880" w:hanging="360"/>
      </w:pPr>
    </w:lvl>
    <w:lvl w:ilvl="4" w:tplc="4EC65362">
      <w:start w:val="1"/>
      <w:numFmt w:val="lowerLetter"/>
      <w:lvlText w:val="%5."/>
      <w:lvlJc w:val="left"/>
      <w:pPr>
        <w:ind w:left="3600" w:hanging="360"/>
      </w:pPr>
    </w:lvl>
    <w:lvl w:ilvl="5" w:tplc="3AA414D2">
      <w:start w:val="1"/>
      <w:numFmt w:val="lowerRoman"/>
      <w:lvlText w:val="%6."/>
      <w:lvlJc w:val="right"/>
      <w:pPr>
        <w:ind w:left="4320" w:hanging="180"/>
      </w:pPr>
    </w:lvl>
    <w:lvl w:ilvl="6" w:tplc="16D41E96">
      <w:start w:val="1"/>
      <w:numFmt w:val="decimal"/>
      <w:lvlText w:val="%7."/>
      <w:lvlJc w:val="left"/>
      <w:pPr>
        <w:ind w:left="5040" w:hanging="360"/>
      </w:pPr>
    </w:lvl>
    <w:lvl w:ilvl="7" w:tplc="BB3ED292">
      <w:start w:val="1"/>
      <w:numFmt w:val="lowerLetter"/>
      <w:lvlText w:val="%8."/>
      <w:lvlJc w:val="left"/>
      <w:pPr>
        <w:ind w:left="5760" w:hanging="360"/>
      </w:pPr>
    </w:lvl>
    <w:lvl w:ilvl="8" w:tplc="C07E1A04">
      <w:start w:val="1"/>
      <w:numFmt w:val="lowerRoman"/>
      <w:lvlText w:val="%9."/>
      <w:lvlJc w:val="right"/>
      <w:pPr>
        <w:ind w:left="6480" w:hanging="180"/>
      </w:pPr>
    </w:lvl>
  </w:abstractNum>
  <w:abstractNum w:abstractNumId="69" w15:restartNumberingAfterBreak="0">
    <w:nsid w:val="2E702D8B"/>
    <w:multiLevelType w:val="hybridMultilevel"/>
    <w:tmpl w:val="B81CB83E"/>
    <w:lvl w:ilvl="0" w:tplc="91FAA04A">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2EAC3DDA"/>
    <w:multiLevelType w:val="multilevel"/>
    <w:tmpl w:val="84A8B1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FBA3D0E"/>
    <w:multiLevelType w:val="multilevel"/>
    <w:tmpl w:val="FE30131A"/>
    <w:lvl w:ilvl="0">
      <w:start w:val="16"/>
      <w:numFmt w:val="decimal"/>
      <w:lvlText w:val="%1."/>
      <w:lvlJc w:val="left"/>
      <w:pPr>
        <w:ind w:left="480" w:hanging="480"/>
      </w:pPr>
      <w:rPr>
        <w:rFonts w:hint="default"/>
      </w:rPr>
    </w:lvl>
    <w:lvl w:ilvl="1">
      <w:start w:val="1"/>
      <w:numFmt w:val="decimal"/>
      <w:lvlText w:val="%1.%2."/>
      <w:lvlJc w:val="left"/>
      <w:pPr>
        <w:ind w:left="1124" w:hanging="48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72" w15:restartNumberingAfterBreak="0">
    <w:nsid w:val="3011272A"/>
    <w:multiLevelType w:val="multilevel"/>
    <w:tmpl w:val="DB968B04"/>
    <w:lvl w:ilvl="0">
      <w:start w:val="5"/>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73" w15:restartNumberingAfterBreak="0">
    <w:nsid w:val="30117A41"/>
    <w:multiLevelType w:val="hybridMultilevel"/>
    <w:tmpl w:val="87765426"/>
    <w:lvl w:ilvl="0" w:tplc="95DC871C">
      <w:start w:val="1"/>
      <w:numFmt w:val="decimal"/>
      <w:lvlText w:val="9.%1."/>
      <w:lvlJc w:val="left"/>
      <w:pPr>
        <w:ind w:left="1080" w:hanging="360"/>
      </w:pPr>
    </w:lvl>
    <w:lvl w:ilvl="1" w:tplc="B6E0528A">
      <w:start w:val="1"/>
      <w:numFmt w:val="lowerLetter"/>
      <w:lvlText w:val="%2."/>
      <w:lvlJc w:val="left"/>
      <w:pPr>
        <w:ind w:left="1800" w:hanging="360"/>
      </w:pPr>
    </w:lvl>
    <w:lvl w:ilvl="2" w:tplc="FAB69AC4">
      <w:start w:val="1"/>
      <w:numFmt w:val="lowerRoman"/>
      <w:lvlText w:val="%3."/>
      <w:lvlJc w:val="right"/>
      <w:pPr>
        <w:ind w:left="2520" w:hanging="180"/>
      </w:pPr>
    </w:lvl>
    <w:lvl w:ilvl="3" w:tplc="C0AAAAFA">
      <w:start w:val="1"/>
      <w:numFmt w:val="decimal"/>
      <w:lvlText w:val="%4."/>
      <w:lvlJc w:val="left"/>
      <w:pPr>
        <w:ind w:left="3240" w:hanging="360"/>
      </w:pPr>
    </w:lvl>
    <w:lvl w:ilvl="4" w:tplc="D0C00CC6">
      <w:start w:val="1"/>
      <w:numFmt w:val="lowerLetter"/>
      <w:lvlText w:val="%5."/>
      <w:lvlJc w:val="left"/>
      <w:pPr>
        <w:ind w:left="3960" w:hanging="360"/>
      </w:pPr>
    </w:lvl>
    <w:lvl w:ilvl="5" w:tplc="7B5A86E6">
      <w:start w:val="1"/>
      <w:numFmt w:val="lowerRoman"/>
      <w:lvlText w:val="%6."/>
      <w:lvlJc w:val="right"/>
      <w:pPr>
        <w:ind w:left="4680" w:hanging="180"/>
      </w:pPr>
    </w:lvl>
    <w:lvl w:ilvl="6" w:tplc="B704A524">
      <w:start w:val="1"/>
      <w:numFmt w:val="decimal"/>
      <w:lvlText w:val="%7."/>
      <w:lvlJc w:val="left"/>
      <w:pPr>
        <w:ind w:left="5400" w:hanging="360"/>
      </w:pPr>
    </w:lvl>
    <w:lvl w:ilvl="7" w:tplc="EED052AA">
      <w:start w:val="1"/>
      <w:numFmt w:val="lowerLetter"/>
      <w:lvlText w:val="%8."/>
      <w:lvlJc w:val="left"/>
      <w:pPr>
        <w:ind w:left="6120" w:hanging="360"/>
      </w:pPr>
    </w:lvl>
    <w:lvl w:ilvl="8" w:tplc="98EE4FB0">
      <w:start w:val="1"/>
      <w:numFmt w:val="lowerRoman"/>
      <w:lvlText w:val="%9."/>
      <w:lvlJc w:val="right"/>
      <w:pPr>
        <w:ind w:left="6840" w:hanging="180"/>
      </w:pPr>
    </w:lvl>
  </w:abstractNum>
  <w:abstractNum w:abstractNumId="74" w15:restartNumberingAfterBreak="0">
    <w:nsid w:val="32976EE1"/>
    <w:multiLevelType w:val="hybridMultilevel"/>
    <w:tmpl w:val="70829E5E"/>
    <w:lvl w:ilvl="0" w:tplc="086A41AC">
      <w:start w:val="1"/>
      <w:numFmt w:val="decimal"/>
      <w:lvlText w:val="9.%1."/>
      <w:lvlJc w:val="left"/>
      <w:pPr>
        <w:ind w:left="720" w:hanging="360"/>
      </w:pPr>
    </w:lvl>
    <w:lvl w:ilvl="1" w:tplc="CB343592">
      <w:start w:val="1"/>
      <w:numFmt w:val="lowerLetter"/>
      <w:lvlText w:val="%2."/>
      <w:lvlJc w:val="left"/>
      <w:pPr>
        <w:ind w:left="1440" w:hanging="360"/>
      </w:pPr>
    </w:lvl>
    <w:lvl w:ilvl="2" w:tplc="787C8BDC">
      <w:start w:val="1"/>
      <w:numFmt w:val="lowerRoman"/>
      <w:lvlText w:val="%3."/>
      <w:lvlJc w:val="right"/>
      <w:pPr>
        <w:ind w:left="2160" w:hanging="180"/>
      </w:pPr>
    </w:lvl>
    <w:lvl w:ilvl="3" w:tplc="FF98FDD0">
      <w:start w:val="1"/>
      <w:numFmt w:val="decimal"/>
      <w:lvlText w:val="%4."/>
      <w:lvlJc w:val="left"/>
      <w:pPr>
        <w:ind w:left="2880" w:hanging="360"/>
      </w:pPr>
    </w:lvl>
    <w:lvl w:ilvl="4" w:tplc="A7E2049E">
      <w:start w:val="1"/>
      <w:numFmt w:val="lowerLetter"/>
      <w:lvlText w:val="%5."/>
      <w:lvlJc w:val="left"/>
      <w:pPr>
        <w:ind w:left="3600" w:hanging="360"/>
      </w:pPr>
    </w:lvl>
    <w:lvl w:ilvl="5" w:tplc="A25416B6">
      <w:start w:val="1"/>
      <w:numFmt w:val="lowerRoman"/>
      <w:lvlText w:val="%6."/>
      <w:lvlJc w:val="right"/>
      <w:pPr>
        <w:ind w:left="4320" w:hanging="180"/>
      </w:pPr>
    </w:lvl>
    <w:lvl w:ilvl="6" w:tplc="846ED752">
      <w:start w:val="1"/>
      <w:numFmt w:val="decimal"/>
      <w:lvlText w:val="%7."/>
      <w:lvlJc w:val="left"/>
      <w:pPr>
        <w:ind w:left="5040" w:hanging="360"/>
      </w:pPr>
    </w:lvl>
    <w:lvl w:ilvl="7" w:tplc="17D83E50">
      <w:start w:val="1"/>
      <w:numFmt w:val="lowerLetter"/>
      <w:lvlText w:val="%8."/>
      <w:lvlJc w:val="left"/>
      <w:pPr>
        <w:ind w:left="5760" w:hanging="360"/>
      </w:pPr>
    </w:lvl>
    <w:lvl w:ilvl="8" w:tplc="079EAB32">
      <w:start w:val="1"/>
      <w:numFmt w:val="lowerRoman"/>
      <w:lvlText w:val="%9."/>
      <w:lvlJc w:val="right"/>
      <w:pPr>
        <w:ind w:left="6480" w:hanging="180"/>
      </w:pPr>
    </w:lvl>
  </w:abstractNum>
  <w:abstractNum w:abstractNumId="75" w15:restartNumberingAfterBreak="0">
    <w:nsid w:val="32D12C35"/>
    <w:multiLevelType w:val="hybridMultilevel"/>
    <w:tmpl w:val="4DD69362"/>
    <w:lvl w:ilvl="0" w:tplc="93301EF0">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B373D2"/>
    <w:multiLevelType w:val="hybridMultilevel"/>
    <w:tmpl w:val="3D6482EE"/>
    <w:lvl w:ilvl="0" w:tplc="4E743450">
      <w:start w:val="1"/>
      <w:numFmt w:val="decimal"/>
      <w:lvlText w:val="4.%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56521E7"/>
    <w:multiLevelType w:val="hybridMultilevel"/>
    <w:tmpl w:val="C748AB14"/>
    <w:lvl w:ilvl="0" w:tplc="DB5A994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566C9A3"/>
    <w:multiLevelType w:val="hybridMultilevel"/>
    <w:tmpl w:val="1130E5B4"/>
    <w:lvl w:ilvl="0" w:tplc="AA004C04">
      <w:start w:val="1"/>
      <w:numFmt w:val="decimal"/>
      <w:lvlText w:val="9.%1."/>
      <w:lvlJc w:val="left"/>
      <w:pPr>
        <w:ind w:left="720" w:hanging="360"/>
      </w:pPr>
    </w:lvl>
    <w:lvl w:ilvl="1" w:tplc="B5422ACC">
      <w:start w:val="1"/>
      <w:numFmt w:val="lowerLetter"/>
      <w:lvlText w:val="%2."/>
      <w:lvlJc w:val="left"/>
      <w:pPr>
        <w:ind w:left="1440" w:hanging="360"/>
      </w:pPr>
    </w:lvl>
    <w:lvl w:ilvl="2" w:tplc="29422DBC">
      <w:start w:val="1"/>
      <w:numFmt w:val="lowerRoman"/>
      <w:lvlText w:val="%3."/>
      <w:lvlJc w:val="right"/>
      <w:pPr>
        <w:ind w:left="2160" w:hanging="180"/>
      </w:pPr>
    </w:lvl>
    <w:lvl w:ilvl="3" w:tplc="FB4ACB1C">
      <w:start w:val="1"/>
      <w:numFmt w:val="decimal"/>
      <w:lvlText w:val="%4."/>
      <w:lvlJc w:val="left"/>
      <w:pPr>
        <w:ind w:left="2880" w:hanging="360"/>
      </w:pPr>
    </w:lvl>
    <w:lvl w:ilvl="4" w:tplc="AEEAC48C">
      <w:start w:val="1"/>
      <w:numFmt w:val="lowerLetter"/>
      <w:lvlText w:val="%5."/>
      <w:lvlJc w:val="left"/>
      <w:pPr>
        <w:ind w:left="3600" w:hanging="360"/>
      </w:pPr>
    </w:lvl>
    <w:lvl w:ilvl="5" w:tplc="B39A8818">
      <w:start w:val="1"/>
      <w:numFmt w:val="lowerRoman"/>
      <w:lvlText w:val="%6."/>
      <w:lvlJc w:val="right"/>
      <w:pPr>
        <w:ind w:left="4320" w:hanging="180"/>
      </w:pPr>
    </w:lvl>
    <w:lvl w:ilvl="6" w:tplc="83F8283E">
      <w:start w:val="1"/>
      <w:numFmt w:val="decimal"/>
      <w:lvlText w:val="%7."/>
      <w:lvlJc w:val="left"/>
      <w:pPr>
        <w:ind w:left="5040" w:hanging="360"/>
      </w:pPr>
    </w:lvl>
    <w:lvl w:ilvl="7" w:tplc="3342D916">
      <w:start w:val="1"/>
      <w:numFmt w:val="lowerLetter"/>
      <w:lvlText w:val="%8."/>
      <w:lvlJc w:val="left"/>
      <w:pPr>
        <w:ind w:left="5760" w:hanging="360"/>
      </w:pPr>
    </w:lvl>
    <w:lvl w:ilvl="8" w:tplc="D190F680">
      <w:start w:val="1"/>
      <w:numFmt w:val="lowerRoman"/>
      <w:lvlText w:val="%9."/>
      <w:lvlJc w:val="right"/>
      <w:pPr>
        <w:ind w:left="6480" w:hanging="180"/>
      </w:pPr>
    </w:lvl>
  </w:abstractNum>
  <w:abstractNum w:abstractNumId="79" w15:restartNumberingAfterBreak="0">
    <w:nsid w:val="357755F7"/>
    <w:multiLevelType w:val="multilevel"/>
    <w:tmpl w:val="CC8A63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35A22557"/>
    <w:multiLevelType w:val="hybridMultilevel"/>
    <w:tmpl w:val="618830DA"/>
    <w:lvl w:ilvl="0" w:tplc="89ACEE14">
      <w:start w:val="1"/>
      <w:numFmt w:val="decimal"/>
      <w:lvlText w:val="9.%1."/>
      <w:lvlJc w:val="left"/>
      <w:pPr>
        <w:ind w:left="720" w:hanging="360"/>
      </w:pPr>
    </w:lvl>
    <w:lvl w:ilvl="1" w:tplc="F49A6E50">
      <w:start w:val="1"/>
      <w:numFmt w:val="lowerLetter"/>
      <w:lvlText w:val="%2."/>
      <w:lvlJc w:val="left"/>
      <w:pPr>
        <w:ind w:left="1440" w:hanging="360"/>
      </w:pPr>
    </w:lvl>
    <w:lvl w:ilvl="2" w:tplc="7F429FAC">
      <w:start w:val="1"/>
      <w:numFmt w:val="lowerRoman"/>
      <w:lvlText w:val="%3."/>
      <w:lvlJc w:val="right"/>
      <w:pPr>
        <w:ind w:left="2160" w:hanging="180"/>
      </w:pPr>
    </w:lvl>
    <w:lvl w:ilvl="3" w:tplc="2D0685C8">
      <w:start w:val="1"/>
      <w:numFmt w:val="decimal"/>
      <w:lvlText w:val="%4."/>
      <w:lvlJc w:val="left"/>
      <w:pPr>
        <w:ind w:left="2880" w:hanging="360"/>
      </w:pPr>
    </w:lvl>
    <w:lvl w:ilvl="4" w:tplc="B93CAD62">
      <w:start w:val="1"/>
      <w:numFmt w:val="lowerLetter"/>
      <w:lvlText w:val="%5."/>
      <w:lvlJc w:val="left"/>
      <w:pPr>
        <w:ind w:left="3600" w:hanging="360"/>
      </w:pPr>
    </w:lvl>
    <w:lvl w:ilvl="5" w:tplc="05A4C62E">
      <w:start w:val="1"/>
      <w:numFmt w:val="lowerRoman"/>
      <w:lvlText w:val="%6."/>
      <w:lvlJc w:val="right"/>
      <w:pPr>
        <w:ind w:left="4320" w:hanging="180"/>
      </w:pPr>
    </w:lvl>
    <w:lvl w:ilvl="6" w:tplc="70201722">
      <w:start w:val="1"/>
      <w:numFmt w:val="decimal"/>
      <w:lvlText w:val="%7."/>
      <w:lvlJc w:val="left"/>
      <w:pPr>
        <w:ind w:left="5040" w:hanging="360"/>
      </w:pPr>
    </w:lvl>
    <w:lvl w:ilvl="7" w:tplc="C50612CE">
      <w:start w:val="1"/>
      <w:numFmt w:val="lowerLetter"/>
      <w:lvlText w:val="%8."/>
      <w:lvlJc w:val="left"/>
      <w:pPr>
        <w:ind w:left="5760" w:hanging="360"/>
      </w:pPr>
    </w:lvl>
    <w:lvl w:ilvl="8" w:tplc="D21064C4">
      <w:start w:val="1"/>
      <w:numFmt w:val="lowerRoman"/>
      <w:lvlText w:val="%9."/>
      <w:lvlJc w:val="right"/>
      <w:pPr>
        <w:ind w:left="6480" w:hanging="180"/>
      </w:pPr>
    </w:lvl>
  </w:abstractNum>
  <w:abstractNum w:abstractNumId="81" w15:restartNumberingAfterBreak="0">
    <w:nsid w:val="368E22C3"/>
    <w:multiLevelType w:val="hybridMultilevel"/>
    <w:tmpl w:val="D924BB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6CA32C1"/>
    <w:multiLevelType w:val="hybridMultilevel"/>
    <w:tmpl w:val="9ED002CE"/>
    <w:lvl w:ilvl="0" w:tplc="089A6DF8">
      <w:start w:val="1"/>
      <w:numFmt w:val="decimal"/>
      <w:lvlText w:val="%1."/>
      <w:lvlJc w:val="left"/>
      <w:pPr>
        <w:ind w:left="1440" w:hanging="360"/>
      </w:pPr>
    </w:lvl>
    <w:lvl w:ilvl="1" w:tplc="24CE3F64">
      <w:start w:val="1"/>
      <w:numFmt w:val="decimal"/>
      <w:lvlText w:val="%2."/>
      <w:lvlJc w:val="left"/>
      <w:pPr>
        <w:ind w:left="1440" w:hanging="360"/>
      </w:pPr>
    </w:lvl>
    <w:lvl w:ilvl="2" w:tplc="31085AF0">
      <w:start w:val="1"/>
      <w:numFmt w:val="decimal"/>
      <w:lvlText w:val="%3."/>
      <w:lvlJc w:val="left"/>
      <w:pPr>
        <w:ind w:left="1440" w:hanging="360"/>
      </w:pPr>
    </w:lvl>
    <w:lvl w:ilvl="3" w:tplc="0302D59E">
      <w:start w:val="1"/>
      <w:numFmt w:val="decimal"/>
      <w:lvlText w:val="%4."/>
      <w:lvlJc w:val="left"/>
      <w:pPr>
        <w:ind w:left="1440" w:hanging="360"/>
      </w:pPr>
    </w:lvl>
    <w:lvl w:ilvl="4" w:tplc="AF4CACAE">
      <w:start w:val="1"/>
      <w:numFmt w:val="decimal"/>
      <w:lvlText w:val="%5."/>
      <w:lvlJc w:val="left"/>
      <w:pPr>
        <w:ind w:left="1440" w:hanging="360"/>
      </w:pPr>
    </w:lvl>
    <w:lvl w:ilvl="5" w:tplc="3C1458A8">
      <w:start w:val="1"/>
      <w:numFmt w:val="decimal"/>
      <w:lvlText w:val="%6."/>
      <w:lvlJc w:val="left"/>
      <w:pPr>
        <w:ind w:left="1440" w:hanging="360"/>
      </w:pPr>
    </w:lvl>
    <w:lvl w:ilvl="6" w:tplc="90544C38">
      <w:start w:val="1"/>
      <w:numFmt w:val="decimal"/>
      <w:lvlText w:val="%7."/>
      <w:lvlJc w:val="left"/>
      <w:pPr>
        <w:ind w:left="1440" w:hanging="360"/>
      </w:pPr>
    </w:lvl>
    <w:lvl w:ilvl="7" w:tplc="659EBFA0">
      <w:start w:val="1"/>
      <w:numFmt w:val="decimal"/>
      <w:lvlText w:val="%8."/>
      <w:lvlJc w:val="left"/>
      <w:pPr>
        <w:ind w:left="1440" w:hanging="360"/>
      </w:pPr>
    </w:lvl>
    <w:lvl w:ilvl="8" w:tplc="EFE49670">
      <w:start w:val="1"/>
      <w:numFmt w:val="decimal"/>
      <w:lvlText w:val="%9."/>
      <w:lvlJc w:val="left"/>
      <w:pPr>
        <w:ind w:left="1440" w:hanging="360"/>
      </w:pPr>
    </w:lvl>
  </w:abstractNum>
  <w:abstractNum w:abstractNumId="83" w15:restartNumberingAfterBreak="0">
    <w:nsid w:val="370A4702"/>
    <w:multiLevelType w:val="hybridMultilevel"/>
    <w:tmpl w:val="B0764AB8"/>
    <w:lvl w:ilvl="0" w:tplc="D0FCDAA2">
      <w:start w:val="1"/>
      <w:numFmt w:val="decimal"/>
      <w:lvlText w:val="%1)"/>
      <w:lvlJc w:val="left"/>
      <w:pPr>
        <w:ind w:left="720" w:hanging="360"/>
      </w:pPr>
    </w:lvl>
    <w:lvl w:ilvl="1" w:tplc="FF1A295C">
      <w:start w:val="1"/>
      <w:numFmt w:val="decimal"/>
      <w:lvlText w:val="%2)"/>
      <w:lvlJc w:val="left"/>
      <w:pPr>
        <w:ind w:left="720" w:hanging="360"/>
      </w:pPr>
    </w:lvl>
    <w:lvl w:ilvl="2" w:tplc="38D6E588">
      <w:start w:val="1"/>
      <w:numFmt w:val="decimal"/>
      <w:lvlText w:val="%3)"/>
      <w:lvlJc w:val="left"/>
      <w:pPr>
        <w:ind w:left="720" w:hanging="360"/>
      </w:pPr>
    </w:lvl>
    <w:lvl w:ilvl="3" w:tplc="4388424A">
      <w:start w:val="1"/>
      <w:numFmt w:val="decimal"/>
      <w:lvlText w:val="%4)"/>
      <w:lvlJc w:val="left"/>
      <w:pPr>
        <w:ind w:left="720" w:hanging="360"/>
      </w:pPr>
    </w:lvl>
    <w:lvl w:ilvl="4" w:tplc="7F0081AE">
      <w:start w:val="1"/>
      <w:numFmt w:val="decimal"/>
      <w:lvlText w:val="%5)"/>
      <w:lvlJc w:val="left"/>
      <w:pPr>
        <w:ind w:left="720" w:hanging="360"/>
      </w:pPr>
    </w:lvl>
    <w:lvl w:ilvl="5" w:tplc="5B22B236">
      <w:start w:val="1"/>
      <w:numFmt w:val="decimal"/>
      <w:lvlText w:val="%6)"/>
      <w:lvlJc w:val="left"/>
      <w:pPr>
        <w:ind w:left="720" w:hanging="360"/>
      </w:pPr>
    </w:lvl>
    <w:lvl w:ilvl="6" w:tplc="6156AF9E">
      <w:start w:val="1"/>
      <w:numFmt w:val="decimal"/>
      <w:lvlText w:val="%7)"/>
      <w:lvlJc w:val="left"/>
      <w:pPr>
        <w:ind w:left="720" w:hanging="360"/>
      </w:pPr>
    </w:lvl>
    <w:lvl w:ilvl="7" w:tplc="AFF27646">
      <w:start w:val="1"/>
      <w:numFmt w:val="decimal"/>
      <w:lvlText w:val="%8)"/>
      <w:lvlJc w:val="left"/>
      <w:pPr>
        <w:ind w:left="720" w:hanging="360"/>
      </w:pPr>
    </w:lvl>
    <w:lvl w:ilvl="8" w:tplc="C196163C">
      <w:start w:val="1"/>
      <w:numFmt w:val="decimal"/>
      <w:lvlText w:val="%9)"/>
      <w:lvlJc w:val="left"/>
      <w:pPr>
        <w:ind w:left="720" w:hanging="360"/>
      </w:pPr>
    </w:lvl>
  </w:abstractNum>
  <w:abstractNum w:abstractNumId="84" w15:restartNumberingAfterBreak="0">
    <w:nsid w:val="372DBF76"/>
    <w:multiLevelType w:val="hybridMultilevel"/>
    <w:tmpl w:val="C61238BE"/>
    <w:lvl w:ilvl="0" w:tplc="22F21088">
      <w:start w:val="1"/>
      <w:numFmt w:val="decimal"/>
      <w:lvlText w:val="%1."/>
      <w:lvlJc w:val="left"/>
      <w:pPr>
        <w:ind w:left="720" w:hanging="360"/>
      </w:pPr>
    </w:lvl>
    <w:lvl w:ilvl="1" w:tplc="79529D58">
      <w:start w:val="1"/>
      <w:numFmt w:val="lowerLetter"/>
      <w:lvlText w:val="%2."/>
      <w:lvlJc w:val="left"/>
      <w:pPr>
        <w:ind w:left="1440" w:hanging="360"/>
      </w:pPr>
    </w:lvl>
    <w:lvl w:ilvl="2" w:tplc="DD0829B8">
      <w:start w:val="1"/>
      <w:numFmt w:val="lowerRoman"/>
      <w:lvlText w:val="%3."/>
      <w:lvlJc w:val="right"/>
      <w:pPr>
        <w:ind w:left="2160" w:hanging="180"/>
      </w:pPr>
    </w:lvl>
    <w:lvl w:ilvl="3" w:tplc="C3DEA3B6">
      <w:start w:val="1"/>
      <w:numFmt w:val="decimal"/>
      <w:lvlText w:val="%4."/>
      <w:lvlJc w:val="left"/>
      <w:pPr>
        <w:ind w:left="2880" w:hanging="360"/>
      </w:pPr>
    </w:lvl>
    <w:lvl w:ilvl="4" w:tplc="099E4574">
      <w:start w:val="1"/>
      <w:numFmt w:val="lowerLetter"/>
      <w:lvlText w:val="%5."/>
      <w:lvlJc w:val="left"/>
      <w:pPr>
        <w:ind w:left="3600" w:hanging="360"/>
      </w:pPr>
    </w:lvl>
    <w:lvl w:ilvl="5" w:tplc="CA2C8CC8">
      <w:start w:val="1"/>
      <w:numFmt w:val="lowerRoman"/>
      <w:lvlText w:val="%6."/>
      <w:lvlJc w:val="right"/>
      <w:pPr>
        <w:ind w:left="4320" w:hanging="180"/>
      </w:pPr>
    </w:lvl>
    <w:lvl w:ilvl="6" w:tplc="7A8E0C2C">
      <w:start w:val="1"/>
      <w:numFmt w:val="decimal"/>
      <w:lvlText w:val="%7."/>
      <w:lvlJc w:val="left"/>
      <w:pPr>
        <w:ind w:left="5040" w:hanging="360"/>
      </w:pPr>
    </w:lvl>
    <w:lvl w:ilvl="7" w:tplc="778219A0">
      <w:start w:val="1"/>
      <w:numFmt w:val="lowerLetter"/>
      <w:lvlText w:val="%8."/>
      <w:lvlJc w:val="left"/>
      <w:pPr>
        <w:ind w:left="5760" w:hanging="360"/>
      </w:pPr>
    </w:lvl>
    <w:lvl w:ilvl="8" w:tplc="6A1297C2">
      <w:start w:val="1"/>
      <w:numFmt w:val="lowerRoman"/>
      <w:lvlText w:val="%9."/>
      <w:lvlJc w:val="right"/>
      <w:pPr>
        <w:ind w:left="6480" w:hanging="180"/>
      </w:pPr>
    </w:lvl>
  </w:abstractNum>
  <w:abstractNum w:abstractNumId="85" w15:restartNumberingAfterBreak="0">
    <w:nsid w:val="385003D5"/>
    <w:multiLevelType w:val="multilevel"/>
    <w:tmpl w:val="3FA29B6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6" w15:restartNumberingAfterBreak="0">
    <w:nsid w:val="393329C6"/>
    <w:multiLevelType w:val="multilevel"/>
    <w:tmpl w:val="4290FB24"/>
    <w:lvl w:ilvl="0">
      <w:start w:val="2"/>
      <w:numFmt w:val="none"/>
      <w:lvlText w:val="7."/>
      <w:lvlJc w:val="left"/>
      <w:pPr>
        <w:ind w:left="0" w:firstLine="0"/>
      </w:pPr>
      <w:rPr>
        <w:rFonts w:hint="default"/>
      </w:rPr>
    </w:lvl>
    <w:lvl w:ilvl="1">
      <w:start w:val="1"/>
      <w:numFmt w:val="decimal"/>
      <w:lvlText w:val=""/>
      <w:lvlJc w:val="left"/>
      <w:pPr>
        <w:ind w:left="0" w:firstLine="0"/>
      </w:pPr>
      <w:rPr>
        <w:rFonts w:hint="default"/>
      </w:rPr>
    </w:lvl>
    <w:lvl w:ilvl="2">
      <w:start w:val="1"/>
      <w:numFmt w:val="decimal"/>
      <w:lvlText w:val=""/>
      <w:lvlJc w:val="left"/>
      <w:pPr>
        <w:ind w:left="0" w:firstLine="0"/>
      </w:pPr>
      <w:rPr>
        <w:rFonts w:hint="default"/>
      </w:rPr>
    </w:lvl>
    <w:lvl w:ilvl="3">
      <w:start w:val="1"/>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87" w15:restartNumberingAfterBreak="0">
    <w:nsid w:val="39C8745A"/>
    <w:multiLevelType w:val="multilevel"/>
    <w:tmpl w:val="1F821E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3B421061"/>
    <w:multiLevelType w:val="hybridMultilevel"/>
    <w:tmpl w:val="19AC2348"/>
    <w:lvl w:ilvl="0" w:tplc="52D8B3F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CB42D23"/>
    <w:multiLevelType w:val="hybridMultilevel"/>
    <w:tmpl w:val="F0CA08D2"/>
    <w:lvl w:ilvl="0" w:tplc="DC6253F4">
      <w:start w:val="1"/>
      <w:numFmt w:val="decimal"/>
      <w:lvlText w:val="9.%1."/>
      <w:lvlJc w:val="left"/>
      <w:pPr>
        <w:ind w:left="720" w:hanging="360"/>
      </w:pPr>
    </w:lvl>
    <w:lvl w:ilvl="1" w:tplc="13644746">
      <w:start w:val="1"/>
      <w:numFmt w:val="lowerLetter"/>
      <w:lvlText w:val="%2."/>
      <w:lvlJc w:val="left"/>
      <w:pPr>
        <w:ind w:left="1440" w:hanging="360"/>
      </w:pPr>
    </w:lvl>
    <w:lvl w:ilvl="2" w:tplc="A5AAD7DC">
      <w:start w:val="1"/>
      <w:numFmt w:val="lowerRoman"/>
      <w:lvlText w:val="%3."/>
      <w:lvlJc w:val="right"/>
      <w:pPr>
        <w:ind w:left="2160" w:hanging="180"/>
      </w:pPr>
    </w:lvl>
    <w:lvl w:ilvl="3" w:tplc="9E8E5B1C">
      <w:start w:val="1"/>
      <w:numFmt w:val="decimal"/>
      <w:lvlText w:val="%4."/>
      <w:lvlJc w:val="left"/>
      <w:pPr>
        <w:ind w:left="2880" w:hanging="360"/>
      </w:pPr>
    </w:lvl>
    <w:lvl w:ilvl="4" w:tplc="AF445CAC">
      <w:start w:val="1"/>
      <w:numFmt w:val="lowerLetter"/>
      <w:lvlText w:val="%5."/>
      <w:lvlJc w:val="left"/>
      <w:pPr>
        <w:ind w:left="3600" w:hanging="360"/>
      </w:pPr>
    </w:lvl>
    <w:lvl w:ilvl="5" w:tplc="CCB83C5E">
      <w:start w:val="1"/>
      <w:numFmt w:val="lowerRoman"/>
      <w:lvlText w:val="%6."/>
      <w:lvlJc w:val="right"/>
      <w:pPr>
        <w:ind w:left="4320" w:hanging="180"/>
      </w:pPr>
    </w:lvl>
    <w:lvl w:ilvl="6" w:tplc="39F27936">
      <w:start w:val="1"/>
      <w:numFmt w:val="decimal"/>
      <w:lvlText w:val="%7."/>
      <w:lvlJc w:val="left"/>
      <w:pPr>
        <w:ind w:left="5040" w:hanging="360"/>
      </w:pPr>
    </w:lvl>
    <w:lvl w:ilvl="7" w:tplc="AA5AD4FE">
      <w:start w:val="1"/>
      <w:numFmt w:val="lowerLetter"/>
      <w:lvlText w:val="%8."/>
      <w:lvlJc w:val="left"/>
      <w:pPr>
        <w:ind w:left="5760" w:hanging="360"/>
      </w:pPr>
    </w:lvl>
    <w:lvl w:ilvl="8" w:tplc="BD225F16">
      <w:start w:val="1"/>
      <w:numFmt w:val="lowerRoman"/>
      <w:lvlText w:val="%9."/>
      <w:lvlJc w:val="right"/>
      <w:pPr>
        <w:ind w:left="6480" w:hanging="180"/>
      </w:pPr>
    </w:lvl>
  </w:abstractNum>
  <w:abstractNum w:abstractNumId="90" w15:restartNumberingAfterBreak="0">
    <w:nsid w:val="3DB1BCD8"/>
    <w:multiLevelType w:val="hybridMultilevel"/>
    <w:tmpl w:val="D62E32D6"/>
    <w:lvl w:ilvl="0" w:tplc="B33467CA">
      <w:start w:val="1"/>
      <w:numFmt w:val="decimal"/>
      <w:lvlText w:val="%1."/>
      <w:lvlJc w:val="left"/>
      <w:pPr>
        <w:ind w:left="720" w:hanging="360"/>
      </w:pPr>
    </w:lvl>
    <w:lvl w:ilvl="1" w:tplc="3594CF5C">
      <w:start w:val="1"/>
      <w:numFmt w:val="lowerLetter"/>
      <w:lvlText w:val="%2."/>
      <w:lvlJc w:val="left"/>
      <w:pPr>
        <w:ind w:left="1440" w:hanging="360"/>
      </w:pPr>
    </w:lvl>
    <w:lvl w:ilvl="2" w:tplc="B36CEAE2">
      <w:start w:val="1"/>
      <w:numFmt w:val="lowerRoman"/>
      <w:lvlText w:val="%3."/>
      <w:lvlJc w:val="right"/>
      <w:pPr>
        <w:ind w:left="2160" w:hanging="180"/>
      </w:pPr>
    </w:lvl>
    <w:lvl w:ilvl="3" w:tplc="7B6A174E">
      <w:start w:val="1"/>
      <w:numFmt w:val="decimal"/>
      <w:lvlText w:val="%4."/>
      <w:lvlJc w:val="left"/>
      <w:pPr>
        <w:ind w:left="2880" w:hanging="360"/>
      </w:pPr>
    </w:lvl>
    <w:lvl w:ilvl="4" w:tplc="9210EC8E">
      <w:start w:val="1"/>
      <w:numFmt w:val="lowerLetter"/>
      <w:lvlText w:val="%5."/>
      <w:lvlJc w:val="left"/>
      <w:pPr>
        <w:ind w:left="3600" w:hanging="360"/>
      </w:pPr>
    </w:lvl>
    <w:lvl w:ilvl="5" w:tplc="A3522CCA">
      <w:start w:val="1"/>
      <w:numFmt w:val="lowerRoman"/>
      <w:lvlText w:val="%6."/>
      <w:lvlJc w:val="right"/>
      <w:pPr>
        <w:ind w:left="4320" w:hanging="180"/>
      </w:pPr>
    </w:lvl>
    <w:lvl w:ilvl="6" w:tplc="CFEE6A16">
      <w:start w:val="1"/>
      <w:numFmt w:val="decimal"/>
      <w:lvlText w:val="%7."/>
      <w:lvlJc w:val="left"/>
      <w:pPr>
        <w:ind w:left="5040" w:hanging="360"/>
      </w:pPr>
    </w:lvl>
    <w:lvl w:ilvl="7" w:tplc="41585672">
      <w:start w:val="1"/>
      <w:numFmt w:val="lowerLetter"/>
      <w:lvlText w:val="%8."/>
      <w:lvlJc w:val="left"/>
      <w:pPr>
        <w:ind w:left="5760" w:hanging="360"/>
      </w:pPr>
    </w:lvl>
    <w:lvl w:ilvl="8" w:tplc="C792CD24">
      <w:start w:val="1"/>
      <w:numFmt w:val="lowerRoman"/>
      <w:lvlText w:val="%9."/>
      <w:lvlJc w:val="right"/>
      <w:pPr>
        <w:ind w:left="6480" w:hanging="180"/>
      </w:pPr>
    </w:lvl>
  </w:abstractNum>
  <w:abstractNum w:abstractNumId="91" w15:restartNumberingAfterBreak="0">
    <w:nsid w:val="3E949108"/>
    <w:multiLevelType w:val="hybridMultilevel"/>
    <w:tmpl w:val="9202C9D2"/>
    <w:lvl w:ilvl="0" w:tplc="0DA854A8">
      <w:start w:val="1"/>
      <w:numFmt w:val="decimal"/>
      <w:lvlText w:val="9.%1."/>
      <w:lvlJc w:val="left"/>
      <w:pPr>
        <w:ind w:left="1080" w:hanging="360"/>
      </w:pPr>
    </w:lvl>
    <w:lvl w:ilvl="1" w:tplc="25C42348">
      <w:start w:val="1"/>
      <w:numFmt w:val="lowerLetter"/>
      <w:lvlText w:val="%2."/>
      <w:lvlJc w:val="left"/>
      <w:pPr>
        <w:ind w:left="1800" w:hanging="360"/>
      </w:pPr>
    </w:lvl>
    <w:lvl w:ilvl="2" w:tplc="06648FB0">
      <w:start w:val="1"/>
      <w:numFmt w:val="lowerRoman"/>
      <w:lvlText w:val="%3."/>
      <w:lvlJc w:val="right"/>
      <w:pPr>
        <w:ind w:left="2520" w:hanging="180"/>
      </w:pPr>
    </w:lvl>
    <w:lvl w:ilvl="3" w:tplc="DAFA4FFE">
      <w:start w:val="1"/>
      <w:numFmt w:val="decimal"/>
      <w:lvlText w:val="%4."/>
      <w:lvlJc w:val="left"/>
      <w:pPr>
        <w:ind w:left="3240" w:hanging="360"/>
      </w:pPr>
    </w:lvl>
    <w:lvl w:ilvl="4" w:tplc="3662ACCE">
      <w:start w:val="1"/>
      <w:numFmt w:val="lowerLetter"/>
      <w:lvlText w:val="%5."/>
      <w:lvlJc w:val="left"/>
      <w:pPr>
        <w:ind w:left="3960" w:hanging="360"/>
      </w:pPr>
    </w:lvl>
    <w:lvl w:ilvl="5" w:tplc="D5444D3E">
      <w:start w:val="1"/>
      <w:numFmt w:val="lowerRoman"/>
      <w:lvlText w:val="%6."/>
      <w:lvlJc w:val="right"/>
      <w:pPr>
        <w:ind w:left="4680" w:hanging="180"/>
      </w:pPr>
    </w:lvl>
    <w:lvl w:ilvl="6" w:tplc="911A122C">
      <w:start w:val="1"/>
      <w:numFmt w:val="decimal"/>
      <w:lvlText w:val="%7."/>
      <w:lvlJc w:val="left"/>
      <w:pPr>
        <w:ind w:left="5400" w:hanging="360"/>
      </w:pPr>
    </w:lvl>
    <w:lvl w:ilvl="7" w:tplc="72384732">
      <w:start w:val="1"/>
      <w:numFmt w:val="lowerLetter"/>
      <w:lvlText w:val="%8."/>
      <w:lvlJc w:val="left"/>
      <w:pPr>
        <w:ind w:left="6120" w:hanging="360"/>
      </w:pPr>
    </w:lvl>
    <w:lvl w:ilvl="8" w:tplc="9E7A4E6C">
      <w:start w:val="1"/>
      <w:numFmt w:val="lowerRoman"/>
      <w:lvlText w:val="%9."/>
      <w:lvlJc w:val="right"/>
      <w:pPr>
        <w:ind w:left="6840" w:hanging="180"/>
      </w:pPr>
    </w:lvl>
  </w:abstractNum>
  <w:abstractNum w:abstractNumId="92" w15:restartNumberingAfterBreak="0">
    <w:nsid w:val="3F6F3771"/>
    <w:multiLevelType w:val="multilevel"/>
    <w:tmpl w:val="5040081C"/>
    <w:lvl w:ilvl="0">
      <w:start w:val="1"/>
      <w:numFmt w:val="decimal"/>
      <w:lvlText w:val="2.%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3F752D18"/>
    <w:multiLevelType w:val="hybridMultilevel"/>
    <w:tmpl w:val="E5A21E6E"/>
    <w:lvl w:ilvl="0" w:tplc="D9FACCC6">
      <w:start w:val="1"/>
      <w:numFmt w:val="decimal"/>
      <w:lvlText w:val="9.%1."/>
      <w:lvlJc w:val="left"/>
      <w:pPr>
        <w:ind w:left="720" w:hanging="360"/>
      </w:pPr>
    </w:lvl>
    <w:lvl w:ilvl="1" w:tplc="5A96A744">
      <w:start w:val="1"/>
      <w:numFmt w:val="lowerLetter"/>
      <w:lvlText w:val="%2."/>
      <w:lvlJc w:val="left"/>
      <w:pPr>
        <w:ind w:left="1440" w:hanging="360"/>
      </w:pPr>
    </w:lvl>
    <w:lvl w:ilvl="2" w:tplc="6DFA78FA">
      <w:start w:val="1"/>
      <w:numFmt w:val="lowerRoman"/>
      <w:lvlText w:val="%3."/>
      <w:lvlJc w:val="right"/>
      <w:pPr>
        <w:ind w:left="2160" w:hanging="180"/>
      </w:pPr>
    </w:lvl>
    <w:lvl w:ilvl="3" w:tplc="8B9EB09A">
      <w:start w:val="1"/>
      <w:numFmt w:val="decimal"/>
      <w:lvlText w:val="%4."/>
      <w:lvlJc w:val="left"/>
      <w:pPr>
        <w:ind w:left="2880" w:hanging="360"/>
      </w:pPr>
    </w:lvl>
    <w:lvl w:ilvl="4" w:tplc="79481EB2">
      <w:start w:val="1"/>
      <w:numFmt w:val="lowerLetter"/>
      <w:lvlText w:val="%5."/>
      <w:lvlJc w:val="left"/>
      <w:pPr>
        <w:ind w:left="3600" w:hanging="360"/>
      </w:pPr>
    </w:lvl>
    <w:lvl w:ilvl="5" w:tplc="005ADD9E">
      <w:start w:val="1"/>
      <w:numFmt w:val="lowerRoman"/>
      <w:lvlText w:val="%6."/>
      <w:lvlJc w:val="right"/>
      <w:pPr>
        <w:ind w:left="4320" w:hanging="180"/>
      </w:pPr>
    </w:lvl>
    <w:lvl w:ilvl="6" w:tplc="88023776">
      <w:start w:val="1"/>
      <w:numFmt w:val="decimal"/>
      <w:lvlText w:val="%7."/>
      <w:lvlJc w:val="left"/>
      <w:pPr>
        <w:ind w:left="5040" w:hanging="360"/>
      </w:pPr>
    </w:lvl>
    <w:lvl w:ilvl="7" w:tplc="354C0CFA">
      <w:start w:val="1"/>
      <w:numFmt w:val="lowerLetter"/>
      <w:lvlText w:val="%8."/>
      <w:lvlJc w:val="left"/>
      <w:pPr>
        <w:ind w:left="5760" w:hanging="360"/>
      </w:pPr>
    </w:lvl>
    <w:lvl w:ilvl="8" w:tplc="586A4BBC">
      <w:start w:val="1"/>
      <w:numFmt w:val="lowerRoman"/>
      <w:lvlText w:val="%9."/>
      <w:lvlJc w:val="right"/>
      <w:pPr>
        <w:ind w:left="6480" w:hanging="180"/>
      </w:pPr>
    </w:lvl>
  </w:abstractNum>
  <w:abstractNum w:abstractNumId="94" w15:restartNumberingAfterBreak="0">
    <w:nsid w:val="3FCF1C82"/>
    <w:multiLevelType w:val="multilevel"/>
    <w:tmpl w:val="CD2A72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5" w15:restartNumberingAfterBreak="0">
    <w:nsid w:val="3FE0F968"/>
    <w:multiLevelType w:val="hybridMultilevel"/>
    <w:tmpl w:val="9DE4C25A"/>
    <w:lvl w:ilvl="0" w:tplc="82D810B6">
      <w:start w:val="1"/>
      <w:numFmt w:val="decimal"/>
      <w:lvlText w:val="9.%1."/>
      <w:lvlJc w:val="left"/>
      <w:pPr>
        <w:ind w:left="1080" w:hanging="360"/>
      </w:pPr>
    </w:lvl>
    <w:lvl w:ilvl="1" w:tplc="7D20B662">
      <w:start w:val="1"/>
      <w:numFmt w:val="lowerLetter"/>
      <w:lvlText w:val="%2."/>
      <w:lvlJc w:val="left"/>
      <w:pPr>
        <w:ind w:left="1800" w:hanging="360"/>
      </w:pPr>
    </w:lvl>
    <w:lvl w:ilvl="2" w:tplc="7B027622">
      <w:start w:val="1"/>
      <w:numFmt w:val="lowerRoman"/>
      <w:lvlText w:val="%3."/>
      <w:lvlJc w:val="right"/>
      <w:pPr>
        <w:ind w:left="2520" w:hanging="180"/>
      </w:pPr>
    </w:lvl>
    <w:lvl w:ilvl="3" w:tplc="54DE2AFC">
      <w:start w:val="1"/>
      <w:numFmt w:val="decimal"/>
      <w:lvlText w:val="%4."/>
      <w:lvlJc w:val="left"/>
      <w:pPr>
        <w:ind w:left="3240" w:hanging="360"/>
      </w:pPr>
    </w:lvl>
    <w:lvl w:ilvl="4" w:tplc="822443C4">
      <w:start w:val="1"/>
      <w:numFmt w:val="lowerLetter"/>
      <w:lvlText w:val="%5."/>
      <w:lvlJc w:val="left"/>
      <w:pPr>
        <w:ind w:left="3960" w:hanging="360"/>
      </w:pPr>
    </w:lvl>
    <w:lvl w:ilvl="5" w:tplc="4042A79A">
      <w:start w:val="1"/>
      <w:numFmt w:val="lowerRoman"/>
      <w:lvlText w:val="%6."/>
      <w:lvlJc w:val="right"/>
      <w:pPr>
        <w:ind w:left="4680" w:hanging="180"/>
      </w:pPr>
    </w:lvl>
    <w:lvl w:ilvl="6" w:tplc="2A9C1A78">
      <w:start w:val="1"/>
      <w:numFmt w:val="decimal"/>
      <w:lvlText w:val="%7."/>
      <w:lvlJc w:val="left"/>
      <w:pPr>
        <w:ind w:left="5400" w:hanging="360"/>
      </w:pPr>
    </w:lvl>
    <w:lvl w:ilvl="7" w:tplc="E3D4E724">
      <w:start w:val="1"/>
      <w:numFmt w:val="lowerLetter"/>
      <w:lvlText w:val="%8."/>
      <w:lvlJc w:val="left"/>
      <w:pPr>
        <w:ind w:left="6120" w:hanging="360"/>
      </w:pPr>
    </w:lvl>
    <w:lvl w:ilvl="8" w:tplc="DF263216">
      <w:start w:val="1"/>
      <w:numFmt w:val="lowerRoman"/>
      <w:lvlText w:val="%9."/>
      <w:lvlJc w:val="right"/>
      <w:pPr>
        <w:ind w:left="6840" w:hanging="180"/>
      </w:pPr>
    </w:lvl>
  </w:abstractNum>
  <w:abstractNum w:abstractNumId="96" w15:restartNumberingAfterBreak="0">
    <w:nsid w:val="406E025D"/>
    <w:multiLevelType w:val="multilevel"/>
    <w:tmpl w:val="B72C99A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97" w15:restartNumberingAfterBreak="0">
    <w:nsid w:val="40FEAFA8"/>
    <w:multiLevelType w:val="hybridMultilevel"/>
    <w:tmpl w:val="E6002166"/>
    <w:lvl w:ilvl="0" w:tplc="AEC08938">
      <w:start w:val="1"/>
      <w:numFmt w:val="decimal"/>
      <w:lvlText w:val="9.%1."/>
      <w:lvlJc w:val="left"/>
      <w:pPr>
        <w:ind w:left="720" w:hanging="360"/>
      </w:pPr>
    </w:lvl>
    <w:lvl w:ilvl="1" w:tplc="B3F68FEA">
      <w:start w:val="1"/>
      <w:numFmt w:val="lowerLetter"/>
      <w:lvlText w:val="%2."/>
      <w:lvlJc w:val="left"/>
      <w:pPr>
        <w:ind w:left="1440" w:hanging="360"/>
      </w:pPr>
    </w:lvl>
    <w:lvl w:ilvl="2" w:tplc="7F6CB1D6">
      <w:start w:val="1"/>
      <w:numFmt w:val="lowerRoman"/>
      <w:lvlText w:val="%3."/>
      <w:lvlJc w:val="right"/>
      <w:pPr>
        <w:ind w:left="2160" w:hanging="180"/>
      </w:pPr>
    </w:lvl>
    <w:lvl w:ilvl="3" w:tplc="ECF87D7C">
      <w:start w:val="1"/>
      <w:numFmt w:val="decimal"/>
      <w:lvlText w:val="%4."/>
      <w:lvlJc w:val="left"/>
      <w:pPr>
        <w:ind w:left="2880" w:hanging="360"/>
      </w:pPr>
    </w:lvl>
    <w:lvl w:ilvl="4" w:tplc="A328C576">
      <w:start w:val="1"/>
      <w:numFmt w:val="lowerLetter"/>
      <w:lvlText w:val="%5."/>
      <w:lvlJc w:val="left"/>
      <w:pPr>
        <w:ind w:left="3600" w:hanging="360"/>
      </w:pPr>
    </w:lvl>
    <w:lvl w:ilvl="5" w:tplc="BCE651BA">
      <w:start w:val="1"/>
      <w:numFmt w:val="lowerRoman"/>
      <w:lvlText w:val="%6."/>
      <w:lvlJc w:val="right"/>
      <w:pPr>
        <w:ind w:left="4320" w:hanging="180"/>
      </w:pPr>
    </w:lvl>
    <w:lvl w:ilvl="6" w:tplc="D4C4E5B2">
      <w:start w:val="1"/>
      <w:numFmt w:val="decimal"/>
      <w:lvlText w:val="%7."/>
      <w:lvlJc w:val="left"/>
      <w:pPr>
        <w:ind w:left="5040" w:hanging="360"/>
      </w:pPr>
    </w:lvl>
    <w:lvl w:ilvl="7" w:tplc="913C37D4">
      <w:start w:val="1"/>
      <w:numFmt w:val="lowerLetter"/>
      <w:lvlText w:val="%8."/>
      <w:lvlJc w:val="left"/>
      <w:pPr>
        <w:ind w:left="5760" w:hanging="360"/>
      </w:pPr>
    </w:lvl>
    <w:lvl w:ilvl="8" w:tplc="168EA0C2">
      <w:start w:val="1"/>
      <w:numFmt w:val="lowerRoman"/>
      <w:lvlText w:val="%9."/>
      <w:lvlJc w:val="right"/>
      <w:pPr>
        <w:ind w:left="6480" w:hanging="180"/>
      </w:pPr>
    </w:lvl>
  </w:abstractNum>
  <w:abstractNum w:abstractNumId="98" w15:restartNumberingAfterBreak="0">
    <w:nsid w:val="42AE5EC0"/>
    <w:multiLevelType w:val="hybridMultilevel"/>
    <w:tmpl w:val="2FA4F11A"/>
    <w:lvl w:ilvl="0" w:tplc="9BE057D4">
      <w:start w:val="1"/>
      <w:numFmt w:val="decimal"/>
      <w:lvlText w:val="8.%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44536C00"/>
    <w:multiLevelType w:val="hybridMultilevel"/>
    <w:tmpl w:val="FE4AE2EE"/>
    <w:lvl w:ilvl="0" w:tplc="5A6C49EA">
      <w:start w:val="1"/>
      <w:numFmt w:val="decimal"/>
      <w:lvlText w:val="9.%1."/>
      <w:lvlJc w:val="left"/>
      <w:pPr>
        <w:ind w:left="720" w:hanging="360"/>
      </w:pPr>
    </w:lvl>
    <w:lvl w:ilvl="1" w:tplc="F372E986">
      <w:start w:val="1"/>
      <w:numFmt w:val="lowerLetter"/>
      <w:lvlText w:val="%2."/>
      <w:lvlJc w:val="left"/>
      <w:pPr>
        <w:ind w:left="1440" w:hanging="360"/>
      </w:pPr>
    </w:lvl>
    <w:lvl w:ilvl="2" w:tplc="5ABA1808">
      <w:start w:val="1"/>
      <w:numFmt w:val="lowerRoman"/>
      <w:lvlText w:val="%3."/>
      <w:lvlJc w:val="right"/>
      <w:pPr>
        <w:ind w:left="2160" w:hanging="180"/>
      </w:pPr>
    </w:lvl>
    <w:lvl w:ilvl="3" w:tplc="401E2120">
      <w:start w:val="1"/>
      <w:numFmt w:val="decimal"/>
      <w:lvlText w:val="%4."/>
      <w:lvlJc w:val="left"/>
      <w:pPr>
        <w:ind w:left="2880" w:hanging="360"/>
      </w:pPr>
    </w:lvl>
    <w:lvl w:ilvl="4" w:tplc="2B5EF998">
      <w:start w:val="1"/>
      <w:numFmt w:val="lowerLetter"/>
      <w:lvlText w:val="%5."/>
      <w:lvlJc w:val="left"/>
      <w:pPr>
        <w:ind w:left="3600" w:hanging="360"/>
      </w:pPr>
    </w:lvl>
    <w:lvl w:ilvl="5" w:tplc="EB5CE1E6">
      <w:start w:val="1"/>
      <w:numFmt w:val="lowerRoman"/>
      <w:lvlText w:val="%6."/>
      <w:lvlJc w:val="right"/>
      <w:pPr>
        <w:ind w:left="4320" w:hanging="180"/>
      </w:pPr>
    </w:lvl>
    <w:lvl w:ilvl="6" w:tplc="C5B691BE">
      <w:start w:val="1"/>
      <w:numFmt w:val="decimal"/>
      <w:lvlText w:val="%7."/>
      <w:lvlJc w:val="left"/>
      <w:pPr>
        <w:ind w:left="5040" w:hanging="360"/>
      </w:pPr>
    </w:lvl>
    <w:lvl w:ilvl="7" w:tplc="B4D849C6">
      <w:start w:val="1"/>
      <w:numFmt w:val="lowerLetter"/>
      <w:lvlText w:val="%8."/>
      <w:lvlJc w:val="left"/>
      <w:pPr>
        <w:ind w:left="5760" w:hanging="360"/>
      </w:pPr>
    </w:lvl>
    <w:lvl w:ilvl="8" w:tplc="8E06FE40">
      <w:start w:val="1"/>
      <w:numFmt w:val="lowerRoman"/>
      <w:lvlText w:val="%9."/>
      <w:lvlJc w:val="right"/>
      <w:pPr>
        <w:ind w:left="6480" w:hanging="180"/>
      </w:pPr>
    </w:lvl>
  </w:abstractNum>
  <w:abstractNum w:abstractNumId="100" w15:restartNumberingAfterBreak="0">
    <w:nsid w:val="45451B31"/>
    <w:multiLevelType w:val="multilevel"/>
    <w:tmpl w:val="F2F414C0"/>
    <w:lvl w:ilvl="0">
      <w:start w:val="3"/>
      <w:numFmt w:val="decimal"/>
      <w:lvlText w:val="%1."/>
      <w:lvlJc w:val="left"/>
      <w:pPr>
        <w:ind w:left="360" w:hanging="360"/>
      </w:pPr>
      <w:rPr>
        <w:rFonts w:hint="default"/>
        <w:b w:val="0"/>
        <w:bCs/>
        <w:sz w:val="24"/>
        <w:szCs w:val="24"/>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45632704"/>
    <w:multiLevelType w:val="hybridMultilevel"/>
    <w:tmpl w:val="620CDB5E"/>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58B3AFD"/>
    <w:multiLevelType w:val="multilevel"/>
    <w:tmpl w:val="D9424FEC"/>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03" w15:restartNumberingAfterBreak="0">
    <w:nsid w:val="45BD7A5B"/>
    <w:multiLevelType w:val="hybridMultilevel"/>
    <w:tmpl w:val="135049D8"/>
    <w:lvl w:ilvl="0" w:tplc="47E44496">
      <w:start w:val="1"/>
      <w:numFmt w:val="decimal"/>
      <w:lvlText w:val="9.%1."/>
      <w:lvlJc w:val="left"/>
      <w:pPr>
        <w:ind w:left="1080" w:hanging="360"/>
      </w:pPr>
    </w:lvl>
    <w:lvl w:ilvl="1" w:tplc="9EA82E0C">
      <w:start w:val="1"/>
      <w:numFmt w:val="lowerLetter"/>
      <w:lvlText w:val="%2."/>
      <w:lvlJc w:val="left"/>
      <w:pPr>
        <w:ind w:left="1800" w:hanging="360"/>
      </w:pPr>
    </w:lvl>
    <w:lvl w:ilvl="2" w:tplc="E80E25EE">
      <w:start w:val="1"/>
      <w:numFmt w:val="lowerRoman"/>
      <w:lvlText w:val="%3."/>
      <w:lvlJc w:val="right"/>
      <w:pPr>
        <w:ind w:left="2520" w:hanging="180"/>
      </w:pPr>
    </w:lvl>
    <w:lvl w:ilvl="3" w:tplc="65C25958">
      <w:start w:val="1"/>
      <w:numFmt w:val="decimal"/>
      <w:lvlText w:val="%4."/>
      <w:lvlJc w:val="left"/>
      <w:pPr>
        <w:ind w:left="3240" w:hanging="360"/>
      </w:pPr>
    </w:lvl>
    <w:lvl w:ilvl="4" w:tplc="089A57E0">
      <w:start w:val="1"/>
      <w:numFmt w:val="lowerLetter"/>
      <w:lvlText w:val="%5."/>
      <w:lvlJc w:val="left"/>
      <w:pPr>
        <w:ind w:left="3960" w:hanging="360"/>
      </w:pPr>
    </w:lvl>
    <w:lvl w:ilvl="5" w:tplc="ADFC3412">
      <w:start w:val="1"/>
      <w:numFmt w:val="lowerRoman"/>
      <w:lvlText w:val="%6."/>
      <w:lvlJc w:val="right"/>
      <w:pPr>
        <w:ind w:left="4680" w:hanging="180"/>
      </w:pPr>
    </w:lvl>
    <w:lvl w:ilvl="6" w:tplc="ED5C6C28">
      <w:start w:val="1"/>
      <w:numFmt w:val="decimal"/>
      <w:lvlText w:val="%7."/>
      <w:lvlJc w:val="left"/>
      <w:pPr>
        <w:ind w:left="5400" w:hanging="360"/>
      </w:pPr>
    </w:lvl>
    <w:lvl w:ilvl="7" w:tplc="AB2A1E50">
      <w:start w:val="1"/>
      <w:numFmt w:val="lowerLetter"/>
      <w:lvlText w:val="%8."/>
      <w:lvlJc w:val="left"/>
      <w:pPr>
        <w:ind w:left="6120" w:hanging="360"/>
      </w:pPr>
    </w:lvl>
    <w:lvl w:ilvl="8" w:tplc="48ECEF00">
      <w:start w:val="1"/>
      <w:numFmt w:val="lowerRoman"/>
      <w:lvlText w:val="%9."/>
      <w:lvlJc w:val="right"/>
      <w:pPr>
        <w:ind w:left="6840" w:hanging="180"/>
      </w:pPr>
    </w:lvl>
  </w:abstractNum>
  <w:abstractNum w:abstractNumId="104" w15:restartNumberingAfterBreak="0">
    <w:nsid w:val="45D14B16"/>
    <w:multiLevelType w:val="hybridMultilevel"/>
    <w:tmpl w:val="C0701A7C"/>
    <w:lvl w:ilvl="0" w:tplc="757EF5F2">
      <w:start w:val="1"/>
      <w:numFmt w:val="decimal"/>
      <w:lvlText w:val="9.%1."/>
      <w:lvlJc w:val="left"/>
      <w:pPr>
        <w:ind w:left="720" w:hanging="360"/>
      </w:pPr>
    </w:lvl>
    <w:lvl w:ilvl="1" w:tplc="F8E4F582">
      <w:start w:val="1"/>
      <w:numFmt w:val="lowerLetter"/>
      <w:lvlText w:val="%2."/>
      <w:lvlJc w:val="left"/>
      <w:pPr>
        <w:ind w:left="1440" w:hanging="360"/>
      </w:pPr>
    </w:lvl>
    <w:lvl w:ilvl="2" w:tplc="17E8971A">
      <w:start w:val="1"/>
      <w:numFmt w:val="lowerRoman"/>
      <w:lvlText w:val="%3."/>
      <w:lvlJc w:val="right"/>
      <w:pPr>
        <w:ind w:left="2160" w:hanging="180"/>
      </w:pPr>
    </w:lvl>
    <w:lvl w:ilvl="3" w:tplc="692083C2">
      <w:start w:val="1"/>
      <w:numFmt w:val="decimal"/>
      <w:lvlText w:val="%4."/>
      <w:lvlJc w:val="left"/>
      <w:pPr>
        <w:ind w:left="2880" w:hanging="360"/>
      </w:pPr>
    </w:lvl>
    <w:lvl w:ilvl="4" w:tplc="2848C78C">
      <w:start w:val="1"/>
      <w:numFmt w:val="lowerLetter"/>
      <w:lvlText w:val="%5."/>
      <w:lvlJc w:val="left"/>
      <w:pPr>
        <w:ind w:left="3600" w:hanging="360"/>
      </w:pPr>
    </w:lvl>
    <w:lvl w:ilvl="5" w:tplc="FE8001EC">
      <w:start w:val="1"/>
      <w:numFmt w:val="lowerRoman"/>
      <w:lvlText w:val="%6."/>
      <w:lvlJc w:val="right"/>
      <w:pPr>
        <w:ind w:left="4320" w:hanging="180"/>
      </w:pPr>
    </w:lvl>
    <w:lvl w:ilvl="6" w:tplc="0D0C0A64">
      <w:start w:val="1"/>
      <w:numFmt w:val="decimal"/>
      <w:lvlText w:val="%7."/>
      <w:lvlJc w:val="left"/>
      <w:pPr>
        <w:ind w:left="5040" w:hanging="360"/>
      </w:pPr>
    </w:lvl>
    <w:lvl w:ilvl="7" w:tplc="E9002EAA">
      <w:start w:val="1"/>
      <w:numFmt w:val="lowerLetter"/>
      <w:lvlText w:val="%8."/>
      <w:lvlJc w:val="left"/>
      <w:pPr>
        <w:ind w:left="5760" w:hanging="360"/>
      </w:pPr>
    </w:lvl>
    <w:lvl w:ilvl="8" w:tplc="B7F4A168">
      <w:start w:val="1"/>
      <w:numFmt w:val="lowerRoman"/>
      <w:lvlText w:val="%9."/>
      <w:lvlJc w:val="right"/>
      <w:pPr>
        <w:ind w:left="6480" w:hanging="180"/>
      </w:pPr>
    </w:lvl>
  </w:abstractNum>
  <w:abstractNum w:abstractNumId="105" w15:restartNumberingAfterBreak="0">
    <w:nsid w:val="490878E3"/>
    <w:multiLevelType w:val="hybridMultilevel"/>
    <w:tmpl w:val="E4CACFEC"/>
    <w:lvl w:ilvl="0" w:tplc="EB50052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99C2918"/>
    <w:multiLevelType w:val="hybridMultilevel"/>
    <w:tmpl w:val="82D4780E"/>
    <w:lvl w:ilvl="0" w:tplc="F676C2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A1234DA"/>
    <w:multiLevelType w:val="hybridMultilevel"/>
    <w:tmpl w:val="15166C00"/>
    <w:lvl w:ilvl="0" w:tplc="A142E8AC">
      <w:start w:val="1"/>
      <w:numFmt w:val="decimal"/>
      <w:lvlText w:val="9.%1."/>
      <w:lvlJc w:val="left"/>
      <w:pPr>
        <w:ind w:left="720" w:hanging="360"/>
      </w:pPr>
    </w:lvl>
    <w:lvl w:ilvl="1" w:tplc="CE401432">
      <w:start w:val="1"/>
      <w:numFmt w:val="lowerLetter"/>
      <w:lvlText w:val="%2."/>
      <w:lvlJc w:val="left"/>
      <w:pPr>
        <w:ind w:left="1440" w:hanging="360"/>
      </w:pPr>
    </w:lvl>
    <w:lvl w:ilvl="2" w:tplc="0686C6B2">
      <w:start w:val="1"/>
      <w:numFmt w:val="lowerRoman"/>
      <w:lvlText w:val="%3."/>
      <w:lvlJc w:val="right"/>
      <w:pPr>
        <w:ind w:left="2160" w:hanging="180"/>
      </w:pPr>
    </w:lvl>
    <w:lvl w:ilvl="3" w:tplc="47304D34">
      <w:start w:val="1"/>
      <w:numFmt w:val="decimal"/>
      <w:lvlText w:val="%4."/>
      <w:lvlJc w:val="left"/>
      <w:pPr>
        <w:ind w:left="2880" w:hanging="360"/>
      </w:pPr>
    </w:lvl>
    <w:lvl w:ilvl="4" w:tplc="3A809A3E">
      <w:start w:val="1"/>
      <w:numFmt w:val="lowerLetter"/>
      <w:lvlText w:val="%5."/>
      <w:lvlJc w:val="left"/>
      <w:pPr>
        <w:ind w:left="3600" w:hanging="360"/>
      </w:pPr>
    </w:lvl>
    <w:lvl w:ilvl="5" w:tplc="E70C7D8C">
      <w:start w:val="1"/>
      <w:numFmt w:val="lowerRoman"/>
      <w:lvlText w:val="%6."/>
      <w:lvlJc w:val="right"/>
      <w:pPr>
        <w:ind w:left="4320" w:hanging="180"/>
      </w:pPr>
    </w:lvl>
    <w:lvl w:ilvl="6" w:tplc="C72A4E00">
      <w:start w:val="1"/>
      <w:numFmt w:val="decimal"/>
      <w:lvlText w:val="%7."/>
      <w:lvlJc w:val="left"/>
      <w:pPr>
        <w:ind w:left="5040" w:hanging="360"/>
      </w:pPr>
    </w:lvl>
    <w:lvl w:ilvl="7" w:tplc="B92C7A94">
      <w:start w:val="1"/>
      <w:numFmt w:val="lowerLetter"/>
      <w:lvlText w:val="%8."/>
      <w:lvlJc w:val="left"/>
      <w:pPr>
        <w:ind w:left="5760" w:hanging="360"/>
      </w:pPr>
    </w:lvl>
    <w:lvl w:ilvl="8" w:tplc="FB801F74">
      <w:start w:val="1"/>
      <w:numFmt w:val="lowerRoman"/>
      <w:lvlText w:val="%9."/>
      <w:lvlJc w:val="right"/>
      <w:pPr>
        <w:ind w:left="6480" w:hanging="180"/>
      </w:pPr>
    </w:lvl>
  </w:abstractNum>
  <w:abstractNum w:abstractNumId="108" w15:restartNumberingAfterBreak="0">
    <w:nsid w:val="4BAF40A4"/>
    <w:multiLevelType w:val="hybridMultilevel"/>
    <w:tmpl w:val="26947C28"/>
    <w:lvl w:ilvl="0" w:tplc="8B7A28BE">
      <w:start w:val="1"/>
      <w:numFmt w:val="decimal"/>
      <w:lvlText w:val="%1."/>
      <w:lvlJc w:val="left"/>
      <w:pPr>
        <w:ind w:left="1440" w:hanging="360"/>
      </w:pPr>
    </w:lvl>
    <w:lvl w:ilvl="1" w:tplc="7892185C">
      <w:start w:val="1"/>
      <w:numFmt w:val="decimal"/>
      <w:lvlText w:val="%2."/>
      <w:lvlJc w:val="left"/>
      <w:pPr>
        <w:ind w:left="1440" w:hanging="360"/>
      </w:pPr>
    </w:lvl>
    <w:lvl w:ilvl="2" w:tplc="E440167A">
      <w:start w:val="1"/>
      <w:numFmt w:val="decimal"/>
      <w:lvlText w:val="%3."/>
      <w:lvlJc w:val="left"/>
      <w:pPr>
        <w:ind w:left="1440" w:hanging="360"/>
      </w:pPr>
    </w:lvl>
    <w:lvl w:ilvl="3" w:tplc="9B7A26FC">
      <w:start w:val="1"/>
      <w:numFmt w:val="decimal"/>
      <w:lvlText w:val="%4."/>
      <w:lvlJc w:val="left"/>
      <w:pPr>
        <w:ind w:left="1440" w:hanging="360"/>
      </w:pPr>
    </w:lvl>
    <w:lvl w:ilvl="4" w:tplc="DC1A781E">
      <w:start w:val="1"/>
      <w:numFmt w:val="decimal"/>
      <w:lvlText w:val="%5."/>
      <w:lvlJc w:val="left"/>
      <w:pPr>
        <w:ind w:left="1440" w:hanging="360"/>
      </w:pPr>
    </w:lvl>
    <w:lvl w:ilvl="5" w:tplc="80C2385A">
      <w:start w:val="1"/>
      <w:numFmt w:val="decimal"/>
      <w:lvlText w:val="%6."/>
      <w:lvlJc w:val="left"/>
      <w:pPr>
        <w:ind w:left="1440" w:hanging="360"/>
      </w:pPr>
    </w:lvl>
    <w:lvl w:ilvl="6" w:tplc="27E8604C">
      <w:start w:val="1"/>
      <w:numFmt w:val="decimal"/>
      <w:lvlText w:val="%7."/>
      <w:lvlJc w:val="left"/>
      <w:pPr>
        <w:ind w:left="1440" w:hanging="360"/>
      </w:pPr>
    </w:lvl>
    <w:lvl w:ilvl="7" w:tplc="C4CEC136">
      <w:start w:val="1"/>
      <w:numFmt w:val="decimal"/>
      <w:lvlText w:val="%8."/>
      <w:lvlJc w:val="left"/>
      <w:pPr>
        <w:ind w:left="1440" w:hanging="360"/>
      </w:pPr>
    </w:lvl>
    <w:lvl w:ilvl="8" w:tplc="C23033CC">
      <w:start w:val="1"/>
      <w:numFmt w:val="decimal"/>
      <w:lvlText w:val="%9."/>
      <w:lvlJc w:val="left"/>
      <w:pPr>
        <w:ind w:left="1440" w:hanging="360"/>
      </w:pPr>
    </w:lvl>
  </w:abstractNum>
  <w:abstractNum w:abstractNumId="109" w15:restartNumberingAfterBreak="0">
    <w:nsid w:val="4C2F65C5"/>
    <w:multiLevelType w:val="hybridMultilevel"/>
    <w:tmpl w:val="EFC4E97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10" w15:restartNumberingAfterBreak="0">
    <w:nsid w:val="4E4442AC"/>
    <w:multiLevelType w:val="hybridMultilevel"/>
    <w:tmpl w:val="E49827B8"/>
    <w:lvl w:ilvl="0" w:tplc="B638F378">
      <w:start w:val="1"/>
      <w:numFmt w:val="decimal"/>
      <w:lvlText w:val="1.%1."/>
      <w:lvlJc w:val="left"/>
      <w:pPr>
        <w:ind w:left="1211"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11" w15:restartNumberingAfterBreak="0">
    <w:nsid w:val="4EC1781F"/>
    <w:multiLevelType w:val="multilevel"/>
    <w:tmpl w:val="C354EB0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12" w15:restartNumberingAfterBreak="0">
    <w:nsid w:val="4F047323"/>
    <w:multiLevelType w:val="hybridMultilevel"/>
    <w:tmpl w:val="9EE40130"/>
    <w:lvl w:ilvl="0" w:tplc="CA581D3C">
      <w:start w:val="1"/>
      <w:numFmt w:val="decimal"/>
      <w:lvlText w:val="9.%1."/>
      <w:lvlJc w:val="left"/>
      <w:pPr>
        <w:ind w:left="1080" w:hanging="360"/>
      </w:pPr>
    </w:lvl>
    <w:lvl w:ilvl="1" w:tplc="F8EC13F8">
      <w:start w:val="1"/>
      <w:numFmt w:val="lowerLetter"/>
      <w:lvlText w:val="%2."/>
      <w:lvlJc w:val="left"/>
      <w:pPr>
        <w:ind w:left="1800" w:hanging="360"/>
      </w:pPr>
    </w:lvl>
    <w:lvl w:ilvl="2" w:tplc="732CE81A">
      <w:start w:val="1"/>
      <w:numFmt w:val="lowerRoman"/>
      <w:lvlText w:val="%3."/>
      <w:lvlJc w:val="right"/>
      <w:pPr>
        <w:ind w:left="2520" w:hanging="180"/>
      </w:pPr>
    </w:lvl>
    <w:lvl w:ilvl="3" w:tplc="F2D2FF12">
      <w:start w:val="1"/>
      <w:numFmt w:val="decimal"/>
      <w:lvlText w:val="%4."/>
      <w:lvlJc w:val="left"/>
      <w:pPr>
        <w:ind w:left="3240" w:hanging="360"/>
      </w:pPr>
    </w:lvl>
    <w:lvl w:ilvl="4" w:tplc="13D2D23E">
      <w:start w:val="1"/>
      <w:numFmt w:val="lowerLetter"/>
      <w:lvlText w:val="%5."/>
      <w:lvlJc w:val="left"/>
      <w:pPr>
        <w:ind w:left="3960" w:hanging="360"/>
      </w:pPr>
    </w:lvl>
    <w:lvl w:ilvl="5" w:tplc="1132F444">
      <w:start w:val="1"/>
      <w:numFmt w:val="lowerRoman"/>
      <w:lvlText w:val="%6."/>
      <w:lvlJc w:val="right"/>
      <w:pPr>
        <w:ind w:left="4680" w:hanging="180"/>
      </w:pPr>
    </w:lvl>
    <w:lvl w:ilvl="6" w:tplc="9C2604E2">
      <w:start w:val="1"/>
      <w:numFmt w:val="decimal"/>
      <w:lvlText w:val="%7."/>
      <w:lvlJc w:val="left"/>
      <w:pPr>
        <w:ind w:left="5400" w:hanging="360"/>
      </w:pPr>
    </w:lvl>
    <w:lvl w:ilvl="7" w:tplc="8A7675B8">
      <w:start w:val="1"/>
      <w:numFmt w:val="lowerLetter"/>
      <w:lvlText w:val="%8."/>
      <w:lvlJc w:val="left"/>
      <w:pPr>
        <w:ind w:left="6120" w:hanging="360"/>
      </w:pPr>
    </w:lvl>
    <w:lvl w:ilvl="8" w:tplc="B7F0E342">
      <w:start w:val="1"/>
      <w:numFmt w:val="lowerRoman"/>
      <w:lvlText w:val="%9."/>
      <w:lvlJc w:val="right"/>
      <w:pPr>
        <w:ind w:left="6840" w:hanging="180"/>
      </w:pPr>
    </w:lvl>
  </w:abstractNum>
  <w:abstractNum w:abstractNumId="113" w15:restartNumberingAfterBreak="0">
    <w:nsid w:val="4F1AB606"/>
    <w:multiLevelType w:val="hybridMultilevel"/>
    <w:tmpl w:val="4426BCBC"/>
    <w:lvl w:ilvl="0" w:tplc="15DABE00">
      <w:start w:val="1"/>
      <w:numFmt w:val="decimal"/>
      <w:lvlText w:val="9.%1."/>
      <w:lvlJc w:val="left"/>
      <w:pPr>
        <w:ind w:left="1080" w:hanging="360"/>
      </w:pPr>
    </w:lvl>
    <w:lvl w:ilvl="1" w:tplc="805CC444">
      <w:start w:val="1"/>
      <w:numFmt w:val="lowerLetter"/>
      <w:lvlText w:val="%2."/>
      <w:lvlJc w:val="left"/>
      <w:pPr>
        <w:ind w:left="1800" w:hanging="360"/>
      </w:pPr>
    </w:lvl>
    <w:lvl w:ilvl="2" w:tplc="EAFEB3DC">
      <w:start w:val="1"/>
      <w:numFmt w:val="lowerRoman"/>
      <w:lvlText w:val="%3."/>
      <w:lvlJc w:val="right"/>
      <w:pPr>
        <w:ind w:left="2520" w:hanging="180"/>
      </w:pPr>
    </w:lvl>
    <w:lvl w:ilvl="3" w:tplc="9AF8C180">
      <w:start w:val="1"/>
      <w:numFmt w:val="decimal"/>
      <w:lvlText w:val="%4."/>
      <w:lvlJc w:val="left"/>
      <w:pPr>
        <w:ind w:left="3240" w:hanging="360"/>
      </w:pPr>
    </w:lvl>
    <w:lvl w:ilvl="4" w:tplc="D5AE2460">
      <w:start w:val="1"/>
      <w:numFmt w:val="lowerLetter"/>
      <w:lvlText w:val="%5."/>
      <w:lvlJc w:val="left"/>
      <w:pPr>
        <w:ind w:left="3960" w:hanging="360"/>
      </w:pPr>
    </w:lvl>
    <w:lvl w:ilvl="5" w:tplc="F64208F4">
      <w:start w:val="1"/>
      <w:numFmt w:val="lowerRoman"/>
      <w:lvlText w:val="%6."/>
      <w:lvlJc w:val="right"/>
      <w:pPr>
        <w:ind w:left="4680" w:hanging="180"/>
      </w:pPr>
    </w:lvl>
    <w:lvl w:ilvl="6" w:tplc="D674C862">
      <w:start w:val="1"/>
      <w:numFmt w:val="decimal"/>
      <w:lvlText w:val="%7."/>
      <w:lvlJc w:val="left"/>
      <w:pPr>
        <w:ind w:left="5400" w:hanging="360"/>
      </w:pPr>
    </w:lvl>
    <w:lvl w:ilvl="7" w:tplc="F244D208">
      <w:start w:val="1"/>
      <w:numFmt w:val="lowerLetter"/>
      <w:lvlText w:val="%8."/>
      <w:lvlJc w:val="left"/>
      <w:pPr>
        <w:ind w:left="6120" w:hanging="360"/>
      </w:pPr>
    </w:lvl>
    <w:lvl w:ilvl="8" w:tplc="34F8743E">
      <w:start w:val="1"/>
      <w:numFmt w:val="lowerRoman"/>
      <w:lvlText w:val="%9."/>
      <w:lvlJc w:val="right"/>
      <w:pPr>
        <w:ind w:left="6840" w:hanging="180"/>
      </w:pPr>
    </w:lvl>
  </w:abstractNum>
  <w:abstractNum w:abstractNumId="114" w15:restartNumberingAfterBreak="0">
    <w:nsid w:val="4FD156FE"/>
    <w:multiLevelType w:val="hybridMultilevel"/>
    <w:tmpl w:val="20E69E84"/>
    <w:lvl w:ilvl="0" w:tplc="E842B8DA">
      <w:start w:val="1"/>
      <w:numFmt w:val="decimal"/>
      <w:lvlText w:val="6.%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510D2C6A"/>
    <w:multiLevelType w:val="hybridMultilevel"/>
    <w:tmpl w:val="32322FC8"/>
    <w:lvl w:ilvl="0" w:tplc="299C9320">
      <w:start w:val="1"/>
      <w:numFmt w:val="decimal"/>
      <w:lvlText w:val="4.%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51A459CB"/>
    <w:multiLevelType w:val="multilevel"/>
    <w:tmpl w:val="0C28BE5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7" w15:restartNumberingAfterBreak="0">
    <w:nsid w:val="5285BE1D"/>
    <w:multiLevelType w:val="hybridMultilevel"/>
    <w:tmpl w:val="F2D0A0B6"/>
    <w:lvl w:ilvl="0" w:tplc="F04059FC">
      <w:start w:val="1"/>
      <w:numFmt w:val="decimal"/>
      <w:lvlText w:val="9.%1."/>
      <w:lvlJc w:val="left"/>
      <w:pPr>
        <w:ind w:left="1080" w:hanging="360"/>
      </w:pPr>
    </w:lvl>
    <w:lvl w:ilvl="1" w:tplc="AC7E0704">
      <w:start w:val="1"/>
      <w:numFmt w:val="lowerLetter"/>
      <w:lvlText w:val="%2."/>
      <w:lvlJc w:val="left"/>
      <w:pPr>
        <w:ind w:left="1800" w:hanging="360"/>
      </w:pPr>
    </w:lvl>
    <w:lvl w:ilvl="2" w:tplc="76B4516E">
      <w:start w:val="1"/>
      <w:numFmt w:val="lowerRoman"/>
      <w:lvlText w:val="%3."/>
      <w:lvlJc w:val="right"/>
      <w:pPr>
        <w:ind w:left="2520" w:hanging="180"/>
      </w:pPr>
    </w:lvl>
    <w:lvl w:ilvl="3" w:tplc="71681C68">
      <w:start w:val="1"/>
      <w:numFmt w:val="decimal"/>
      <w:lvlText w:val="%4."/>
      <w:lvlJc w:val="left"/>
      <w:pPr>
        <w:ind w:left="3240" w:hanging="360"/>
      </w:pPr>
    </w:lvl>
    <w:lvl w:ilvl="4" w:tplc="26284928">
      <w:start w:val="1"/>
      <w:numFmt w:val="lowerLetter"/>
      <w:lvlText w:val="%5."/>
      <w:lvlJc w:val="left"/>
      <w:pPr>
        <w:ind w:left="3960" w:hanging="360"/>
      </w:pPr>
    </w:lvl>
    <w:lvl w:ilvl="5" w:tplc="16287396">
      <w:start w:val="1"/>
      <w:numFmt w:val="lowerRoman"/>
      <w:lvlText w:val="%6."/>
      <w:lvlJc w:val="right"/>
      <w:pPr>
        <w:ind w:left="4680" w:hanging="180"/>
      </w:pPr>
    </w:lvl>
    <w:lvl w:ilvl="6" w:tplc="D2D00C62">
      <w:start w:val="1"/>
      <w:numFmt w:val="decimal"/>
      <w:lvlText w:val="%7."/>
      <w:lvlJc w:val="left"/>
      <w:pPr>
        <w:ind w:left="5400" w:hanging="360"/>
      </w:pPr>
    </w:lvl>
    <w:lvl w:ilvl="7" w:tplc="656ECB8C">
      <w:start w:val="1"/>
      <w:numFmt w:val="lowerLetter"/>
      <w:lvlText w:val="%8."/>
      <w:lvlJc w:val="left"/>
      <w:pPr>
        <w:ind w:left="6120" w:hanging="360"/>
      </w:pPr>
    </w:lvl>
    <w:lvl w:ilvl="8" w:tplc="78F4BA64">
      <w:start w:val="1"/>
      <w:numFmt w:val="lowerRoman"/>
      <w:lvlText w:val="%9."/>
      <w:lvlJc w:val="right"/>
      <w:pPr>
        <w:ind w:left="6840" w:hanging="180"/>
      </w:pPr>
    </w:lvl>
  </w:abstractNum>
  <w:abstractNum w:abstractNumId="118" w15:restartNumberingAfterBreak="0">
    <w:nsid w:val="53180425"/>
    <w:multiLevelType w:val="hybridMultilevel"/>
    <w:tmpl w:val="59A0AF20"/>
    <w:lvl w:ilvl="0" w:tplc="12746520">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3297A44"/>
    <w:multiLevelType w:val="hybridMultilevel"/>
    <w:tmpl w:val="09D47402"/>
    <w:lvl w:ilvl="0" w:tplc="101A3CC4">
      <w:start w:val="1"/>
      <w:numFmt w:val="decimal"/>
      <w:lvlText w:val="%1."/>
      <w:lvlJc w:val="left"/>
      <w:pPr>
        <w:ind w:left="720" w:hanging="360"/>
      </w:pPr>
    </w:lvl>
    <w:lvl w:ilvl="1" w:tplc="ADEE0B66">
      <w:start w:val="1"/>
      <w:numFmt w:val="lowerLetter"/>
      <w:lvlText w:val="%2."/>
      <w:lvlJc w:val="left"/>
      <w:pPr>
        <w:ind w:left="1440" w:hanging="360"/>
      </w:pPr>
    </w:lvl>
    <w:lvl w:ilvl="2" w:tplc="C7C8EF2C">
      <w:start w:val="1"/>
      <w:numFmt w:val="lowerRoman"/>
      <w:lvlText w:val="%3."/>
      <w:lvlJc w:val="right"/>
      <w:pPr>
        <w:ind w:left="2160" w:hanging="180"/>
      </w:pPr>
    </w:lvl>
    <w:lvl w:ilvl="3" w:tplc="22DCC812">
      <w:start w:val="1"/>
      <w:numFmt w:val="decimal"/>
      <w:lvlText w:val="%4."/>
      <w:lvlJc w:val="left"/>
      <w:pPr>
        <w:ind w:left="2880" w:hanging="360"/>
      </w:pPr>
    </w:lvl>
    <w:lvl w:ilvl="4" w:tplc="D6C4A5D2">
      <w:start w:val="1"/>
      <w:numFmt w:val="lowerLetter"/>
      <w:lvlText w:val="%5."/>
      <w:lvlJc w:val="left"/>
      <w:pPr>
        <w:ind w:left="3600" w:hanging="360"/>
      </w:pPr>
    </w:lvl>
    <w:lvl w:ilvl="5" w:tplc="19F4F9EC">
      <w:start w:val="1"/>
      <w:numFmt w:val="lowerRoman"/>
      <w:lvlText w:val="%6."/>
      <w:lvlJc w:val="right"/>
      <w:pPr>
        <w:ind w:left="4320" w:hanging="180"/>
      </w:pPr>
    </w:lvl>
    <w:lvl w:ilvl="6" w:tplc="7D64EF80">
      <w:start w:val="1"/>
      <w:numFmt w:val="decimal"/>
      <w:lvlText w:val="%7."/>
      <w:lvlJc w:val="left"/>
      <w:pPr>
        <w:ind w:left="5040" w:hanging="360"/>
      </w:pPr>
    </w:lvl>
    <w:lvl w:ilvl="7" w:tplc="9EFE00DE">
      <w:start w:val="1"/>
      <w:numFmt w:val="lowerLetter"/>
      <w:lvlText w:val="%8."/>
      <w:lvlJc w:val="left"/>
      <w:pPr>
        <w:ind w:left="5760" w:hanging="360"/>
      </w:pPr>
    </w:lvl>
    <w:lvl w:ilvl="8" w:tplc="B5703E9E">
      <w:start w:val="1"/>
      <w:numFmt w:val="lowerRoman"/>
      <w:lvlText w:val="%9."/>
      <w:lvlJc w:val="right"/>
      <w:pPr>
        <w:ind w:left="6480" w:hanging="180"/>
      </w:pPr>
    </w:lvl>
  </w:abstractNum>
  <w:abstractNum w:abstractNumId="120" w15:restartNumberingAfterBreak="0">
    <w:nsid w:val="53F94837"/>
    <w:multiLevelType w:val="multilevel"/>
    <w:tmpl w:val="FDF2DB2C"/>
    <w:lvl w:ilvl="0">
      <w:start w:val="8"/>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542D80AB"/>
    <w:multiLevelType w:val="hybridMultilevel"/>
    <w:tmpl w:val="3A4CBF42"/>
    <w:lvl w:ilvl="0" w:tplc="EEDE7610">
      <w:start w:val="1"/>
      <w:numFmt w:val="decimal"/>
      <w:lvlText w:val="9.%1."/>
      <w:lvlJc w:val="left"/>
      <w:pPr>
        <w:ind w:left="720" w:hanging="360"/>
      </w:pPr>
    </w:lvl>
    <w:lvl w:ilvl="1" w:tplc="B2D87DB6">
      <w:start w:val="1"/>
      <w:numFmt w:val="lowerLetter"/>
      <w:lvlText w:val="%2."/>
      <w:lvlJc w:val="left"/>
      <w:pPr>
        <w:ind w:left="1440" w:hanging="360"/>
      </w:pPr>
    </w:lvl>
    <w:lvl w:ilvl="2" w:tplc="278C6F42">
      <w:start w:val="1"/>
      <w:numFmt w:val="lowerRoman"/>
      <w:lvlText w:val="%3."/>
      <w:lvlJc w:val="right"/>
      <w:pPr>
        <w:ind w:left="2160" w:hanging="180"/>
      </w:pPr>
    </w:lvl>
    <w:lvl w:ilvl="3" w:tplc="CB507178">
      <w:start w:val="1"/>
      <w:numFmt w:val="decimal"/>
      <w:lvlText w:val="%4."/>
      <w:lvlJc w:val="left"/>
      <w:pPr>
        <w:ind w:left="2880" w:hanging="360"/>
      </w:pPr>
    </w:lvl>
    <w:lvl w:ilvl="4" w:tplc="A1EC7D28">
      <w:start w:val="1"/>
      <w:numFmt w:val="lowerLetter"/>
      <w:lvlText w:val="%5."/>
      <w:lvlJc w:val="left"/>
      <w:pPr>
        <w:ind w:left="3600" w:hanging="360"/>
      </w:pPr>
    </w:lvl>
    <w:lvl w:ilvl="5" w:tplc="C88EA036">
      <w:start w:val="1"/>
      <w:numFmt w:val="lowerRoman"/>
      <w:lvlText w:val="%6."/>
      <w:lvlJc w:val="right"/>
      <w:pPr>
        <w:ind w:left="4320" w:hanging="180"/>
      </w:pPr>
    </w:lvl>
    <w:lvl w:ilvl="6" w:tplc="CCB6FD32">
      <w:start w:val="1"/>
      <w:numFmt w:val="decimal"/>
      <w:lvlText w:val="%7."/>
      <w:lvlJc w:val="left"/>
      <w:pPr>
        <w:ind w:left="5040" w:hanging="360"/>
      </w:pPr>
    </w:lvl>
    <w:lvl w:ilvl="7" w:tplc="20C6AB74">
      <w:start w:val="1"/>
      <w:numFmt w:val="lowerLetter"/>
      <w:lvlText w:val="%8."/>
      <w:lvlJc w:val="left"/>
      <w:pPr>
        <w:ind w:left="5760" w:hanging="360"/>
      </w:pPr>
    </w:lvl>
    <w:lvl w:ilvl="8" w:tplc="2A7AFD48">
      <w:start w:val="1"/>
      <w:numFmt w:val="lowerRoman"/>
      <w:lvlText w:val="%9."/>
      <w:lvlJc w:val="right"/>
      <w:pPr>
        <w:ind w:left="6480" w:hanging="180"/>
      </w:pPr>
    </w:lvl>
  </w:abstractNum>
  <w:abstractNum w:abstractNumId="122" w15:restartNumberingAfterBreak="0">
    <w:nsid w:val="5599766D"/>
    <w:multiLevelType w:val="hybridMultilevel"/>
    <w:tmpl w:val="7B642CC4"/>
    <w:lvl w:ilvl="0" w:tplc="C96819FC">
      <w:start w:val="1"/>
      <w:numFmt w:val="decimal"/>
      <w:lvlText w:val="9.%1."/>
      <w:lvlJc w:val="left"/>
      <w:pPr>
        <w:ind w:left="720" w:hanging="360"/>
      </w:pPr>
    </w:lvl>
    <w:lvl w:ilvl="1" w:tplc="62BAE600">
      <w:start w:val="1"/>
      <w:numFmt w:val="lowerLetter"/>
      <w:lvlText w:val="%2."/>
      <w:lvlJc w:val="left"/>
      <w:pPr>
        <w:ind w:left="1440" w:hanging="360"/>
      </w:pPr>
    </w:lvl>
    <w:lvl w:ilvl="2" w:tplc="3592740E">
      <w:start w:val="1"/>
      <w:numFmt w:val="lowerRoman"/>
      <w:lvlText w:val="%3."/>
      <w:lvlJc w:val="right"/>
      <w:pPr>
        <w:ind w:left="2160" w:hanging="180"/>
      </w:pPr>
    </w:lvl>
    <w:lvl w:ilvl="3" w:tplc="A3741F78">
      <w:start w:val="1"/>
      <w:numFmt w:val="decimal"/>
      <w:lvlText w:val="%4."/>
      <w:lvlJc w:val="left"/>
      <w:pPr>
        <w:ind w:left="2880" w:hanging="360"/>
      </w:pPr>
    </w:lvl>
    <w:lvl w:ilvl="4" w:tplc="AD0076B0">
      <w:start w:val="1"/>
      <w:numFmt w:val="lowerLetter"/>
      <w:lvlText w:val="%5."/>
      <w:lvlJc w:val="left"/>
      <w:pPr>
        <w:ind w:left="3600" w:hanging="360"/>
      </w:pPr>
    </w:lvl>
    <w:lvl w:ilvl="5" w:tplc="B9CC4F6C">
      <w:start w:val="1"/>
      <w:numFmt w:val="lowerRoman"/>
      <w:lvlText w:val="%6."/>
      <w:lvlJc w:val="right"/>
      <w:pPr>
        <w:ind w:left="4320" w:hanging="180"/>
      </w:pPr>
    </w:lvl>
    <w:lvl w:ilvl="6" w:tplc="633A2D24">
      <w:start w:val="1"/>
      <w:numFmt w:val="decimal"/>
      <w:lvlText w:val="%7."/>
      <w:lvlJc w:val="left"/>
      <w:pPr>
        <w:ind w:left="5040" w:hanging="360"/>
      </w:pPr>
    </w:lvl>
    <w:lvl w:ilvl="7" w:tplc="331C0918">
      <w:start w:val="1"/>
      <w:numFmt w:val="lowerLetter"/>
      <w:lvlText w:val="%8."/>
      <w:lvlJc w:val="left"/>
      <w:pPr>
        <w:ind w:left="5760" w:hanging="360"/>
      </w:pPr>
    </w:lvl>
    <w:lvl w:ilvl="8" w:tplc="2820D5CA">
      <w:start w:val="1"/>
      <w:numFmt w:val="lowerRoman"/>
      <w:lvlText w:val="%9."/>
      <w:lvlJc w:val="right"/>
      <w:pPr>
        <w:ind w:left="6480" w:hanging="180"/>
      </w:pPr>
    </w:lvl>
  </w:abstractNum>
  <w:abstractNum w:abstractNumId="123" w15:restartNumberingAfterBreak="0">
    <w:nsid w:val="55A88F9C"/>
    <w:multiLevelType w:val="hybridMultilevel"/>
    <w:tmpl w:val="34003D0A"/>
    <w:lvl w:ilvl="0" w:tplc="094E654A">
      <w:start w:val="1"/>
      <w:numFmt w:val="decimal"/>
      <w:lvlText w:val="9.%1."/>
      <w:lvlJc w:val="left"/>
      <w:pPr>
        <w:ind w:left="720" w:hanging="360"/>
      </w:pPr>
    </w:lvl>
    <w:lvl w:ilvl="1" w:tplc="3698DC10">
      <w:start w:val="1"/>
      <w:numFmt w:val="lowerLetter"/>
      <w:lvlText w:val="%2."/>
      <w:lvlJc w:val="left"/>
      <w:pPr>
        <w:ind w:left="1440" w:hanging="360"/>
      </w:pPr>
    </w:lvl>
    <w:lvl w:ilvl="2" w:tplc="0BD08C94">
      <w:start w:val="1"/>
      <w:numFmt w:val="lowerRoman"/>
      <w:lvlText w:val="%3."/>
      <w:lvlJc w:val="right"/>
      <w:pPr>
        <w:ind w:left="2160" w:hanging="180"/>
      </w:pPr>
    </w:lvl>
    <w:lvl w:ilvl="3" w:tplc="B48CEE96">
      <w:start w:val="1"/>
      <w:numFmt w:val="decimal"/>
      <w:lvlText w:val="%4."/>
      <w:lvlJc w:val="left"/>
      <w:pPr>
        <w:ind w:left="2880" w:hanging="360"/>
      </w:pPr>
    </w:lvl>
    <w:lvl w:ilvl="4" w:tplc="98406078">
      <w:start w:val="1"/>
      <w:numFmt w:val="lowerLetter"/>
      <w:lvlText w:val="%5."/>
      <w:lvlJc w:val="left"/>
      <w:pPr>
        <w:ind w:left="3600" w:hanging="360"/>
      </w:pPr>
    </w:lvl>
    <w:lvl w:ilvl="5" w:tplc="6A8CF2AE">
      <w:start w:val="1"/>
      <w:numFmt w:val="lowerRoman"/>
      <w:lvlText w:val="%6."/>
      <w:lvlJc w:val="right"/>
      <w:pPr>
        <w:ind w:left="4320" w:hanging="180"/>
      </w:pPr>
    </w:lvl>
    <w:lvl w:ilvl="6" w:tplc="AAF61E9E">
      <w:start w:val="1"/>
      <w:numFmt w:val="decimal"/>
      <w:lvlText w:val="%7."/>
      <w:lvlJc w:val="left"/>
      <w:pPr>
        <w:ind w:left="5040" w:hanging="360"/>
      </w:pPr>
    </w:lvl>
    <w:lvl w:ilvl="7" w:tplc="DAAE0032">
      <w:start w:val="1"/>
      <w:numFmt w:val="lowerLetter"/>
      <w:lvlText w:val="%8."/>
      <w:lvlJc w:val="left"/>
      <w:pPr>
        <w:ind w:left="5760" w:hanging="360"/>
      </w:pPr>
    </w:lvl>
    <w:lvl w:ilvl="8" w:tplc="F078D8F0">
      <w:start w:val="1"/>
      <w:numFmt w:val="lowerRoman"/>
      <w:lvlText w:val="%9."/>
      <w:lvlJc w:val="right"/>
      <w:pPr>
        <w:ind w:left="6480" w:hanging="180"/>
      </w:pPr>
    </w:lvl>
  </w:abstractNum>
  <w:abstractNum w:abstractNumId="124" w15:restartNumberingAfterBreak="0">
    <w:nsid w:val="56343E0C"/>
    <w:multiLevelType w:val="hybridMultilevel"/>
    <w:tmpl w:val="4A7022EE"/>
    <w:lvl w:ilvl="0" w:tplc="862CB66E">
      <w:start w:val="1"/>
      <w:numFmt w:val="decimal"/>
      <w:lvlText w:val="9.%1."/>
      <w:lvlJc w:val="left"/>
      <w:pPr>
        <w:ind w:left="720" w:hanging="360"/>
      </w:pPr>
    </w:lvl>
    <w:lvl w:ilvl="1" w:tplc="38FC6FEA">
      <w:start w:val="1"/>
      <w:numFmt w:val="lowerLetter"/>
      <w:lvlText w:val="%2."/>
      <w:lvlJc w:val="left"/>
      <w:pPr>
        <w:ind w:left="1440" w:hanging="360"/>
      </w:pPr>
    </w:lvl>
    <w:lvl w:ilvl="2" w:tplc="D89EC134">
      <w:start w:val="1"/>
      <w:numFmt w:val="lowerRoman"/>
      <w:lvlText w:val="%3."/>
      <w:lvlJc w:val="right"/>
      <w:pPr>
        <w:ind w:left="2160" w:hanging="180"/>
      </w:pPr>
    </w:lvl>
    <w:lvl w:ilvl="3" w:tplc="885A47EC">
      <w:start w:val="1"/>
      <w:numFmt w:val="decimal"/>
      <w:lvlText w:val="%4."/>
      <w:lvlJc w:val="left"/>
      <w:pPr>
        <w:ind w:left="2880" w:hanging="360"/>
      </w:pPr>
    </w:lvl>
    <w:lvl w:ilvl="4" w:tplc="7D546B8A">
      <w:start w:val="1"/>
      <w:numFmt w:val="lowerLetter"/>
      <w:lvlText w:val="%5."/>
      <w:lvlJc w:val="left"/>
      <w:pPr>
        <w:ind w:left="3600" w:hanging="360"/>
      </w:pPr>
    </w:lvl>
    <w:lvl w:ilvl="5" w:tplc="16DC6864">
      <w:start w:val="1"/>
      <w:numFmt w:val="lowerRoman"/>
      <w:lvlText w:val="%6."/>
      <w:lvlJc w:val="right"/>
      <w:pPr>
        <w:ind w:left="4320" w:hanging="180"/>
      </w:pPr>
    </w:lvl>
    <w:lvl w:ilvl="6" w:tplc="5690270E">
      <w:start w:val="1"/>
      <w:numFmt w:val="decimal"/>
      <w:lvlText w:val="%7."/>
      <w:lvlJc w:val="left"/>
      <w:pPr>
        <w:ind w:left="5040" w:hanging="360"/>
      </w:pPr>
    </w:lvl>
    <w:lvl w:ilvl="7" w:tplc="C7BAA4F0">
      <w:start w:val="1"/>
      <w:numFmt w:val="lowerLetter"/>
      <w:lvlText w:val="%8."/>
      <w:lvlJc w:val="left"/>
      <w:pPr>
        <w:ind w:left="5760" w:hanging="360"/>
      </w:pPr>
    </w:lvl>
    <w:lvl w:ilvl="8" w:tplc="13A854B6">
      <w:start w:val="1"/>
      <w:numFmt w:val="lowerRoman"/>
      <w:lvlText w:val="%9."/>
      <w:lvlJc w:val="right"/>
      <w:pPr>
        <w:ind w:left="6480" w:hanging="180"/>
      </w:pPr>
    </w:lvl>
  </w:abstractNum>
  <w:abstractNum w:abstractNumId="125" w15:restartNumberingAfterBreak="0">
    <w:nsid w:val="5666C76C"/>
    <w:multiLevelType w:val="hybridMultilevel"/>
    <w:tmpl w:val="ED08E34A"/>
    <w:lvl w:ilvl="0" w:tplc="3B0CBB98">
      <w:start w:val="1"/>
      <w:numFmt w:val="decimal"/>
      <w:lvlText w:val="9.%1."/>
      <w:lvlJc w:val="left"/>
      <w:pPr>
        <w:ind w:left="1080" w:hanging="360"/>
      </w:pPr>
    </w:lvl>
    <w:lvl w:ilvl="1" w:tplc="27EAAFAE">
      <w:start w:val="1"/>
      <w:numFmt w:val="lowerLetter"/>
      <w:lvlText w:val="%2."/>
      <w:lvlJc w:val="left"/>
      <w:pPr>
        <w:ind w:left="1800" w:hanging="360"/>
      </w:pPr>
    </w:lvl>
    <w:lvl w:ilvl="2" w:tplc="4C5A8A20">
      <w:start w:val="1"/>
      <w:numFmt w:val="lowerRoman"/>
      <w:lvlText w:val="%3."/>
      <w:lvlJc w:val="right"/>
      <w:pPr>
        <w:ind w:left="2520" w:hanging="180"/>
      </w:pPr>
    </w:lvl>
    <w:lvl w:ilvl="3" w:tplc="55ECD6A8">
      <w:start w:val="1"/>
      <w:numFmt w:val="decimal"/>
      <w:lvlText w:val="%4."/>
      <w:lvlJc w:val="left"/>
      <w:pPr>
        <w:ind w:left="3240" w:hanging="360"/>
      </w:pPr>
    </w:lvl>
    <w:lvl w:ilvl="4" w:tplc="95882FF4">
      <w:start w:val="1"/>
      <w:numFmt w:val="lowerLetter"/>
      <w:lvlText w:val="%5."/>
      <w:lvlJc w:val="left"/>
      <w:pPr>
        <w:ind w:left="3960" w:hanging="360"/>
      </w:pPr>
    </w:lvl>
    <w:lvl w:ilvl="5" w:tplc="0F30E770">
      <w:start w:val="1"/>
      <w:numFmt w:val="lowerRoman"/>
      <w:lvlText w:val="%6."/>
      <w:lvlJc w:val="right"/>
      <w:pPr>
        <w:ind w:left="4680" w:hanging="180"/>
      </w:pPr>
    </w:lvl>
    <w:lvl w:ilvl="6" w:tplc="2FE25A6E">
      <w:start w:val="1"/>
      <w:numFmt w:val="decimal"/>
      <w:lvlText w:val="%7."/>
      <w:lvlJc w:val="left"/>
      <w:pPr>
        <w:ind w:left="5400" w:hanging="360"/>
      </w:pPr>
    </w:lvl>
    <w:lvl w:ilvl="7" w:tplc="9A2E5CEA">
      <w:start w:val="1"/>
      <w:numFmt w:val="lowerLetter"/>
      <w:lvlText w:val="%8."/>
      <w:lvlJc w:val="left"/>
      <w:pPr>
        <w:ind w:left="6120" w:hanging="360"/>
      </w:pPr>
    </w:lvl>
    <w:lvl w:ilvl="8" w:tplc="D6E21966">
      <w:start w:val="1"/>
      <w:numFmt w:val="lowerRoman"/>
      <w:lvlText w:val="%9."/>
      <w:lvlJc w:val="right"/>
      <w:pPr>
        <w:ind w:left="6840" w:hanging="180"/>
      </w:pPr>
    </w:lvl>
  </w:abstractNum>
  <w:abstractNum w:abstractNumId="126" w15:restartNumberingAfterBreak="0">
    <w:nsid w:val="568E3A54"/>
    <w:multiLevelType w:val="hybridMultilevel"/>
    <w:tmpl w:val="AACA8FA4"/>
    <w:lvl w:ilvl="0" w:tplc="EB1E90C4">
      <w:start w:val="1"/>
      <w:numFmt w:val="decimal"/>
      <w:lvlText w:val="9.%1."/>
      <w:lvlJc w:val="left"/>
      <w:pPr>
        <w:ind w:left="720" w:hanging="360"/>
      </w:pPr>
    </w:lvl>
    <w:lvl w:ilvl="1" w:tplc="446E9BF8">
      <w:start w:val="1"/>
      <w:numFmt w:val="lowerLetter"/>
      <w:lvlText w:val="%2."/>
      <w:lvlJc w:val="left"/>
      <w:pPr>
        <w:ind w:left="1440" w:hanging="360"/>
      </w:pPr>
    </w:lvl>
    <w:lvl w:ilvl="2" w:tplc="09D0C01A">
      <w:start w:val="1"/>
      <w:numFmt w:val="lowerRoman"/>
      <w:lvlText w:val="%3."/>
      <w:lvlJc w:val="right"/>
      <w:pPr>
        <w:ind w:left="2160" w:hanging="180"/>
      </w:pPr>
    </w:lvl>
    <w:lvl w:ilvl="3" w:tplc="4C62D6C2">
      <w:start w:val="1"/>
      <w:numFmt w:val="decimal"/>
      <w:lvlText w:val="%4."/>
      <w:lvlJc w:val="left"/>
      <w:pPr>
        <w:ind w:left="2880" w:hanging="360"/>
      </w:pPr>
    </w:lvl>
    <w:lvl w:ilvl="4" w:tplc="5EBAA2C4">
      <w:start w:val="1"/>
      <w:numFmt w:val="lowerLetter"/>
      <w:lvlText w:val="%5."/>
      <w:lvlJc w:val="left"/>
      <w:pPr>
        <w:ind w:left="3600" w:hanging="360"/>
      </w:pPr>
    </w:lvl>
    <w:lvl w:ilvl="5" w:tplc="A04E7B86">
      <w:start w:val="1"/>
      <w:numFmt w:val="lowerRoman"/>
      <w:lvlText w:val="%6."/>
      <w:lvlJc w:val="right"/>
      <w:pPr>
        <w:ind w:left="4320" w:hanging="180"/>
      </w:pPr>
    </w:lvl>
    <w:lvl w:ilvl="6" w:tplc="660C450C">
      <w:start w:val="1"/>
      <w:numFmt w:val="decimal"/>
      <w:lvlText w:val="%7."/>
      <w:lvlJc w:val="left"/>
      <w:pPr>
        <w:ind w:left="5040" w:hanging="360"/>
      </w:pPr>
    </w:lvl>
    <w:lvl w:ilvl="7" w:tplc="706C4326">
      <w:start w:val="1"/>
      <w:numFmt w:val="lowerLetter"/>
      <w:lvlText w:val="%8."/>
      <w:lvlJc w:val="left"/>
      <w:pPr>
        <w:ind w:left="5760" w:hanging="360"/>
      </w:pPr>
    </w:lvl>
    <w:lvl w:ilvl="8" w:tplc="58E85574">
      <w:start w:val="1"/>
      <w:numFmt w:val="lowerRoman"/>
      <w:lvlText w:val="%9."/>
      <w:lvlJc w:val="right"/>
      <w:pPr>
        <w:ind w:left="6480" w:hanging="180"/>
      </w:pPr>
    </w:lvl>
  </w:abstractNum>
  <w:abstractNum w:abstractNumId="127" w15:restartNumberingAfterBreak="0">
    <w:nsid w:val="56C625D0"/>
    <w:multiLevelType w:val="hybridMultilevel"/>
    <w:tmpl w:val="82708B94"/>
    <w:lvl w:ilvl="0" w:tplc="168E9E6A">
      <w:start w:val="1"/>
      <w:numFmt w:val="decimal"/>
      <w:lvlText w:val="9.%1."/>
      <w:lvlJc w:val="left"/>
      <w:pPr>
        <w:ind w:left="1080" w:hanging="360"/>
      </w:pPr>
    </w:lvl>
    <w:lvl w:ilvl="1" w:tplc="D6900B9A">
      <w:start w:val="1"/>
      <w:numFmt w:val="lowerLetter"/>
      <w:lvlText w:val="%2."/>
      <w:lvlJc w:val="left"/>
      <w:pPr>
        <w:ind w:left="1800" w:hanging="360"/>
      </w:pPr>
    </w:lvl>
    <w:lvl w:ilvl="2" w:tplc="7B669CC2">
      <w:start w:val="1"/>
      <w:numFmt w:val="lowerRoman"/>
      <w:lvlText w:val="%3."/>
      <w:lvlJc w:val="right"/>
      <w:pPr>
        <w:ind w:left="2520" w:hanging="180"/>
      </w:pPr>
    </w:lvl>
    <w:lvl w:ilvl="3" w:tplc="47D04F2A">
      <w:start w:val="1"/>
      <w:numFmt w:val="decimal"/>
      <w:lvlText w:val="%4."/>
      <w:lvlJc w:val="left"/>
      <w:pPr>
        <w:ind w:left="3240" w:hanging="360"/>
      </w:pPr>
    </w:lvl>
    <w:lvl w:ilvl="4" w:tplc="743C8284">
      <w:start w:val="1"/>
      <w:numFmt w:val="lowerLetter"/>
      <w:lvlText w:val="%5."/>
      <w:lvlJc w:val="left"/>
      <w:pPr>
        <w:ind w:left="3960" w:hanging="360"/>
      </w:pPr>
    </w:lvl>
    <w:lvl w:ilvl="5" w:tplc="A4B65C18">
      <w:start w:val="1"/>
      <w:numFmt w:val="lowerRoman"/>
      <w:lvlText w:val="%6."/>
      <w:lvlJc w:val="right"/>
      <w:pPr>
        <w:ind w:left="4680" w:hanging="180"/>
      </w:pPr>
    </w:lvl>
    <w:lvl w:ilvl="6" w:tplc="888A8F34">
      <w:start w:val="1"/>
      <w:numFmt w:val="decimal"/>
      <w:lvlText w:val="%7."/>
      <w:lvlJc w:val="left"/>
      <w:pPr>
        <w:ind w:left="5400" w:hanging="360"/>
      </w:pPr>
    </w:lvl>
    <w:lvl w:ilvl="7" w:tplc="396AEFB0">
      <w:start w:val="1"/>
      <w:numFmt w:val="lowerLetter"/>
      <w:lvlText w:val="%8."/>
      <w:lvlJc w:val="left"/>
      <w:pPr>
        <w:ind w:left="6120" w:hanging="360"/>
      </w:pPr>
    </w:lvl>
    <w:lvl w:ilvl="8" w:tplc="D492A37A">
      <w:start w:val="1"/>
      <w:numFmt w:val="lowerRoman"/>
      <w:lvlText w:val="%9."/>
      <w:lvlJc w:val="right"/>
      <w:pPr>
        <w:ind w:left="6840" w:hanging="180"/>
      </w:pPr>
    </w:lvl>
  </w:abstractNum>
  <w:abstractNum w:abstractNumId="128" w15:restartNumberingAfterBreak="0">
    <w:nsid w:val="580A3289"/>
    <w:multiLevelType w:val="multilevel"/>
    <w:tmpl w:val="F11C5F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584A5878"/>
    <w:multiLevelType w:val="multilevel"/>
    <w:tmpl w:val="95F2049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30" w15:restartNumberingAfterBreak="0">
    <w:nsid w:val="5899DB3E"/>
    <w:multiLevelType w:val="hybridMultilevel"/>
    <w:tmpl w:val="B8AC302E"/>
    <w:lvl w:ilvl="0" w:tplc="C44C2DA6">
      <w:start w:val="1"/>
      <w:numFmt w:val="decimal"/>
      <w:lvlText w:val="9.%1."/>
      <w:lvlJc w:val="left"/>
      <w:pPr>
        <w:ind w:left="720" w:hanging="360"/>
      </w:pPr>
    </w:lvl>
    <w:lvl w:ilvl="1" w:tplc="A5927538">
      <w:start w:val="1"/>
      <w:numFmt w:val="lowerLetter"/>
      <w:lvlText w:val="%2."/>
      <w:lvlJc w:val="left"/>
      <w:pPr>
        <w:ind w:left="1440" w:hanging="360"/>
      </w:pPr>
    </w:lvl>
    <w:lvl w:ilvl="2" w:tplc="51CC8544">
      <w:start w:val="1"/>
      <w:numFmt w:val="lowerRoman"/>
      <w:lvlText w:val="%3."/>
      <w:lvlJc w:val="right"/>
      <w:pPr>
        <w:ind w:left="2160" w:hanging="180"/>
      </w:pPr>
    </w:lvl>
    <w:lvl w:ilvl="3" w:tplc="EC8A3230">
      <w:start w:val="1"/>
      <w:numFmt w:val="decimal"/>
      <w:lvlText w:val="%4."/>
      <w:lvlJc w:val="left"/>
      <w:pPr>
        <w:ind w:left="2880" w:hanging="360"/>
      </w:pPr>
    </w:lvl>
    <w:lvl w:ilvl="4" w:tplc="A3A8CCD8">
      <w:start w:val="1"/>
      <w:numFmt w:val="lowerLetter"/>
      <w:lvlText w:val="%5."/>
      <w:lvlJc w:val="left"/>
      <w:pPr>
        <w:ind w:left="3600" w:hanging="360"/>
      </w:pPr>
    </w:lvl>
    <w:lvl w:ilvl="5" w:tplc="F4C24DE0">
      <w:start w:val="1"/>
      <w:numFmt w:val="lowerRoman"/>
      <w:lvlText w:val="%6."/>
      <w:lvlJc w:val="right"/>
      <w:pPr>
        <w:ind w:left="4320" w:hanging="180"/>
      </w:pPr>
    </w:lvl>
    <w:lvl w:ilvl="6" w:tplc="F52C2F7E">
      <w:start w:val="1"/>
      <w:numFmt w:val="decimal"/>
      <w:lvlText w:val="%7."/>
      <w:lvlJc w:val="left"/>
      <w:pPr>
        <w:ind w:left="5040" w:hanging="360"/>
      </w:pPr>
    </w:lvl>
    <w:lvl w:ilvl="7" w:tplc="7FB2562C">
      <w:start w:val="1"/>
      <w:numFmt w:val="lowerLetter"/>
      <w:lvlText w:val="%8."/>
      <w:lvlJc w:val="left"/>
      <w:pPr>
        <w:ind w:left="5760" w:hanging="360"/>
      </w:pPr>
    </w:lvl>
    <w:lvl w:ilvl="8" w:tplc="3FB46966">
      <w:start w:val="1"/>
      <w:numFmt w:val="lowerRoman"/>
      <w:lvlText w:val="%9."/>
      <w:lvlJc w:val="right"/>
      <w:pPr>
        <w:ind w:left="6480" w:hanging="180"/>
      </w:pPr>
    </w:lvl>
  </w:abstractNum>
  <w:abstractNum w:abstractNumId="131" w15:restartNumberingAfterBreak="0">
    <w:nsid w:val="58CAC2C9"/>
    <w:multiLevelType w:val="hybridMultilevel"/>
    <w:tmpl w:val="C88A03FA"/>
    <w:lvl w:ilvl="0" w:tplc="CD548498">
      <w:start w:val="1"/>
      <w:numFmt w:val="decimal"/>
      <w:lvlText w:val="9.%1."/>
      <w:lvlJc w:val="left"/>
      <w:pPr>
        <w:ind w:left="1080" w:hanging="360"/>
      </w:pPr>
    </w:lvl>
    <w:lvl w:ilvl="1" w:tplc="624EA01A">
      <w:start w:val="1"/>
      <w:numFmt w:val="lowerLetter"/>
      <w:lvlText w:val="%2."/>
      <w:lvlJc w:val="left"/>
      <w:pPr>
        <w:ind w:left="1800" w:hanging="360"/>
      </w:pPr>
    </w:lvl>
    <w:lvl w:ilvl="2" w:tplc="9FC020A4">
      <w:start w:val="1"/>
      <w:numFmt w:val="lowerRoman"/>
      <w:lvlText w:val="%3."/>
      <w:lvlJc w:val="right"/>
      <w:pPr>
        <w:ind w:left="2520" w:hanging="180"/>
      </w:pPr>
    </w:lvl>
    <w:lvl w:ilvl="3" w:tplc="8078F9F0">
      <w:start w:val="1"/>
      <w:numFmt w:val="decimal"/>
      <w:lvlText w:val="%4."/>
      <w:lvlJc w:val="left"/>
      <w:pPr>
        <w:ind w:left="3240" w:hanging="360"/>
      </w:pPr>
    </w:lvl>
    <w:lvl w:ilvl="4" w:tplc="161461BC">
      <w:start w:val="1"/>
      <w:numFmt w:val="lowerLetter"/>
      <w:lvlText w:val="%5."/>
      <w:lvlJc w:val="left"/>
      <w:pPr>
        <w:ind w:left="3960" w:hanging="360"/>
      </w:pPr>
    </w:lvl>
    <w:lvl w:ilvl="5" w:tplc="CCEC1412">
      <w:start w:val="1"/>
      <w:numFmt w:val="lowerRoman"/>
      <w:lvlText w:val="%6."/>
      <w:lvlJc w:val="right"/>
      <w:pPr>
        <w:ind w:left="4680" w:hanging="180"/>
      </w:pPr>
    </w:lvl>
    <w:lvl w:ilvl="6" w:tplc="34F2B6B4">
      <w:start w:val="1"/>
      <w:numFmt w:val="decimal"/>
      <w:lvlText w:val="%7."/>
      <w:lvlJc w:val="left"/>
      <w:pPr>
        <w:ind w:left="5400" w:hanging="360"/>
      </w:pPr>
    </w:lvl>
    <w:lvl w:ilvl="7" w:tplc="87C62AA0">
      <w:start w:val="1"/>
      <w:numFmt w:val="lowerLetter"/>
      <w:lvlText w:val="%8."/>
      <w:lvlJc w:val="left"/>
      <w:pPr>
        <w:ind w:left="6120" w:hanging="360"/>
      </w:pPr>
    </w:lvl>
    <w:lvl w:ilvl="8" w:tplc="B95A35B8">
      <w:start w:val="1"/>
      <w:numFmt w:val="lowerRoman"/>
      <w:lvlText w:val="%9."/>
      <w:lvlJc w:val="right"/>
      <w:pPr>
        <w:ind w:left="6840" w:hanging="180"/>
      </w:pPr>
    </w:lvl>
  </w:abstractNum>
  <w:abstractNum w:abstractNumId="132" w15:restartNumberingAfterBreak="0">
    <w:nsid w:val="59794EB2"/>
    <w:multiLevelType w:val="hybridMultilevel"/>
    <w:tmpl w:val="2CB0A282"/>
    <w:lvl w:ilvl="0" w:tplc="E6FA8A00">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59CD61BF"/>
    <w:multiLevelType w:val="hybridMultilevel"/>
    <w:tmpl w:val="D2CA2402"/>
    <w:lvl w:ilvl="0" w:tplc="A5A2A33C">
      <w:start w:val="1"/>
      <w:numFmt w:val="decimal"/>
      <w:lvlText w:val="8.%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59D80E29"/>
    <w:multiLevelType w:val="hybridMultilevel"/>
    <w:tmpl w:val="50F670AE"/>
    <w:lvl w:ilvl="0" w:tplc="44528706">
      <w:start w:val="1"/>
      <w:numFmt w:val="decimal"/>
      <w:lvlText w:val="5.%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59FE8167"/>
    <w:multiLevelType w:val="hybridMultilevel"/>
    <w:tmpl w:val="8B6ADB90"/>
    <w:lvl w:ilvl="0" w:tplc="C37843C0">
      <w:start w:val="1"/>
      <w:numFmt w:val="decimal"/>
      <w:lvlText w:val="9.%1."/>
      <w:lvlJc w:val="left"/>
      <w:pPr>
        <w:ind w:left="1080" w:hanging="360"/>
      </w:pPr>
    </w:lvl>
    <w:lvl w:ilvl="1" w:tplc="8E24A2C0">
      <w:start w:val="1"/>
      <w:numFmt w:val="lowerLetter"/>
      <w:lvlText w:val="%2."/>
      <w:lvlJc w:val="left"/>
      <w:pPr>
        <w:ind w:left="1800" w:hanging="360"/>
      </w:pPr>
    </w:lvl>
    <w:lvl w:ilvl="2" w:tplc="2A962570">
      <w:start w:val="1"/>
      <w:numFmt w:val="lowerRoman"/>
      <w:lvlText w:val="%3."/>
      <w:lvlJc w:val="right"/>
      <w:pPr>
        <w:ind w:left="2520" w:hanging="180"/>
      </w:pPr>
    </w:lvl>
    <w:lvl w:ilvl="3" w:tplc="A566C6CA">
      <w:start w:val="1"/>
      <w:numFmt w:val="decimal"/>
      <w:lvlText w:val="%4."/>
      <w:lvlJc w:val="left"/>
      <w:pPr>
        <w:ind w:left="3240" w:hanging="360"/>
      </w:pPr>
    </w:lvl>
    <w:lvl w:ilvl="4" w:tplc="B6E4F68E">
      <w:start w:val="1"/>
      <w:numFmt w:val="lowerLetter"/>
      <w:lvlText w:val="%5."/>
      <w:lvlJc w:val="left"/>
      <w:pPr>
        <w:ind w:left="3960" w:hanging="360"/>
      </w:pPr>
    </w:lvl>
    <w:lvl w:ilvl="5" w:tplc="5922BE58">
      <w:start w:val="1"/>
      <w:numFmt w:val="lowerRoman"/>
      <w:lvlText w:val="%6."/>
      <w:lvlJc w:val="right"/>
      <w:pPr>
        <w:ind w:left="4680" w:hanging="180"/>
      </w:pPr>
    </w:lvl>
    <w:lvl w:ilvl="6" w:tplc="D1D8CA40">
      <w:start w:val="1"/>
      <w:numFmt w:val="decimal"/>
      <w:lvlText w:val="%7."/>
      <w:lvlJc w:val="left"/>
      <w:pPr>
        <w:ind w:left="5400" w:hanging="360"/>
      </w:pPr>
    </w:lvl>
    <w:lvl w:ilvl="7" w:tplc="A72A8AF4">
      <w:start w:val="1"/>
      <w:numFmt w:val="lowerLetter"/>
      <w:lvlText w:val="%8."/>
      <w:lvlJc w:val="left"/>
      <w:pPr>
        <w:ind w:left="6120" w:hanging="360"/>
      </w:pPr>
    </w:lvl>
    <w:lvl w:ilvl="8" w:tplc="5B7C0E58">
      <w:start w:val="1"/>
      <w:numFmt w:val="lowerRoman"/>
      <w:lvlText w:val="%9."/>
      <w:lvlJc w:val="right"/>
      <w:pPr>
        <w:ind w:left="6840" w:hanging="180"/>
      </w:pPr>
    </w:lvl>
  </w:abstractNum>
  <w:abstractNum w:abstractNumId="136" w15:restartNumberingAfterBreak="0">
    <w:nsid w:val="5A2BEC50"/>
    <w:multiLevelType w:val="hybridMultilevel"/>
    <w:tmpl w:val="D5D271FE"/>
    <w:lvl w:ilvl="0" w:tplc="B80E8BCA">
      <w:start w:val="1"/>
      <w:numFmt w:val="decimal"/>
      <w:lvlText w:val="9.%1."/>
      <w:lvlJc w:val="left"/>
      <w:pPr>
        <w:ind w:left="720" w:hanging="360"/>
      </w:pPr>
    </w:lvl>
    <w:lvl w:ilvl="1" w:tplc="300A56F0">
      <w:start w:val="1"/>
      <w:numFmt w:val="lowerLetter"/>
      <w:lvlText w:val="%2."/>
      <w:lvlJc w:val="left"/>
      <w:pPr>
        <w:ind w:left="1440" w:hanging="360"/>
      </w:pPr>
    </w:lvl>
    <w:lvl w:ilvl="2" w:tplc="A9468D84">
      <w:start w:val="1"/>
      <w:numFmt w:val="lowerRoman"/>
      <w:lvlText w:val="%3."/>
      <w:lvlJc w:val="right"/>
      <w:pPr>
        <w:ind w:left="2160" w:hanging="180"/>
      </w:pPr>
    </w:lvl>
    <w:lvl w:ilvl="3" w:tplc="6B8E9672">
      <w:start w:val="1"/>
      <w:numFmt w:val="decimal"/>
      <w:lvlText w:val="%4."/>
      <w:lvlJc w:val="left"/>
      <w:pPr>
        <w:ind w:left="2880" w:hanging="360"/>
      </w:pPr>
    </w:lvl>
    <w:lvl w:ilvl="4" w:tplc="1FD218BE">
      <w:start w:val="1"/>
      <w:numFmt w:val="lowerLetter"/>
      <w:lvlText w:val="%5."/>
      <w:lvlJc w:val="left"/>
      <w:pPr>
        <w:ind w:left="3600" w:hanging="360"/>
      </w:pPr>
    </w:lvl>
    <w:lvl w:ilvl="5" w:tplc="ACBAE4CC">
      <w:start w:val="1"/>
      <w:numFmt w:val="lowerRoman"/>
      <w:lvlText w:val="%6."/>
      <w:lvlJc w:val="right"/>
      <w:pPr>
        <w:ind w:left="4320" w:hanging="180"/>
      </w:pPr>
    </w:lvl>
    <w:lvl w:ilvl="6" w:tplc="2A2E7FA4">
      <w:start w:val="1"/>
      <w:numFmt w:val="decimal"/>
      <w:lvlText w:val="%7."/>
      <w:lvlJc w:val="left"/>
      <w:pPr>
        <w:ind w:left="5040" w:hanging="360"/>
      </w:pPr>
    </w:lvl>
    <w:lvl w:ilvl="7" w:tplc="297E4A2E">
      <w:start w:val="1"/>
      <w:numFmt w:val="lowerLetter"/>
      <w:lvlText w:val="%8."/>
      <w:lvlJc w:val="left"/>
      <w:pPr>
        <w:ind w:left="5760" w:hanging="360"/>
      </w:pPr>
    </w:lvl>
    <w:lvl w:ilvl="8" w:tplc="2AF0B09C">
      <w:start w:val="1"/>
      <w:numFmt w:val="lowerRoman"/>
      <w:lvlText w:val="%9."/>
      <w:lvlJc w:val="right"/>
      <w:pPr>
        <w:ind w:left="6480" w:hanging="180"/>
      </w:pPr>
    </w:lvl>
  </w:abstractNum>
  <w:abstractNum w:abstractNumId="137" w15:restartNumberingAfterBreak="0">
    <w:nsid w:val="5AC8FAAF"/>
    <w:multiLevelType w:val="hybridMultilevel"/>
    <w:tmpl w:val="0F72CE74"/>
    <w:lvl w:ilvl="0" w:tplc="F890666C">
      <w:start w:val="1"/>
      <w:numFmt w:val="decimal"/>
      <w:lvlText w:val="9.%1."/>
      <w:lvlJc w:val="left"/>
      <w:pPr>
        <w:ind w:left="1080" w:hanging="360"/>
      </w:pPr>
    </w:lvl>
    <w:lvl w:ilvl="1" w:tplc="AE7EA54A">
      <w:start w:val="1"/>
      <w:numFmt w:val="lowerLetter"/>
      <w:lvlText w:val="%2."/>
      <w:lvlJc w:val="left"/>
      <w:pPr>
        <w:ind w:left="1800" w:hanging="360"/>
      </w:pPr>
    </w:lvl>
    <w:lvl w:ilvl="2" w:tplc="83C812F2">
      <w:start w:val="1"/>
      <w:numFmt w:val="lowerRoman"/>
      <w:lvlText w:val="%3."/>
      <w:lvlJc w:val="right"/>
      <w:pPr>
        <w:ind w:left="2520" w:hanging="180"/>
      </w:pPr>
    </w:lvl>
    <w:lvl w:ilvl="3" w:tplc="0A7C942A">
      <w:start w:val="1"/>
      <w:numFmt w:val="decimal"/>
      <w:lvlText w:val="%4."/>
      <w:lvlJc w:val="left"/>
      <w:pPr>
        <w:ind w:left="3240" w:hanging="360"/>
      </w:pPr>
    </w:lvl>
    <w:lvl w:ilvl="4" w:tplc="743C8310">
      <w:start w:val="1"/>
      <w:numFmt w:val="lowerLetter"/>
      <w:lvlText w:val="%5."/>
      <w:lvlJc w:val="left"/>
      <w:pPr>
        <w:ind w:left="3960" w:hanging="360"/>
      </w:pPr>
    </w:lvl>
    <w:lvl w:ilvl="5" w:tplc="9FD67746">
      <w:start w:val="1"/>
      <w:numFmt w:val="lowerRoman"/>
      <w:lvlText w:val="%6."/>
      <w:lvlJc w:val="right"/>
      <w:pPr>
        <w:ind w:left="4680" w:hanging="180"/>
      </w:pPr>
    </w:lvl>
    <w:lvl w:ilvl="6" w:tplc="2F82D2AE">
      <w:start w:val="1"/>
      <w:numFmt w:val="decimal"/>
      <w:lvlText w:val="%7."/>
      <w:lvlJc w:val="left"/>
      <w:pPr>
        <w:ind w:left="5400" w:hanging="360"/>
      </w:pPr>
    </w:lvl>
    <w:lvl w:ilvl="7" w:tplc="018CA92A">
      <w:start w:val="1"/>
      <w:numFmt w:val="lowerLetter"/>
      <w:lvlText w:val="%8."/>
      <w:lvlJc w:val="left"/>
      <w:pPr>
        <w:ind w:left="6120" w:hanging="360"/>
      </w:pPr>
    </w:lvl>
    <w:lvl w:ilvl="8" w:tplc="42F2D316">
      <w:start w:val="1"/>
      <w:numFmt w:val="lowerRoman"/>
      <w:lvlText w:val="%9."/>
      <w:lvlJc w:val="right"/>
      <w:pPr>
        <w:ind w:left="6840" w:hanging="180"/>
      </w:pPr>
    </w:lvl>
  </w:abstractNum>
  <w:abstractNum w:abstractNumId="138" w15:restartNumberingAfterBreak="0">
    <w:nsid w:val="5AF2446F"/>
    <w:multiLevelType w:val="multilevel"/>
    <w:tmpl w:val="0380C49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9" w15:restartNumberingAfterBreak="0">
    <w:nsid w:val="5B26180B"/>
    <w:multiLevelType w:val="multilevel"/>
    <w:tmpl w:val="6154326E"/>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40" w15:restartNumberingAfterBreak="0">
    <w:nsid w:val="5C0D1A5E"/>
    <w:multiLevelType w:val="hybridMultilevel"/>
    <w:tmpl w:val="35F44E90"/>
    <w:lvl w:ilvl="0" w:tplc="71D42F26">
      <w:start w:val="1"/>
      <w:numFmt w:val="decimal"/>
      <w:lvlText w:val="9.%1."/>
      <w:lvlJc w:val="left"/>
      <w:pPr>
        <w:ind w:left="720" w:hanging="360"/>
      </w:pPr>
    </w:lvl>
    <w:lvl w:ilvl="1" w:tplc="522CF44C">
      <w:start w:val="1"/>
      <w:numFmt w:val="lowerLetter"/>
      <w:lvlText w:val="%2."/>
      <w:lvlJc w:val="left"/>
      <w:pPr>
        <w:ind w:left="1440" w:hanging="360"/>
      </w:pPr>
    </w:lvl>
    <w:lvl w:ilvl="2" w:tplc="D10EC27A">
      <w:start w:val="1"/>
      <w:numFmt w:val="lowerRoman"/>
      <w:lvlText w:val="%3."/>
      <w:lvlJc w:val="right"/>
      <w:pPr>
        <w:ind w:left="2160" w:hanging="180"/>
      </w:pPr>
    </w:lvl>
    <w:lvl w:ilvl="3" w:tplc="375E98D2">
      <w:start w:val="1"/>
      <w:numFmt w:val="decimal"/>
      <w:lvlText w:val="%4."/>
      <w:lvlJc w:val="left"/>
      <w:pPr>
        <w:ind w:left="2880" w:hanging="360"/>
      </w:pPr>
    </w:lvl>
    <w:lvl w:ilvl="4" w:tplc="379A652E">
      <w:start w:val="1"/>
      <w:numFmt w:val="lowerLetter"/>
      <w:lvlText w:val="%5."/>
      <w:lvlJc w:val="left"/>
      <w:pPr>
        <w:ind w:left="3600" w:hanging="360"/>
      </w:pPr>
    </w:lvl>
    <w:lvl w:ilvl="5" w:tplc="F58457BC">
      <w:start w:val="1"/>
      <w:numFmt w:val="lowerRoman"/>
      <w:lvlText w:val="%6."/>
      <w:lvlJc w:val="right"/>
      <w:pPr>
        <w:ind w:left="4320" w:hanging="180"/>
      </w:pPr>
    </w:lvl>
    <w:lvl w:ilvl="6" w:tplc="1A8CC44C">
      <w:start w:val="1"/>
      <w:numFmt w:val="decimal"/>
      <w:lvlText w:val="%7."/>
      <w:lvlJc w:val="left"/>
      <w:pPr>
        <w:ind w:left="5040" w:hanging="360"/>
      </w:pPr>
    </w:lvl>
    <w:lvl w:ilvl="7" w:tplc="14A09FFE">
      <w:start w:val="1"/>
      <w:numFmt w:val="lowerLetter"/>
      <w:lvlText w:val="%8."/>
      <w:lvlJc w:val="left"/>
      <w:pPr>
        <w:ind w:left="5760" w:hanging="360"/>
      </w:pPr>
    </w:lvl>
    <w:lvl w:ilvl="8" w:tplc="6AB6264C">
      <w:start w:val="1"/>
      <w:numFmt w:val="lowerRoman"/>
      <w:lvlText w:val="%9."/>
      <w:lvlJc w:val="right"/>
      <w:pPr>
        <w:ind w:left="6480" w:hanging="180"/>
      </w:pPr>
    </w:lvl>
  </w:abstractNum>
  <w:abstractNum w:abstractNumId="141" w15:restartNumberingAfterBreak="0">
    <w:nsid w:val="5C1732AB"/>
    <w:multiLevelType w:val="hybridMultilevel"/>
    <w:tmpl w:val="20664A3E"/>
    <w:lvl w:ilvl="0" w:tplc="04270001">
      <w:start w:val="1"/>
      <w:numFmt w:val="bullet"/>
      <w:lvlText w:val=""/>
      <w:lvlJc w:val="left"/>
      <w:pPr>
        <w:ind w:left="1222" w:hanging="360"/>
      </w:pPr>
      <w:rPr>
        <w:rFonts w:ascii="Symbol" w:hAnsi="Symbol" w:hint="default"/>
      </w:rPr>
    </w:lvl>
    <w:lvl w:ilvl="1" w:tplc="04270003" w:tentative="1">
      <w:start w:val="1"/>
      <w:numFmt w:val="bullet"/>
      <w:lvlText w:val="o"/>
      <w:lvlJc w:val="left"/>
      <w:pPr>
        <w:ind w:left="1942" w:hanging="360"/>
      </w:pPr>
      <w:rPr>
        <w:rFonts w:ascii="Courier New" w:hAnsi="Courier New" w:cs="Courier New" w:hint="default"/>
      </w:rPr>
    </w:lvl>
    <w:lvl w:ilvl="2" w:tplc="04270005" w:tentative="1">
      <w:start w:val="1"/>
      <w:numFmt w:val="bullet"/>
      <w:lvlText w:val=""/>
      <w:lvlJc w:val="left"/>
      <w:pPr>
        <w:ind w:left="2662" w:hanging="360"/>
      </w:pPr>
      <w:rPr>
        <w:rFonts w:ascii="Wingdings" w:hAnsi="Wingdings" w:hint="default"/>
      </w:rPr>
    </w:lvl>
    <w:lvl w:ilvl="3" w:tplc="04270001" w:tentative="1">
      <w:start w:val="1"/>
      <w:numFmt w:val="bullet"/>
      <w:lvlText w:val=""/>
      <w:lvlJc w:val="left"/>
      <w:pPr>
        <w:ind w:left="3382" w:hanging="360"/>
      </w:pPr>
      <w:rPr>
        <w:rFonts w:ascii="Symbol" w:hAnsi="Symbol" w:hint="default"/>
      </w:rPr>
    </w:lvl>
    <w:lvl w:ilvl="4" w:tplc="04270003" w:tentative="1">
      <w:start w:val="1"/>
      <w:numFmt w:val="bullet"/>
      <w:lvlText w:val="o"/>
      <w:lvlJc w:val="left"/>
      <w:pPr>
        <w:ind w:left="4102" w:hanging="360"/>
      </w:pPr>
      <w:rPr>
        <w:rFonts w:ascii="Courier New" w:hAnsi="Courier New" w:cs="Courier New" w:hint="default"/>
      </w:rPr>
    </w:lvl>
    <w:lvl w:ilvl="5" w:tplc="04270005" w:tentative="1">
      <w:start w:val="1"/>
      <w:numFmt w:val="bullet"/>
      <w:lvlText w:val=""/>
      <w:lvlJc w:val="left"/>
      <w:pPr>
        <w:ind w:left="4822" w:hanging="360"/>
      </w:pPr>
      <w:rPr>
        <w:rFonts w:ascii="Wingdings" w:hAnsi="Wingdings" w:hint="default"/>
      </w:rPr>
    </w:lvl>
    <w:lvl w:ilvl="6" w:tplc="04270001" w:tentative="1">
      <w:start w:val="1"/>
      <w:numFmt w:val="bullet"/>
      <w:lvlText w:val=""/>
      <w:lvlJc w:val="left"/>
      <w:pPr>
        <w:ind w:left="5542" w:hanging="360"/>
      </w:pPr>
      <w:rPr>
        <w:rFonts w:ascii="Symbol" w:hAnsi="Symbol" w:hint="default"/>
      </w:rPr>
    </w:lvl>
    <w:lvl w:ilvl="7" w:tplc="04270003" w:tentative="1">
      <w:start w:val="1"/>
      <w:numFmt w:val="bullet"/>
      <w:lvlText w:val="o"/>
      <w:lvlJc w:val="left"/>
      <w:pPr>
        <w:ind w:left="6262" w:hanging="360"/>
      </w:pPr>
      <w:rPr>
        <w:rFonts w:ascii="Courier New" w:hAnsi="Courier New" w:cs="Courier New" w:hint="default"/>
      </w:rPr>
    </w:lvl>
    <w:lvl w:ilvl="8" w:tplc="04270005" w:tentative="1">
      <w:start w:val="1"/>
      <w:numFmt w:val="bullet"/>
      <w:lvlText w:val=""/>
      <w:lvlJc w:val="left"/>
      <w:pPr>
        <w:ind w:left="6982" w:hanging="360"/>
      </w:pPr>
      <w:rPr>
        <w:rFonts w:ascii="Wingdings" w:hAnsi="Wingdings" w:hint="default"/>
      </w:rPr>
    </w:lvl>
  </w:abstractNum>
  <w:abstractNum w:abstractNumId="142" w15:restartNumberingAfterBreak="0">
    <w:nsid w:val="5C806F96"/>
    <w:multiLevelType w:val="multilevel"/>
    <w:tmpl w:val="66AE9FBC"/>
    <w:lvl w:ilvl="0">
      <w:start w:val="5"/>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3" w15:restartNumberingAfterBreak="0">
    <w:nsid w:val="5D0065DE"/>
    <w:multiLevelType w:val="hybridMultilevel"/>
    <w:tmpl w:val="5F781C08"/>
    <w:lvl w:ilvl="0" w:tplc="CD84FB80">
      <w:start w:val="1"/>
      <w:numFmt w:val="decimal"/>
      <w:lvlText w:val="9.%1."/>
      <w:lvlJc w:val="left"/>
      <w:pPr>
        <w:ind w:left="720" w:hanging="360"/>
      </w:pPr>
    </w:lvl>
    <w:lvl w:ilvl="1" w:tplc="1A906E86">
      <w:start w:val="1"/>
      <w:numFmt w:val="lowerLetter"/>
      <w:lvlText w:val="%2."/>
      <w:lvlJc w:val="left"/>
      <w:pPr>
        <w:ind w:left="1440" w:hanging="360"/>
      </w:pPr>
    </w:lvl>
    <w:lvl w:ilvl="2" w:tplc="871CBFBC">
      <w:start w:val="1"/>
      <w:numFmt w:val="lowerRoman"/>
      <w:lvlText w:val="%3."/>
      <w:lvlJc w:val="right"/>
      <w:pPr>
        <w:ind w:left="2160" w:hanging="180"/>
      </w:pPr>
    </w:lvl>
    <w:lvl w:ilvl="3" w:tplc="40C0770E">
      <w:start w:val="1"/>
      <w:numFmt w:val="decimal"/>
      <w:lvlText w:val="%4."/>
      <w:lvlJc w:val="left"/>
      <w:pPr>
        <w:ind w:left="2880" w:hanging="360"/>
      </w:pPr>
    </w:lvl>
    <w:lvl w:ilvl="4" w:tplc="F6CEEBE8">
      <w:start w:val="1"/>
      <w:numFmt w:val="lowerLetter"/>
      <w:lvlText w:val="%5."/>
      <w:lvlJc w:val="left"/>
      <w:pPr>
        <w:ind w:left="3600" w:hanging="360"/>
      </w:pPr>
    </w:lvl>
    <w:lvl w:ilvl="5" w:tplc="A6604C36">
      <w:start w:val="1"/>
      <w:numFmt w:val="lowerRoman"/>
      <w:lvlText w:val="%6."/>
      <w:lvlJc w:val="right"/>
      <w:pPr>
        <w:ind w:left="4320" w:hanging="180"/>
      </w:pPr>
    </w:lvl>
    <w:lvl w:ilvl="6" w:tplc="2EEA18A6">
      <w:start w:val="1"/>
      <w:numFmt w:val="decimal"/>
      <w:lvlText w:val="%7."/>
      <w:lvlJc w:val="left"/>
      <w:pPr>
        <w:ind w:left="5040" w:hanging="360"/>
      </w:pPr>
    </w:lvl>
    <w:lvl w:ilvl="7" w:tplc="DFE0442C">
      <w:start w:val="1"/>
      <w:numFmt w:val="lowerLetter"/>
      <w:lvlText w:val="%8."/>
      <w:lvlJc w:val="left"/>
      <w:pPr>
        <w:ind w:left="5760" w:hanging="360"/>
      </w:pPr>
    </w:lvl>
    <w:lvl w:ilvl="8" w:tplc="B5D8984A">
      <w:start w:val="1"/>
      <w:numFmt w:val="lowerRoman"/>
      <w:lvlText w:val="%9."/>
      <w:lvlJc w:val="right"/>
      <w:pPr>
        <w:ind w:left="6480" w:hanging="180"/>
      </w:pPr>
    </w:lvl>
  </w:abstractNum>
  <w:abstractNum w:abstractNumId="144" w15:restartNumberingAfterBreak="0">
    <w:nsid w:val="5D8F594D"/>
    <w:multiLevelType w:val="hybridMultilevel"/>
    <w:tmpl w:val="5330EAFE"/>
    <w:lvl w:ilvl="0" w:tplc="900EDE3A">
      <w:start w:val="1"/>
      <w:numFmt w:val="decimal"/>
      <w:lvlText w:val="9.%1."/>
      <w:lvlJc w:val="left"/>
      <w:pPr>
        <w:ind w:left="720" w:hanging="360"/>
      </w:pPr>
    </w:lvl>
    <w:lvl w:ilvl="1" w:tplc="DEB0C034">
      <w:start w:val="1"/>
      <w:numFmt w:val="lowerLetter"/>
      <w:lvlText w:val="%2."/>
      <w:lvlJc w:val="left"/>
      <w:pPr>
        <w:ind w:left="1440" w:hanging="360"/>
      </w:pPr>
    </w:lvl>
    <w:lvl w:ilvl="2" w:tplc="1F5EA85C">
      <w:start w:val="1"/>
      <w:numFmt w:val="lowerRoman"/>
      <w:lvlText w:val="%3."/>
      <w:lvlJc w:val="right"/>
      <w:pPr>
        <w:ind w:left="2160" w:hanging="180"/>
      </w:pPr>
    </w:lvl>
    <w:lvl w:ilvl="3" w:tplc="561E48FC">
      <w:start w:val="1"/>
      <w:numFmt w:val="decimal"/>
      <w:lvlText w:val="%4."/>
      <w:lvlJc w:val="left"/>
      <w:pPr>
        <w:ind w:left="2880" w:hanging="360"/>
      </w:pPr>
    </w:lvl>
    <w:lvl w:ilvl="4" w:tplc="67E42090">
      <w:start w:val="1"/>
      <w:numFmt w:val="lowerLetter"/>
      <w:lvlText w:val="%5."/>
      <w:lvlJc w:val="left"/>
      <w:pPr>
        <w:ind w:left="3600" w:hanging="360"/>
      </w:pPr>
    </w:lvl>
    <w:lvl w:ilvl="5" w:tplc="A6A44B84">
      <w:start w:val="1"/>
      <w:numFmt w:val="lowerRoman"/>
      <w:lvlText w:val="%6."/>
      <w:lvlJc w:val="right"/>
      <w:pPr>
        <w:ind w:left="4320" w:hanging="180"/>
      </w:pPr>
    </w:lvl>
    <w:lvl w:ilvl="6" w:tplc="89AE4A8C">
      <w:start w:val="1"/>
      <w:numFmt w:val="decimal"/>
      <w:lvlText w:val="%7."/>
      <w:lvlJc w:val="left"/>
      <w:pPr>
        <w:ind w:left="5040" w:hanging="360"/>
      </w:pPr>
    </w:lvl>
    <w:lvl w:ilvl="7" w:tplc="48567062">
      <w:start w:val="1"/>
      <w:numFmt w:val="lowerLetter"/>
      <w:lvlText w:val="%8."/>
      <w:lvlJc w:val="left"/>
      <w:pPr>
        <w:ind w:left="5760" w:hanging="360"/>
      </w:pPr>
    </w:lvl>
    <w:lvl w:ilvl="8" w:tplc="F9C81844">
      <w:start w:val="1"/>
      <w:numFmt w:val="lowerRoman"/>
      <w:lvlText w:val="%9."/>
      <w:lvlJc w:val="right"/>
      <w:pPr>
        <w:ind w:left="6480" w:hanging="180"/>
      </w:pPr>
    </w:lvl>
  </w:abstractNum>
  <w:abstractNum w:abstractNumId="145" w15:restartNumberingAfterBreak="0">
    <w:nsid w:val="5DA309F2"/>
    <w:multiLevelType w:val="hybridMultilevel"/>
    <w:tmpl w:val="386E4CD2"/>
    <w:lvl w:ilvl="0" w:tplc="89088C98">
      <w:start w:val="1"/>
      <w:numFmt w:val="decimal"/>
      <w:lvlText w:val="7.%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6" w15:restartNumberingAfterBreak="0">
    <w:nsid w:val="5E6E654A"/>
    <w:multiLevelType w:val="multilevel"/>
    <w:tmpl w:val="D0B2C0AA"/>
    <w:lvl w:ilvl="0">
      <w:start w:val="1"/>
      <w:numFmt w:val="bullet"/>
      <w:lvlText w:val=""/>
      <w:lvlJc w:val="left"/>
      <w:pPr>
        <w:ind w:left="644" w:hanging="360"/>
      </w:pPr>
      <w:rPr>
        <w:rFonts w:ascii="Symbol" w:hAnsi="Symbol"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47" w15:restartNumberingAfterBreak="0">
    <w:nsid w:val="5EA05836"/>
    <w:multiLevelType w:val="hybridMultilevel"/>
    <w:tmpl w:val="4314B3D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8" w15:restartNumberingAfterBreak="0">
    <w:nsid w:val="61542912"/>
    <w:multiLevelType w:val="hybridMultilevel"/>
    <w:tmpl w:val="9EA0CCFA"/>
    <w:lvl w:ilvl="0" w:tplc="BD8637E0">
      <w:start w:val="1"/>
      <w:numFmt w:val="decimal"/>
      <w:lvlText w:val="7.%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9" w15:restartNumberingAfterBreak="0">
    <w:nsid w:val="6155C3A3"/>
    <w:multiLevelType w:val="hybridMultilevel"/>
    <w:tmpl w:val="2624B484"/>
    <w:lvl w:ilvl="0" w:tplc="D79890D4">
      <w:start w:val="1"/>
      <w:numFmt w:val="decimal"/>
      <w:lvlText w:val="%1."/>
      <w:lvlJc w:val="left"/>
      <w:pPr>
        <w:ind w:left="720" w:hanging="360"/>
      </w:pPr>
    </w:lvl>
    <w:lvl w:ilvl="1" w:tplc="88ACA7C8">
      <w:start w:val="1"/>
      <w:numFmt w:val="lowerLetter"/>
      <w:lvlText w:val="%2."/>
      <w:lvlJc w:val="left"/>
      <w:pPr>
        <w:ind w:left="1440" w:hanging="360"/>
      </w:pPr>
    </w:lvl>
    <w:lvl w:ilvl="2" w:tplc="25429E8A">
      <w:start w:val="1"/>
      <w:numFmt w:val="lowerRoman"/>
      <w:lvlText w:val="%3."/>
      <w:lvlJc w:val="right"/>
      <w:pPr>
        <w:ind w:left="2160" w:hanging="180"/>
      </w:pPr>
    </w:lvl>
    <w:lvl w:ilvl="3" w:tplc="8FC285F4">
      <w:start w:val="1"/>
      <w:numFmt w:val="decimal"/>
      <w:lvlText w:val="%4."/>
      <w:lvlJc w:val="left"/>
      <w:pPr>
        <w:ind w:left="2880" w:hanging="360"/>
      </w:pPr>
    </w:lvl>
    <w:lvl w:ilvl="4" w:tplc="55AE6CFC">
      <w:start w:val="1"/>
      <w:numFmt w:val="lowerLetter"/>
      <w:lvlText w:val="%5."/>
      <w:lvlJc w:val="left"/>
      <w:pPr>
        <w:ind w:left="3600" w:hanging="360"/>
      </w:pPr>
    </w:lvl>
    <w:lvl w:ilvl="5" w:tplc="6936A72E">
      <w:start w:val="1"/>
      <w:numFmt w:val="lowerRoman"/>
      <w:lvlText w:val="%6."/>
      <w:lvlJc w:val="right"/>
      <w:pPr>
        <w:ind w:left="4320" w:hanging="180"/>
      </w:pPr>
    </w:lvl>
    <w:lvl w:ilvl="6" w:tplc="0810B8C4">
      <w:start w:val="1"/>
      <w:numFmt w:val="decimal"/>
      <w:lvlText w:val="%7."/>
      <w:lvlJc w:val="left"/>
      <w:pPr>
        <w:ind w:left="5040" w:hanging="360"/>
      </w:pPr>
    </w:lvl>
    <w:lvl w:ilvl="7" w:tplc="A594BD78">
      <w:start w:val="1"/>
      <w:numFmt w:val="lowerLetter"/>
      <w:lvlText w:val="%8."/>
      <w:lvlJc w:val="left"/>
      <w:pPr>
        <w:ind w:left="5760" w:hanging="360"/>
      </w:pPr>
    </w:lvl>
    <w:lvl w:ilvl="8" w:tplc="474813AA">
      <w:start w:val="1"/>
      <w:numFmt w:val="lowerRoman"/>
      <w:lvlText w:val="%9."/>
      <w:lvlJc w:val="right"/>
      <w:pPr>
        <w:ind w:left="6480" w:hanging="180"/>
      </w:pPr>
    </w:lvl>
  </w:abstractNum>
  <w:abstractNum w:abstractNumId="150" w15:restartNumberingAfterBreak="0">
    <w:nsid w:val="61F413C1"/>
    <w:multiLevelType w:val="hybridMultilevel"/>
    <w:tmpl w:val="F4F632AE"/>
    <w:lvl w:ilvl="0" w:tplc="DD56B3F4">
      <w:start w:val="1"/>
      <w:numFmt w:val="decimal"/>
      <w:lvlText w:val="2.%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2B9F04D"/>
    <w:multiLevelType w:val="hybridMultilevel"/>
    <w:tmpl w:val="9BAA417E"/>
    <w:lvl w:ilvl="0" w:tplc="04EAE52A">
      <w:start w:val="1"/>
      <w:numFmt w:val="decimal"/>
      <w:lvlText w:val="9.%1."/>
      <w:lvlJc w:val="left"/>
      <w:pPr>
        <w:ind w:left="720" w:hanging="360"/>
      </w:pPr>
    </w:lvl>
    <w:lvl w:ilvl="1" w:tplc="0FEE9E5E">
      <w:start w:val="1"/>
      <w:numFmt w:val="lowerLetter"/>
      <w:lvlText w:val="%2."/>
      <w:lvlJc w:val="left"/>
      <w:pPr>
        <w:ind w:left="1440" w:hanging="360"/>
      </w:pPr>
    </w:lvl>
    <w:lvl w:ilvl="2" w:tplc="F73C5ABE">
      <w:start w:val="1"/>
      <w:numFmt w:val="lowerRoman"/>
      <w:lvlText w:val="%3."/>
      <w:lvlJc w:val="right"/>
      <w:pPr>
        <w:ind w:left="2160" w:hanging="180"/>
      </w:pPr>
    </w:lvl>
    <w:lvl w:ilvl="3" w:tplc="AF9EACD0">
      <w:start w:val="1"/>
      <w:numFmt w:val="decimal"/>
      <w:lvlText w:val="%4."/>
      <w:lvlJc w:val="left"/>
      <w:pPr>
        <w:ind w:left="2880" w:hanging="360"/>
      </w:pPr>
    </w:lvl>
    <w:lvl w:ilvl="4" w:tplc="42A06B38">
      <w:start w:val="1"/>
      <w:numFmt w:val="lowerLetter"/>
      <w:lvlText w:val="%5."/>
      <w:lvlJc w:val="left"/>
      <w:pPr>
        <w:ind w:left="3600" w:hanging="360"/>
      </w:pPr>
    </w:lvl>
    <w:lvl w:ilvl="5" w:tplc="BBAC33EE">
      <w:start w:val="1"/>
      <w:numFmt w:val="lowerRoman"/>
      <w:lvlText w:val="%6."/>
      <w:lvlJc w:val="right"/>
      <w:pPr>
        <w:ind w:left="4320" w:hanging="180"/>
      </w:pPr>
    </w:lvl>
    <w:lvl w:ilvl="6" w:tplc="78AE121E">
      <w:start w:val="1"/>
      <w:numFmt w:val="decimal"/>
      <w:lvlText w:val="%7."/>
      <w:lvlJc w:val="left"/>
      <w:pPr>
        <w:ind w:left="5040" w:hanging="360"/>
      </w:pPr>
    </w:lvl>
    <w:lvl w:ilvl="7" w:tplc="4760B132">
      <w:start w:val="1"/>
      <w:numFmt w:val="lowerLetter"/>
      <w:lvlText w:val="%8."/>
      <w:lvlJc w:val="left"/>
      <w:pPr>
        <w:ind w:left="5760" w:hanging="360"/>
      </w:pPr>
    </w:lvl>
    <w:lvl w:ilvl="8" w:tplc="7CAE8CD8">
      <w:start w:val="1"/>
      <w:numFmt w:val="lowerRoman"/>
      <w:lvlText w:val="%9."/>
      <w:lvlJc w:val="right"/>
      <w:pPr>
        <w:ind w:left="6480" w:hanging="180"/>
      </w:pPr>
    </w:lvl>
  </w:abstractNum>
  <w:abstractNum w:abstractNumId="152" w15:restartNumberingAfterBreak="0">
    <w:nsid w:val="63886912"/>
    <w:multiLevelType w:val="hybridMultilevel"/>
    <w:tmpl w:val="8FB45BB0"/>
    <w:lvl w:ilvl="0" w:tplc="022CD542">
      <w:start w:val="1"/>
      <w:numFmt w:val="decimal"/>
      <w:lvlText w:val="9.%1."/>
      <w:lvlJc w:val="left"/>
      <w:pPr>
        <w:ind w:left="720" w:hanging="360"/>
      </w:pPr>
    </w:lvl>
    <w:lvl w:ilvl="1" w:tplc="E75E876C">
      <w:start w:val="1"/>
      <w:numFmt w:val="lowerLetter"/>
      <w:lvlText w:val="%2."/>
      <w:lvlJc w:val="left"/>
      <w:pPr>
        <w:ind w:left="1440" w:hanging="360"/>
      </w:pPr>
    </w:lvl>
    <w:lvl w:ilvl="2" w:tplc="A6A6B8F2">
      <w:start w:val="1"/>
      <w:numFmt w:val="lowerRoman"/>
      <w:lvlText w:val="%3."/>
      <w:lvlJc w:val="right"/>
      <w:pPr>
        <w:ind w:left="2160" w:hanging="180"/>
      </w:pPr>
    </w:lvl>
    <w:lvl w:ilvl="3" w:tplc="CC1CF706">
      <w:start w:val="1"/>
      <w:numFmt w:val="decimal"/>
      <w:lvlText w:val="%4."/>
      <w:lvlJc w:val="left"/>
      <w:pPr>
        <w:ind w:left="2880" w:hanging="360"/>
      </w:pPr>
    </w:lvl>
    <w:lvl w:ilvl="4" w:tplc="6B1473CA">
      <w:start w:val="1"/>
      <w:numFmt w:val="lowerLetter"/>
      <w:lvlText w:val="%5."/>
      <w:lvlJc w:val="left"/>
      <w:pPr>
        <w:ind w:left="3600" w:hanging="360"/>
      </w:pPr>
    </w:lvl>
    <w:lvl w:ilvl="5" w:tplc="6F8600F6">
      <w:start w:val="1"/>
      <w:numFmt w:val="lowerRoman"/>
      <w:lvlText w:val="%6."/>
      <w:lvlJc w:val="right"/>
      <w:pPr>
        <w:ind w:left="4320" w:hanging="180"/>
      </w:pPr>
    </w:lvl>
    <w:lvl w:ilvl="6" w:tplc="44DACE2A">
      <w:start w:val="1"/>
      <w:numFmt w:val="decimal"/>
      <w:lvlText w:val="%7."/>
      <w:lvlJc w:val="left"/>
      <w:pPr>
        <w:ind w:left="5040" w:hanging="360"/>
      </w:pPr>
    </w:lvl>
    <w:lvl w:ilvl="7" w:tplc="D92ADA22">
      <w:start w:val="1"/>
      <w:numFmt w:val="lowerLetter"/>
      <w:lvlText w:val="%8."/>
      <w:lvlJc w:val="left"/>
      <w:pPr>
        <w:ind w:left="5760" w:hanging="360"/>
      </w:pPr>
    </w:lvl>
    <w:lvl w:ilvl="8" w:tplc="00DAF36E">
      <w:start w:val="1"/>
      <w:numFmt w:val="lowerRoman"/>
      <w:lvlText w:val="%9."/>
      <w:lvlJc w:val="right"/>
      <w:pPr>
        <w:ind w:left="6480" w:hanging="180"/>
      </w:pPr>
    </w:lvl>
  </w:abstractNum>
  <w:abstractNum w:abstractNumId="153" w15:restartNumberingAfterBreak="0">
    <w:nsid w:val="63F44612"/>
    <w:multiLevelType w:val="hybridMultilevel"/>
    <w:tmpl w:val="5248F568"/>
    <w:lvl w:ilvl="0" w:tplc="2112FC68">
      <w:start w:val="1"/>
      <w:numFmt w:val="decimal"/>
      <w:lvlText w:val="9.%1."/>
      <w:lvlJc w:val="left"/>
      <w:pPr>
        <w:ind w:left="720" w:hanging="360"/>
      </w:pPr>
    </w:lvl>
    <w:lvl w:ilvl="1" w:tplc="D6784CE4">
      <w:start w:val="1"/>
      <w:numFmt w:val="lowerLetter"/>
      <w:lvlText w:val="%2."/>
      <w:lvlJc w:val="left"/>
      <w:pPr>
        <w:ind w:left="1440" w:hanging="360"/>
      </w:pPr>
    </w:lvl>
    <w:lvl w:ilvl="2" w:tplc="3D5C3CE6">
      <w:start w:val="1"/>
      <w:numFmt w:val="lowerRoman"/>
      <w:lvlText w:val="%3."/>
      <w:lvlJc w:val="right"/>
      <w:pPr>
        <w:ind w:left="2160" w:hanging="180"/>
      </w:pPr>
    </w:lvl>
    <w:lvl w:ilvl="3" w:tplc="BC7A3122">
      <w:start w:val="1"/>
      <w:numFmt w:val="decimal"/>
      <w:lvlText w:val="%4."/>
      <w:lvlJc w:val="left"/>
      <w:pPr>
        <w:ind w:left="2880" w:hanging="360"/>
      </w:pPr>
    </w:lvl>
    <w:lvl w:ilvl="4" w:tplc="4A94A716">
      <w:start w:val="1"/>
      <w:numFmt w:val="lowerLetter"/>
      <w:lvlText w:val="%5."/>
      <w:lvlJc w:val="left"/>
      <w:pPr>
        <w:ind w:left="3600" w:hanging="360"/>
      </w:pPr>
    </w:lvl>
    <w:lvl w:ilvl="5" w:tplc="647C7BAA">
      <w:start w:val="1"/>
      <w:numFmt w:val="lowerRoman"/>
      <w:lvlText w:val="%6."/>
      <w:lvlJc w:val="right"/>
      <w:pPr>
        <w:ind w:left="4320" w:hanging="180"/>
      </w:pPr>
    </w:lvl>
    <w:lvl w:ilvl="6" w:tplc="CFFEFC44">
      <w:start w:val="1"/>
      <w:numFmt w:val="decimal"/>
      <w:lvlText w:val="%7."/>
      <w:lvlJc w:val="left"/>
      <w:pPr>
        <w:ind w:left="5040" w:hanging="360"/>
      </w:pPr>
    </w:lvl>
    <w:lvl w:ilvl="7" w:tplc="68309118">
      <w:start w:val="1"/>
      <w:numFmt w:val="lowerLetter"/>
      <w:lvlText w:val="%8."/>
      <w:lvlJc w:val="left"/>
      <w:pPr>
        <w:ind w:left="5760" w:hanging="360"/>
      </w:pPr>
    </w:lvl>
    <w:lvl w:ilvl="8" w:tplc="CF5A575A">
      <w:start w:val="1"/>
      <w:numFmt w:val="lowerRoman"/>
      <w:lvlText w:val="%9."/>
      <w:lvlJc w:val="right"/>
      <w:pPr>
        <w:ind w:left="6480" w:hanging="180"/>
      </w:pPr>
    </w:lvl>
  </w:abstractNum>
  <w:abstractNum w:abstractNumId="154" w15:restartNumberingAfterBreak="0">
    <w:nsid w:val="64F1467F"/>
    <w:multiLevelType w:val="hybridMultilevel"/>
    <w:tmpl w:val="8BEA0A2A"/>
    <w:lvl w:ilvl="0" w:tplc="9CDAD0A2">
      <w:start w:val="8"/>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5" w15:restartNumberingAfterBreak="0">
    <w:nsid w:val="657DA2CE"/>
    <w:multiLevelType w:val="hybridMultilevel"/>
    <w:tmpl w:val="E604C6AA"/>
    <w:lvl w:ilvl="0" w:tplc="EE6A0274">
      <w:start w:val="1"/>
      <w:numFmt w:val="decimal"/>
      <w:lvlText w:val="9.%1."/>
      <w:lvlJc w:val="left"/>
      <w:pPr>
        <w:ind w:left="720" w:hanging="360"/>
      </w:pPr>
    </w:lvl>
    <w:lvl w:ilvl="1" w:tplc="53B6E7F8">
      <w:start w:val="1"/>
      <w:numFmt w:val="lowerLetter"/>
      <w:lvlText w:val="%2."/>
      <w:lvlJc w:val="left"/>
      <w:pPr>
        <w:ind w:left="1440" w:hanging="360"/>
      </w:pPr>
    </w:lvl>
    <w:lvl w:ilvl="2" w:tplc="9DFA0F0C">
      <w:start w:val="1"/>
      <w:numFmt w:val="lowerRoman"/>
      <w:lvlText w:val="%3."/>
      <w:lvlJc w:val="right"/>
      <w:pPr>
        <w:ind w:left="2160" w:hanging="180"/>
      </w:pPr>
    </w:lvl>
    <w:lvl w:ilvl="3" w:tplc="9DB22962">
      <w:start w:val="1"/>
      <w:numFmt w:val="decimal"/>
      <w:lvlText w:val="%4."/>
      <w:lvlJc w:val="left"/>
      <w:pPr>
        <w:ind w:left="2880" w:hanging="360"/>
      </w:pPr>
    </w:lvl>
    <w:lvl w:ilvl="4" w:tplc="DC066BDE">
      <w:start w:val="1"/>
      <w:numFmt w:val="lowerLetter"/>
      <w:lvlText w:val="%5."/>
      <w:lvlJc w:val="left"/>
      <w:pPr>
        <w:ind w:left="3600" w:hanging="360"/>
      </w:pPr>
    </w:lvl>
    <w:lvl w:ilvl="5" w:tplc="7D7EE45A">
      <w:start w:val="1"/>
      <w:numFmt w:val="lowerRoman"/>
      <w:lvlText w:val="%6."/>
      <w:lvlJc w:val="right"/>
      <w:pPr>
        <w:ind w:left="4320" w:hanging="180"/>
      </w:pPr>
    </w:lvl>
    <w:lvl w:ilvl="6" w:tplc="E294E37E">
      <w:start w:val="1"/>
      <w:numFmt w:val="decimal"/>
      <w:lvlText w:val="%7."/>
      <w:lvlJc w:val="left"/>
      <w:pPr>
        <w:ind w:left="5040" w:hanging="360"/>
      </w:pPr>
    </w:lvl>
    <w:lvl w:ilvl="7" w:tplc="F536A056">
      <w:start w:val="1"/>
      <w:numFmt w:val="lowerLetter"/>
      <w:lvlText w:val="%8."/>
      <w:lvlJc w:val="left"/>
      <w:pPr>
        <w:ind w:left="5760" w:hanging="360"/>
      </w:pPr>
    </w:lvl>
    <w:lvl w:ilvl="8" w:tplc="8354AE78">
      <w:start w:val="1"/>
      <w:numFmt w:val="lowerRoman"/>
      <w:lvlText w:val="%9."/>
      <w:lvlJc w:val="right"/>
      <w:pPr>
        <w:ind w:left="6480" w:hanging="180"/>
      </w:pPr>
    </w:lvl>
  </w:abstractNum>
  <w:abstractNum w:abstractNumId="156" w15:restartNumberingAfterBreak="0">
    <w:nsid w:val="667FCD16"/>
    <w:multiLevelType w:val="hybridMultilevel"/>
    <w:tmpl w:val="6BAAE2C0"/>
    <w:lvl w:ilvl="0" w:tplc="8090952E">
      <w:start w:val="20"/>
      <w:numFmt w:val="decimal"/>
      <w:lvlText w:val="4.%1."/>
      <w:lvlJc w:val="left"/>
      <w:pPr>
        <w:ind w:left="1004" w:hanging="360"/>
      </w:pPr>
      <w:rPr>
        <w:rFonts w:ascii="Times New Roman" w:hAnsi="Times New Roman" w:hint="default"/>
      </w:rPr>
    </w:lvl>
    <w:lvl w:ilvl="1" w:tplc="707A6082">
      <w:start w:val="1"/>
      <w:numFmt w:val="lowerLetter"/>
      <w:lvlText w:val="%2."/>
      <w:lvlJc w:val="left"/>
      <w:pPr>
        <w:ind w:left="1440" w:hanging="360"/>
      </w:pPr>
    </w:lvl>
    <w:lvl w:ilvl="2" w:tplc="EB98A736">
      <w:start w:val="1"/>
      <w:numFmt w:val="lowerRoman"/>
      <w:lvlText w:val="%3."/>
      <w:lvlJc w:val="right"/>
      <w:pPr>
        <w:ind w:left="2160" w:hanging="180"/>
      </w:pPr>
    </w:lvl>
    <w:lvl w:ilvl="3" w:tplc="51300CB0">
      <w:start w:val="1"/>
      <w:numFmt w:val="decimal"/>
      <w:lvlText w:val="%4."/>
      <w:lvlJc w:val="left"/>
      <w:pPr>
        <w:ind w:left="2880" w:hanging="360"/>
      </w:pPr>
    </w:lvl>
    <w:lvl w:ilvl="4" w:tplc="FFC0FAFC">
      <w:start w:val="1"/>
      <w:numFmt w:val="lowerLetter"/>
      <w:lvlText w:val="%5."/>
      <w:lvlJc w:val="left"/>
      <w:pPr>
        <w:ind w:left="3600" w:hanging="360"/>
      </w:pPr>
    </w:lvl>
    <w:lvl w:ilvl="5" w:tplc="254AD5A6">
      <w:start w:val="1"/>
      <w:numFmt w:val="lowerRoman"/>
      <w:lvlText w:val="%6."/>
      <w:lvlJc w:val="right"/>
      <w:pPr>
        <w:ind w:left="4320" w:hanging="180"/>
      </w:pPr>
    </w:lvl>
    <w:lvl w:ilvl="6" w:tplc="EB48A962">
      <w:start w:val="1"/>
      <w:numFmt w:val="decimal"/>
      <w:lvlText w:val="%7."/>
      <w:lvlJc w:val="left"/>
      <w:pPr>
        <w:ind w:left="5040" w:hanging="360"/>
      </w:pPr>
    </w:lvl>
    <w:lvl w:ilvl="7" w:tplc="C616C404">
      <w:start w:val="1"/>
      <w:numFmt w:val="lowerLetter"/>
      <w:lvlText w:val="%8."/>
      <w:lvlJc w:val="left"/>
      <w:pPr>
        <w:ind w:left="5760" w:hanging="360"/>
      </w:pPr>
    </w:lvl>
    <w:lvl w:ilvl="8" w:tplc="567AF47A">
      <w:start w:val="1"/>
      <w:numFmt w:val="lowerRoman"/>
      <w:lvlText w:val="%9."/>
      <w:lvlJc w:val="right"/>
      <w:pPr>
        <w:ind w:left="6480" w:hanging="180"/>
      </w:pPr>
    </w:lvl>
  </w:abstractNum>
  <w:abstractNum w:abstractNumId="157" w15:restartNumberingAfterBreak="0">
    <w:nsid w:val="66B27814"/>
    <w:multiLevelType w:val="hybridMultilevel"/>
    <w:tmpl w:val="DDCA158A"/>
    <w:lvl w:ilvl="0" w:tplc="2C4EFED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8" w15:restartNumberingAfterBreak="0">
    <w:nsid w:val="66FEE71A"/>
    <w:multiLevelType w:val="hybridMultilevel"/>
    <w:tmpl w:val="43E06D3C"/>
    <w:lvl w:ilvl="0" w:tplc="F3CC6D7E">
      <w:start w:val="1"/>
      <w:numFmt w:val="decimal"/>
      <w:lvlText w:val="9.%1."/>
      <w:lvlJc w:val="left"/>
      <w:pPr>
        <w:ind w:left="1080" w:hanging="360"/>
      </w:pPr>
    </w:lvl>
    <w:lvl w:ilvl="1" w:tplc="E1AE62A8">
      <w:start w:val="1"/>
      <w:numFmt w:val="lowerLetter"/>
      <w:lvlText w:val="%2."/>
      <w:lvlJc w:val="left"/>
      <w:pPr>
        <w:ind w:left="1800" w:hanging="360"/>
      </w:pPr>
    </w:lvl>
    <w:lvl w:ilvl="2" w:tplc="361C61B8">
      <w:start w:val="1"/>
      <w:numFmt w:val="lowerRoman"/>
      <w:lvlText w:val="%3."/>
      <w:lvlJc w:val="right"/>
      <w:pPr>
        <w:ind w:left="2520" w:hanging="180"/>
      </w:pPr>
    </w:lvl>
    <w:lvl w:ilvl="3" w:tplc="48D46C9E">
      <w:start w:val="1"/>
      <w:numFmt w:val="decimal"/>
      <w:lvlText w:val="%4."/>
      <w:lvlJc w:val="left"/>
      <w:pPr>
        <w:ind w:left="3240" w:hanging="360"/>
      </w:pPr>
    </w:lvl>
    <w:lvl w:ilvl="4" w:tplc="430EF4BE">
      <w:start w:val="1"/>
      <w:numFmt w:val="lowerLetter"/>
      <w:lvlText w:val="%5."/>
      <w:lvlJc w:val="left"/>
      <w:pPr>
        <w:ind w:left="3960" w:hanging="360"/>
      </w:pPr>
    </w:lvl>
    <w:lvl w:ilvl="5" w:tplc="B9FEF194">
      <w:start w:val="1"/>
      <w:numFmt w:val="lowerRoman"/>
      <w:lvlText w:val="%6."/>
      <w:lvlJc w:val="right"/>
      <w:pPr>
        <w:ind w:left="4680" w:hanging="180"/>
      </w:pPr>
    </w:lvl>
    <w:lvl w:ilvl="6" w:tplc="3F68C4E4">
      <w:start w:val="1"/>
      <w:numFmt w:val="decimal"/>
      <w:lvlText w:val="%7."/>
      <w:lvlJc w:val="left"/>
      <w:pPr>
        <w:ind w:left="5400" w:hanging="360"/>
      </w:pPr>
    </w:lvl>
    <w:lvl w:ilvl="7" w:tplc="E662CC0C">
      <w:start w:val="1"/>
      <w:numFmt w:val="lowerLetter"/>
      <w:lvlText w:val="%8."/>
      <w:lvlJc w:val="left"/>
      <w:pPr>
        <w:ind w:left="6120" w:hanging="360"/>
      </w:pPr>
    </w:lvl>
    <w:lvl w:ilvl="8" w:tplc="93521B00">
      <w:start w:val="1"/>
      <w:numFmt w:val="lowerRoman"/>
      <w:lvlText w:val="%9."/>
      <w:lvlJc w:val="right"/>
      <w:pPr>
        <w:ind w:left="6840" w:hanging="180"/>
      </w:pPr>
    </w:lvl>
  </w:abstractNum>
  <w:abstractNum w:abstractNumId="159" w15:restartNumberingAfterBreak="0">
    <w:nsid w:val="67ED5EB8"/>
    <w:multiLevelType w:val="hybridMultilevel"/>
    <w:tmpl w:val="6F9ACF9C"/>
    <w:lvl w:ilvl="0" w:tplc="27429ADA">
      <w:start w:val="1"/>
      <w:numFmt w:val="decimal"/>
      <w:lvlText w:val="%1."/>
      <w:lvlJc w:val="left"/>
      <w:pPr>
        <w:ind w:left="720" w:hanging="360"/>
      </w:pPr>
    </w:lvl>
    <w:lvl w:ilvl="1" w:tplc="36E67F06">
      <w:start w:val="1"/>
      <w:numFmt w:val="lowerLetter"/>
      <w:lvlText w:val="%2."/>
      <w:lvlJc w:val="left"/>
      <w:pPr>
        <w:ind w:left="1440" w:hanging="360"/>
      </w:pPr>
    </w:lvl>
    <w:lvl w:ilvl="2" w:tplc="A8381BE2">
      <w:start w:val="1"/>
      <w:numFmt w:val="lowerRoman"/>
      <w:lvlText w:val="%3."/>
      <w:lvlJc w:val="right"/>
      <w:pPr>
        <w:ind w:left="2160" w:hanging="180"/>
      </w:pPr>
    </w:lvl>
    <w:lvl w:ilvl="3" w:tplc="17E659AE">
      <w:start w:val="1"/>
      <w:numFmt w:val="decimal"/>
      <w:lvlText w:val="%4."/>
      <w:lvlJc w:val="left"/>
      <w:pPr>
        <w:ind w:left="2880" w:hanging="360"/>
      </w:pPr>
    </w:lvl>
    <w:lvl w:ilvl="4" w:tplc="F0E8AD5C">
      <w:start w:val="1"/>
      <w:numFmt w:val="lowerLetter"/>
      <w:lvlText w:val="%5."/>
      <w:lvlJc w:val="left"/>
      <w:pPr>
        <w:ind w:left="3600" w:hanging="360"/>
      </w:pPr>
    </w:lvl>
    <w:lvl w:ilvl="5" w:tplc="3DB4A72A">
      <w:start w:val="1"/>
      <w:numFmt w:val="lowerRoman"/>
      <w:lvlText w:val="%6."/>
      <w:lvlJc w:val="right"/>
      <w:pPr>
        <w:ind w:left="4320" w:hanging="180"/>
      </w:pPr>
    </w:lvl>
    <w:lvl w:ilvl="6" w:tplc="775C9C8C">
      <w:start w:val="1"/>
      <w:numFmt w:val="decimal"/>
      <w:lvlText w:val="%7."/>
      <w:lvlJc w:val="left"/>
      <w:pPr>
        <w:ind w:left="5040" w:hanging="360"/>
      </w:pPr>
    </w:lvl>
    <w:lvl w:ilvl="7" w:tplc="318E72B4">
      <w:start w:val="1"/>
      <w:numFmt w:val="lowerLetter"/>
      <w:lvlText w:val="%8."/>
      <w:lvlJc w:val="left"/>
      <w:pPr>
        <w:ind w:left="5760" w:hanging="360"/>
      </w:pPr>
    </w:lvl>
    <w:lvl w:ilvl="8" w:tplc="CA3AC36A">
      <w:start w:val="1"/>
      <w:numFmt w:val="lowerRoman"/>
      <w:lvlText w:val="%9."/>
      <w:lvlJc w:val="right"/>
      <w:pPr>
        <w:ind w:left="6480" w:hanging="180"/>
      </w:pPr>
    </w:lvl>
  </w:abstractNum>
  <w:abstractNum w:abstractNumId="160" w15:restartNumberingAfterBreak="0">
    <w:nsid w:val="697045D3"/>
    <w:multiLevelType w:val="multilevel"/>
    <w:tmpl w:val="07CA0A52"/>
    <w:lvl w:ilvl="0">
      <w:start w:val="1"/>
      <w:numFmt w:val="decimal"/>
      <w:lvlText w:val="3.%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69790729"/>
    <w:multiLevelType w:val="multilevel"/>
    <w:tmpl w:val="AF3045CE"/>
    <w:lvl w:ilvl="0">
      <w:start w:val="3"/>
      <w:numFmt w:val="decimal"/>
      <w:lvlText w:val="%1."/>
      <w:lvlJc w:val="left"/>
      <w:pPr>
        <w:ind w:left="360" w:hanging="360"/>
      </w:pPr>
      <w:rPr>
        <w:rFonts w:hint="default"/>
        <w:b w:val="0"/>
        <w:bCs/>
        <w:sz w:val="24"/>
        <w:szCs w:val="24"/>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2" w15:restartNumberingAfterBreak="0">
    <w:nsid w:val="6BFA1A0E"/>
    <w:multiLevelType w:val="hybridMultilevel"/>
    <w:tmpl w:val="8E861B70"/>
    <w:lvl w:ilvl="0" w:tplc="ED16222E">
      <w:start w:val="1"/>
      <w:numFmt w:val="decimal"/>
      <w:lvlText w:val="9.%1."/>
      <w:lvlJc w:val="left"/>
      <w:pPr>
        <w:ind w:left="720" w:hanging="360"/>
      </w:pPr>
    </w:lvl>
    <w:lvl w:ilvl="1" w:tplc="C082C5B6">
      <w:start w:val="1"/>
      <w:numFmt w:val="lowerLetter"/>
      <w:lvlText w:val="%2."/>
      <w:lvlJc w:val="left"/>
      <w:pPr>
        <w:ind w:left="1440" w:hanging="360"/>
      </w:pPr>
    </w:lvl>
    <w:lvl w:ilvl="2" w:tplc="5D76D10C">
      <w:start w:val="1"/>
      <w:numFmt w:val="lowerRoman"/>
      <w:lvlText w:val="%3."/>
      <w:lvlJc w:val="right"/>
      <w:pPr>
        <w:ind w:left="2160" w:hanging="180"/>
      </w:pPr>
    </w:lvl>
    <w:lvl w:ilvl="3" w:tplc="5902F616">
      <w:start w:val="1"/>
      <w:numFmt w:val="decimal"/>
      <w:lvlText w:val="%4."/>
      <w:lvlJc w:val="left"/>
      <w:pPr>
        <w:ind w:left="2880" w:hanging="360"/>
      </w:pPr>
    </w:lvl>
    <w:lvl w:ilvl="4" w:tplc="653ABBB2">
      <w:start w:val="1"/>
      <w:numFmt w:val="lowerLetter"/>
      <w:lvlText w:val="%5."/>
      <w:lvlJc w:val="left"/>
      <w:pPr>
        <w:ind w:left="3600" w:hanging="360"/>
      </w:pPr>
    </w:lvl>
    <w:lvl w:ilvl="5" w:tplc="151C1C3C">
      <w:start w:val="1"/>
      <w:numFmt w:val="lowerRoman"/>
      <w:lvlText w:val="%6."/>
      <w:lvlJc w:val="right"/>
      <w:pPr>
        <w:ind w:left="4320" w:hanging="180"/>
      </w:pPr>
    </w:lvl>
    <w:lvl w:ilvl="6" w:tplc="AB346732">
      <w:start w:val="1"/>
      <w:numFmt w:val="decimal"/>
      <w:lvlText w:val="%7."/>
      <w:lvlJc w:val="left"/>
      <w:pPr>
        <w:ind w:left="5040" w:hanging="360"/>
      </w:pPr>
    </w:lvl>
    <w:lvl w:ilvl="7" w:tplc="5A1ECC12">
      <w:start w:val="1"/>
      <w:numFmt w:val="lowerLetter"/>
      <w:lvlText w:val="%8."/>
      <w:lvlJc w:val="left"/>
      <w:pPr>
        <w:ind w:left="5760" w:hanging="360"/>
      </w:pPr>
    </w:lvl>
    <w:lvl w:ilvl="8" w:tplc="8E12BD88">
      <w:start w:val="1"/>
      <w:numFmt w:val="lowerRoman"/>
      <w:lvlText w:val="%9."/>
      <w:lvlJc w:val="right"/>
      <w:pPr>
        <w:ind w:left="6480" w:hanging="180"/>
      </w:pPr>
    </w:lvl>
  </w:abstractNum>
  <w:abstractNum w:abstractNumId="163" w15:restartNumberingAfterBreak="0">
    <w:nsid w:val="6C27D319"/>
    <w:multiLevelType w:val="hybridMultilevel"/>
    <w:tmpl w:val="EE5C04F0"/>
    <w:lvl w:ilvl="0" w:tplc="A3B6E9E2">
      <w:start w:val="1"/>
      <w:numFmt w:val="decimal"/>
      <w:lvlText w:val="4.%1."/>
      <w:lvlJc w:val="left"/>
      <w:pPr>
        <w:ind w:left="1004" w:hanging="360"/>
      </w:pPr>
      <w:rPr>
        <w:rFonts w:ascii="Times New Roman" w:hAnsi="Times New Roman" w:hint="default"/>
      </w:rPr>
    </w:lvl>
    <w:lvl w:ilvl="1" w:tplc="0BA4E9F8">
      <w:start w:val="1"/>
      <w:numFmt w:val="lowerLetter"/>
      <w:lvlText w:val="%2."/>
      <w:lvlJc w:val="left"/>
      <w:pPr>
        <w:ind w:left="1440" w:hanging="360"/>
      </w:pPr>
    </w:lvl>
    <w:lvl w:ilvl="2" w:tplc="67EC45DC">
      <w:start w:val="1"/>
      <w:numFmt w:val="lowerRoman"/>
      <w:lvlText w:val="%3."/>
      <w:lvlJc w:val="right"/>
      <w:pPr>
        <w:ind w:left="2160" w:hanging="180"/>
      </w:pPr>
    </w:lvl>
    <w:lvl w:ilvl="3" w:tplc="9DFC4BC6">
      <w:start w:val="1"/>
      <w:numFmt w:val="decimal"/>
      <w:lvlText w:val="%4."/>
      <w:lvlJc w:val="left"/>
      <w:pPr>
        <w:ind w:left="2880" w:hanging="360"/>
      </w:pPr>
    </w:lvl>
    <w:lvl w:ilvl="4" w:tplc="50949876">
      <w:start w:val="1"/>
      <w:numFmt w:val="lowerLetter"/>
      <w:lvlText w:val="%5."/>
      <w:lvlJc w:val="left"/>
      <w:pPr>
        <w:ind w:left="3600" w:hanging="360"/>
      </w:pPr>
    </w:lvl>
    <w:lvl w:ilvl="5" w:tplc="7D68787E">
      <w:start w:val="1"/>
      <w:numFmt w:val="lowerRoman"/>
      <w:lvlText w:val="%6."/>
      <w:lvlJc w:val="right"/>
      <w:pPr>
        <w:ind w:left="4320" w:hanging="180"/>
      </w:pPr>
    </w:lvl>
    <w:lvl w:ilvl="6" w:tplc="FEF0FEF6">
      <w:start w:val="1"/>
      <w:numFmt w:val="decimal"/>
      <w:lvlText w:val="%7."/>
      <w:lvlJc w:val="left"/>
      <w:pPr>
        <w:ind w:left="5040" w:hanging="360"/>
      </w:pPr>
    </w:lvl>
    <w:lvl w:ilvl="7" w:tplc="E17E57FA">
      <w:start w:val="1"/>
      <w:numFmt w:val="lowerLetter"/>
      <w:lvlText w:val="%8."/>
      <w:lvlJc w:val="left"/>
      <w:pPr>
        <w:ind w:left="5760" w:hanging="360"/>
      </w:pPr>
    </w:lvl>
    <w:lvl w:ilvl="8" w:tplc="638086F8">
      <w:start w:val="1"/>
      <w:numFmt w:val="lowerRoman"/>
      <w:lvlText w:val="%9."/>
      <w:lvlJc w:val="right"/>
      <w:pPr>
        <w:ind w:left="6480" w:hanging="180"/>
      </w:pPr>
    </w:lvl>
  </w:abstractNum>
  <w:abstractNum w:abstractNumId="164" w15:restartNumberingAfterBreak="0">
    <w:nsid w:val="6D7C7768"/>
    <w:multiLevelType w:val="hybridMultilevel"/>
    <w:tmpl w:val="5922F22C"/>
    <w:lvl w:ilvl="0" w:tplc="17D80780">
      <w:start w:val="1"/>
      <w:numFmt w:val="decimal"/>
      <w:lvlText w:val="2.%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6EBA1BA6"/>
    <w:multiLevelType w:val="hybridMultilevel"/>
    <w:tmpl w:val="A7AC189E"/>
    <w:lvl w:ilvl="0" w:tplc="B7B4EC2C">
      <w:start w:val="1"/>
      <w:numFmt w:val="decimal"/>
      <w:lvlText w:val="7.%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6EFE5278"/>
    <w:multiLevelType w:val="hybridMultilevel"/>
    <w:tmpl w:val="084452DE"/>
    <w:lvl w:ilvl="0" w:tplc="EB500524">
      <w:start w:val="1"/>
      <w:numFmt w:val="decimal"/>
      <w:lvlText w:val="1.%1."/>
      <w:lvlJc w:val="left"/>
      <w:pPr>
        <w:ind w:left="50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7" w15:restartNumberingAfterBreak="0">
    <w:nsid w:val="7061125E"/>
    <w:multiLevelType w:val="hybridMultilevel"/>
    <w:tmpl w:val="85766668"/>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71186FE3"/>
    <w:multiLevelType w:val="multilevel"/>
    <w:tmpl w:val="7A4AFA56"/>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9" w15:restartNumberingAfterBreak="0">
    <w:nsid w:val="71632B51"/>
    <w:multiLevelType w:val="multilevel"/>
    <w:tmpl w:val="D1C4D224"/>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70" w15:restartNumberingAfterBreak="0">
    <w:nsid w:val="71F9A597"/>
    <w:multiLevelType w:val="hybridMultilevel"/>
    <w:tmpl w:val="1720AF36"/>
    <w:lvl w:ilvl="0" w:tplc="56706F20">
      <w:start w:val="1"/>
      <w:numFmt w:val="decimal"/>
      <w:lvlText w:val="%1."/>
      <w:lvlJc w:val="left"/>
      <w:pPr>
        <w:ind w:left="720" w:hanging="360"/>
      </w:pPr>
    </w:lvl>
    <w:lvl w:ilvl="1" w:tplc="7F8A3258">
      <w:start w:val="1"/>
      <w:numFmt w:val="lowerLetter"/>
      <w:lvlText w:val="%2."/>
      <w:lvlJc w:val="left"/>
      <w:pPr>
        <w:ind w:left="1440" w:hanging="360"/>
      </w:pPr>
    </w:lvl>
    <w:lvl w:ilvl="2" w:tplc="A822B898">
      <w:start w:val="1"/>
      <w:numFmt w:val="lowerRoman"/>
      <w:lvlText w:val="%3."/>
      <w:lvlJc w:val="right"/>
      <w:pPr>
        <w:ind w:left="2160" w:hanging="180"/>
      </w:pPr>
    </w:lvl>
    <w:lvl w:ilvl="3" w:tplc="327E6D1E">
      <w:start w:val="1"/>
      <w:numFmt w:val="decimal"/>
      <w:lvlText w:val="%4."/>
      <w:lvlJc w:val="left"/>
      <w:pPr>
        <w:ind w:left="2880" w:hanging="360"/>
      </w:pPr>
    </w:lvl>
    <w:lvl w:ilvl="4" w:tplc="9E28F4D0">
      <w:start w:val="1"/>
      <w:numFmt w:val="lowerLetter"/>
      <w:lvlText w:val="%5."/>
      <w:lvlJc w:val="left"/>
      <w:pPr>
        <w:ind w:left="3600" w:hanging="360"/>
      </w:pPr>
    </w:lvl>
    <w:lvl w:ilvl="5" w:tplc="6558542C">
      <w:start w:val="1"/>
      <w:numFmt w:val="lowerRoman"/>
      <w:lvlText w:val="%6."/>
      <w:lvlJc w:val="right"/>
      <w:pPr>
        <w:ind w:left="4320" w:hanging="180"/>
      </w:pPr>
    </w:lvl>
    <w:lvl w:ilvl="6" w:tplc="A66A9CCE">
      <w:start w:val="1"/>
      <w:numFmt w:val="decimal"/>
      <w:lvlText w:val="%7."/>
      <w:lvlJc w:val="left"/>
      <w:pPr>
        <w:ind w:left="5040" w:hanging="360"/>
      </w:pPr>
    </w:lvl>
    <w:lvl w:ilvl="7" w:tplc="F0E62E8C">
      <w:start w:val="1"/>
      <w:numFmt w:val="lowerLetter"/>
      <w:lvlText w:val="%8."/>
      <w:lvlJc w:val="left"/>
      <w:pPr>
        <w:ind w:left="5760" w:hanging="360"/>
      </w:pPr>
    </w:lvl>
    <w:lvl w:ilvl="8" w:tplc="FCA86F36">
      <w:start w:val="1"/>
      <w:numFmt w:val="lowerRoman"/>
      <w:lvlText w:val="%9."/>
      <w:lvlJc w:val="right"/>
      <w:pPr>
        <w:ind w:left="6480" w:hanging="180"/>
      </w:pPr>
    </w:lvl>
  </w:abstractNum>
  <w:abstractNum w:abstractNumId="171" w15:restartNumberingAfterBreak="0">
    <w:nsid w:val="71FC1614"/>
    <w:multiLevelType w:val="hybridMultilevel"/>
    <w:tmpl w:val="4A7E4CE8"/>
    <w:lvl w:ilvl="0" w:tplc="9BEEAABC">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2A21178"/>
    <w:multiLevelType w:val="multilevel"/>
    <w:tmpl w:val="0427001F"/>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3" w15:restartNumberingAfterBreak="0">
    <w:nsid w:val="72A86A4D"/>
    <w:multiLevelType w:val="hybridMultilevel"/>
    <w:tmpl w:val="8A789DD0"/>
    <w:lvl w:ilvl="0" w:tplc="1BB8E5E2">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15:restartNumberingAfterBreak="0">
    <w:nsid w:val="7314167B"/>
    <w:multiLevelType w:val="hybridMultilevel"/>
    <w:tmpl w:val="63368D14"/>
    <w:lvl w:ilvl="0" w:tplc="530ECE06">
      <w:start w:val="1"/>
      <w:numFmt w:val="decimal"/>
      <w:lvlText w:val="7.%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74C463CB"/>
    <w:multiLevelType w:val="multilevel"/>
    <w:tmpl w:val="B0E24FBE"/>
    <w:lvl w:ilvl="0">
      <w:start w:val="12"/>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6" w15:restartNumberingAfterBreak="0">
    <w:nsid w:val="75FBD278"/>
    <w:multiLevelType w:val="hybridMultilevel"/>
    <w:tmpl w:val="EC82D20E"/>
    <w:lvl w:ilvl="0" w:tplc="E7101894">
      <w:start w:val="1"/>
      <w:numFmt w:val="decimal"/>
      <w:lvlText w:val="1.%1."/>
      <w:lvlJc w:val="left"/>
      <w:pPr>
        <w:ind w:left="720" w:hanging="360"/>
      </w:pPr>
      <w:rPr>
        <w:rFonts w:ascii="Times New Roman" w:hAnsi="Times New Roman" w:hint="default"/>
      </w:rPr>
    </w:lvl>
    <w:lvl w:ilvl="1" w:tplc="24AC2C06">
      <w:start w:val="1"/>
      <w:numFmt w:val="lowerLetter"/>
      <w:lvlText w:val="%2."/>
      <w:lvlJc w:val="left"/>
      <w:pPr>
        <w:ind w:left="1440" w:hanging="360"/>
      </w:pPr>
    </w:lvl>
    <w:lvl w:ilvl="2" w:tplc="559004B0">
      <w:start w:val="1"/>
      <w:numFmt w:val="lowerRoman"/>
      <w:lvlText w:val="%3."/>
      <w:lvlJc w:val="right"/>
      <w:pPr>
        <w:ind w:left="2160" w:hanging="180"/>
      </w:pPr>
    </w:lvl>
    <w:lvl w:ilvl="3" w:tplc="3BB29884">
      <w:start w:val="1"/>
      <w:numFmt w:val="decimal"/>
      <w:lvlText w:val="%4."/>
      <w:lvlJc w:val="left"/>
      <w:pPr>
        <w:ind w:left="2880" w:hanging="360"/>
      </w:pPr>
    </w:lvl>
    <w:lvl w:ilvl="4" w:tplc="8A0ED6CA">
      <w:start w:val="1"/>
      <w:numFmt w:val="lowerLetter"/>
      <w:lvlText w:val="%5."/>
      <w:lvlJc w:val="left"/>
      <w:pPr>
        <w:ind w:left="3600" w:hanging="360"/>
      </w:pPr>
    </w:lvl>
    <w:lvl w:ilvl="5" w:tplc="9D426064">
      <w:start w:val="1"/>
      <w:numFmt w:val="lowerRoman"/>
      <w:lvlText w:val="%6."/>
      <w:lvlJc w:val="right"/>
      <w:pPr>
        <w:ind w:left="4320" w:hanging="180"/>
      </w:pPr>
    </w:lvl>
    <w:lvl w:ilvl="6" w:tplc="6C6A793A">
      <w:start w:val="1"/>
      <w:numFmt w:val="decimal"/>
      <w:lvlText w:val="%7."/>
      <w:lvlJc w:val="left"/>
      <w:pPr>
        <w:ind w:left="5040" w:hanging="360"/>
      </w:pPr>
    </w:lvl>
    <w:lvl w:ilvl="7" w:tplc="2138C322">
      <w:start w:val="1"/>
      <w:numFmt w:val="lowerLetter"/>
      <w:lvlText w:val="%8."/>
      <w:lvlJc w:val="left"/>
      <w:pPr>
        <w:ind w:left="5760" w:hanging="360"/>
      </w:pPr>
    </w:lvl>
    <w:lvl w:ilvl="8" w:tplc="7E5286F0">
      <w:start w:val="1"/>
      <w:numFmt w:val="lowerRoman"/>
      <w:lvlText w:val="%9."/>
      <w:lvlJc w:val="right"/>
      <w:pPr>
        <w:ind w:left="6480" w:hanging="180"/>
      </w:pPr>
    </w:lvl>
  </w:abstractNum>
  <w:abstractNum w:abstractNumId="177" w15:restartNumberingAfterBreak="0">
    <w:nsid w:val="77E138DE"/>
    <w:multiLevelType w:val="multilevel"/>
    <w:tmpl w:val="23F60ABE"/>
    <w:lvl w:ilvl="0">
      <w:start w:val="1"/>
      <w:numFmt w:val="decimal"/>
      <w:lvlText w:val="%1."/>
      <w:lvlJc w:val="left"/>
      <w:pPr>
        <w:ind w:left="502" w:hanging="360"/>
      </w:pPr>
      <w:rPr>
        <w:b w:val="0"/>
        <w:bCs w:val="0"/>
      </w:rPr>
    </w:lvl>
    <w:lvl w:ilvl="1">
      <w:start w:val="230"/>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15:restartNumberingAfterBreak="0">
    <w:nsid w:val="785233B3"/>
    <w:multiLevelType w:val="multilevel"/>
    <w:tmpl w:val="E9F84CC0"/>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9" w15:restartNumberingAfterBreak="0">
    <w:nsid w:val="78BB746E"/>
    <w:multiLevelType w:val="multilevel"/>
    <w:tmpl w:val="A132867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80" w15:restartNumberingAfterBreak="0">
    <w:nsid w:val="78C81B47"/>
    <w:multiLevelType w:val="hybridMultilevel"/>
    <w:tmpl w:val="D2CC9104"/>
    <w:lvl w:ilvl="0" w:tplc="DD080386">
      <w:start w:val="1"/>
      <w:numFmt w:val="decimal"/>
      <w:lvlText w:val="%1."/>
      <w:lvlJc w:val="left"/>
      <w:pPr>
        <w:ind w:left="720" w:hanging="360"/>
      </w:pPr>
    </w:lvl>
    <w:lvl w:ilvl="1" w:tplc="7BB42AD0">
      <w:start w:val="1"/>
      <w:numFmt w:val="lowerLetter"/>
      <w:lvlText w:val="%2."/>
      <w:lvlJc w:val="left"/>
      <w:pPr>
        <w:ind w:left="1440" w:hanging="360"/>
      </w:pPr>
    </w:lvl>
    <w:lvl w:ilvl="2" w:tplc="CD5AA9BC">
      <w:start w:val="1"/>
      <w:numFmt w:val="lowerRoman"/>
      <w:lvlText w:val="%3."/>
      <w:lvlJc w:val="right"/>
      <w:pPr>
        <w:ind w:left="2160" w:hanging="180"/>
      </w:pPr>
    </w:lvl>
    <w:lvl w:ilvl="3" w:tplc="0076FACE">
      <w:start w:val="1"/>
      <w:numFmt w:val="decimal"/>
      <w:lvlText w:val="%4."/>
      <w:lvlJc w:val="left"/>
      <w:pPr>
        <w:ind w:left="2880" w:hanging="360"/>
      </w:pPr>
    </w:lvl>
    <w:lvl w:ilvl="4" w:tplc="398C00A0">
      <w:start w:val="1"/>
      <w:numFmt w:val="lowerLetter"/>
      <w:lvlText w:val="%5."/>
      <w:lvlJc w:val="left"/>
      <w:pPr>
        <w:ind w:left="3600" w:hanging="360"/>
      </w:pPr>
    </w:lvl>
    <w:lvl w:ilvl="5" w:tplc="6B46DC5E">
      <w:start w:val="1"/>
      <w:numFmt w:val="lowerRoman"/>
      <w:lvlText w:val="%6."/>
      <w:lvlJc w:val="right"/>
      <w:pPr>
        <w:ind w:left="4320" w:hanging="180"/>
      </w:pPr>
    </w:lvl>
    <w:lvl w:ilvl="6" w:tplc="854ADBAE">
      <w:start w:val="1"/>
      <w:numFmt w:val="decimal"/>
      <w:lvlText w:val="%7."/>
      <w:lvlJc w:val="left"/>
      <w:pPr>
        <w:ind w:left="5040" w:hanging="360"/>
      </w:pPr>
    </w:lvl>
    <w:lvl w:ilvl="7" w:tplc="29A4DC92">
      <w:start w:val="1"/>
      <w:numFmt w:val="lowerLetter"/>
      <w:lvlText w:val="%8."/>
      <w:lvlJc w:val="left"/>
      <w:pPr>
        <w:ind w:left="5760" w:hanging="360"/>
      </w:pPr>
    </w:lvl>
    <w:lvl w:ilvl="8" w:tplc="7D7C7670">
      <w:start w:val="1"/>
      <w:numFmt w:val="lowerRoman"/>
      <w:lvlText w:val="%9."/>
      <w:lvlJc w:val="right"/>
      <w:pPr>
        <w:ind w:left="6480" w:hanging="180"/>
      </w:pPr>
    </w:lvl>
  </w:abstractNum>
  <w:abstractNum w:abstractNumId="181" w15:restartNumberingAfterBreak="0">
    <w:nsid w:val="78F55B96"/>
    <w:multiLevelType w:val="hybridMultilevel"/>
    <w:tmpl w:val="181C70C8"/>
    <w:lvl w:ilvl="0" w:tplc="105C1B7E">
      <w:start w:val="1"/>
      <w:numFmt w:val="decimal"/>
      <w:lvlText w:val="9.%1."/>
      <w:lvlJc w:val="left"/>
      <w:pPr>
        <w:ind w:left="720" w:hanging="360"/>
      </w:pPr>
    </w:lvl>
    <w:lvl w:ilvl="1" w:tplc="11CE7726">
      <w:start w:val="1"/>
      <w:numFmt w:val="lowerLetter"/>
      <w:lvlText w:val="%2."/>
      <w:lvlJc w:val="left"/>
      <w:pPr>
        <w:ind w:left="1440" w:hanging="360"/>
      </w:pPr>
    </w:lvl>
    <w:lvl w:ilvl="2" w:tplc="61EE5C28">
      <w:start w:val="1"/>
      <w:numFmt w:val="lowerRoman"/>
      <w:lvlText w:val="%3."/>
      <w:lvlJc w:val="right"/>
      <w:pPr>
        <w:ind w:left="2160" w:hanging="180"/>
      </w:pPr>
    </w:lvl>
    <w:lvl w:ilvl="3" w:tplc="F50EA980">
      <w:start w:val="1"/>
      <w:numFmt w:val="decimal"/>
      <w:lvlText w:val="%4."/>
      <w:lvlJc w:val="left"/>
      <w:pPr>
        <w:ind w:left="2880" w:hanging="360"/>
      </w:pPr>
    </w:lvl>
    <w:lvl w:ilvl="4" w:tplc="0302C93C">
      <w:start w:val="1"/>
      <w:numFmt w:val="lowerLetter"/>
      <w:lvlText w:val="%5."/>
      <w:lvlJc w:val="left"/>
      <w:pPr>
        <w:ind w:left="3600" w:hanging="360"/>
      </w:pPr>
    </w:lvl>
    <w:lvl w:ilvl="5" w:tplc="80747B18">
      <w:start w:val="1"/>
      <w:numFmt w:val="lowerRoman"/>
      <w:lvlText w:val="%6."/>
      <w:lvlJc w:val="right"/>
      <w:pPr>
        <w:ind w:left="4320" w:hanging="180"/>
      </w:pPr>
    </w:lvl>
    <w:lvl w:ilvl="6" w:tplc="BAA28030">
      <w:start w:val="1"/>
      <w:numFmt w:val="decimal"/>
      <w:lvlText w:val="%7."/>
      <w:lvlJc w:val="left"/>
      <w:pPr>
        <w:ind w:left="5040" w:hanging="360"/>
      </w:pPr>
    </w:lvl>
    <w:lvl w:ilvl="7" w:tplc="2460E03A">
      <w:start w:val="1"/>
      <w:numFmt w:val="lowerLetter"/>
      <w:lvlText w:val="%8."/>
      <w:lvlJc w:val="left"/>
      <w:pPr>
        <w:ind w:left="5760" w:hanging="360"/>
      </w:pPr>
    </w:lvl>
    <w:lvl w:ilvl="8" w:tplc="CE22AE58">
      <w:start w:val="1"/>
      <w:numFmt w:val="lowerRoman"/>
      <w:lvlText w:val="%9."/>
      <w:lvlJc w:val="right"/>
      <w:pPr>
        <w:ind w:left="6480" w:hanging="180"/>
      </w:pPr>
    </w:lvl>
  </w:abstractNum>
  <w:abstractNum w:abstractNumId="182" w15:restartNumberingAfterBreak="0">
    <w:nsid w:val="79045857"/>
    <w:multiLevelType w:val="multilevel"/>
    <w:tmpl w:val="D714C72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83" w15:restartNumberingAfterBreak="0">
    <w:nsid w:val="796F73BF"/>
    <w:multiLevelType w:val="hybridMultilevel"/>
    <w:tmpl w:val="C65643D2"/>
    <w:lvl w:ilvl="0" w:tplc="2FC02A1A">
      <w:start w:val="1"/>
      <w:numFmt w:val="decimal"/>
      <w:lvlText w:val="%1."/>
      <w:lvlJc w:val="left"/>
      <w:pPr>
        <w:ind w:left="720" w:hanging="360"/>
      </w:pPr>
    </w:lvl>
    <w:lvl w:ilvl="1" w:tplc="7C7AD8B2">
      <w:start w:val="1"/>
      <w:numFmt w:val="lowerLetter"/>
      <w:lvlText w:val="%2."/>
      <w:lvlJc w:val="left"/>
      <w:pPr>
        <w:ind w:left="1440" w:hanging="360"/>
      </w:pPr>
    </w:lvl>
    <w:lvl w:ilvl="2" w:tplc="B1F462B6">
      <w:start w:val="1"/>
      <w:numFmt w:val="lowerRoman"/>
      <w:lvlText w:val="%3."/>
      <w:lvlJc w:val="right"/>
      <w:pPr>
        <w:ind w:left="2160" w:hanging="180"/>
      </w:pPr>
    </w:lvl>
    <w:lvl w:ilvl="3" w:tplc="6150D4E0">
      <w:start w:val="1"/>
      <w:numFmt w:val="decimal"/>
      <w:lvlText w:val="%4."/>
      <w:lvlJc w:val="left"/>
      <w:pPr>
        <w:ind w:left="2880" w:hanging="360"/>
      </w:pPr>
    </w:lvl>
    <w:lvl w:ilvl="4" w:tplc="3B1E610C">
      <w:start w:val="1"/>
      <w:numFmt w:val="lowerLetter"/>
      <w:lvlText w:val="%5."/>
      <w:lvlJc w:val="left"/>
      <w:pPr>
        <w:ind w:left="3600" w:hanging="360"/>
      </w:pPr>
    </w:lvl>
    <w:lvl w:ilvl="5" w:tplc="83D896BE">
      <w:start w:val="1"/>
      <w:numFmt w:val="lowerRoman"/>
      <w:lvlText w:val="%6."/>
      <w:lvlJc w:val="right"/>
      <w:pPr>
        <w:ind w:left="4320" w:hanging="180"/>
      </w:pPr>
    </w:lvl>
    <w:lvl w:ilvl="6" w:tplc="9B96467E">
      <w:start w:val="1"/>
      <w:numFmt w:val="decimal"/>
      <w:lvlText w:val="%7."/>
      <w:lvlJc w:val="left"/>
      <w:pPr>
        <w:ind w:left="5040" w:hanging="360"/>
      </w:pPr>
    </w:lvl>
    <w:lvl w:ilvl="7" w:tplc="C2DE6E34">
      <w:start w:val="1"/>
      <w:numFmt w:val="lowerLetter"/>
      <w:lvlText w:val="%8."/>
      <w:lvlJc w:val="left"/>
      <w:pPr>
        <w:ind w:left="5760" w:hanging="360"/>
      </w:pPr>
    </w:lvl>
    <w:lvl w:ilvl="8" w:tplc="632C2D1E">
      <w:start w:val="1"/>
      <w:numFmt w:val="lowerRoman"/>
      <w:lvlText w:val="%9."/>
      <w:lvlJc w:val="right"/>
      <w:pPr>
        <w:ind w:left="6480" w:hanging="180"/>
      </w:pPr>
    </w:lvl>
  </w:abstractNum>
  <w:abstractNum w:abstractNumId="184" w15:restartNumberingAfterBreak="0">
    <w:nsid w:val="798EC08B"/>
    <w:multiLevelType w:val="hybridMultilevel"/>
    <w:tmpl w:val="038ECA16"/>
    <w:lvl w:ilvl="0" w:tplc="26AE4C02">
      <w:start w:val="1"/>
      <w:numFmt w:val="decimal"/>
      <w:lvlText w:val="%1."/>
      <w:lvlJc w:val="left"/>
      <w:pPr>
        <w:ind w:left="720" w:hanging="360"/>
      </w:pPr>
    </w:lvl>
    <w:lvl w:ilvl="1" w:tplc="7D82555C">
      <w:start w:val="1"/>
      <w:numFmt w:val="lowerLetter"/>
      <w:lvlText w:val="%2."/>
      <w:lvlJc w:val="left"/>
      <w:pPr>
        <w:ind w:left="1440" w:hanging="360"/>
      </w:pPr>
    </w:lvl>
    <w:lvl w:ilvl="2" w:tplc="3C66888E">
      <w:start w:val="1"/>
      <w:numFmt w:val="lowerRoman"/>
      <w:lvlText w:val="%3."/>
      <w:lvlJc w:val="right"/>
      <w:pPr>
        <w:ind w:left="2160" w:hanging="180"/>
      </w:pPr>
    </w:lvl>
    <w:lvl w:ilvl="3" w:tplc="5ACE141E">
      <w:start w:val="1"/>
      <w:numFmt w:val="decimal"/>
      <w:lvlText w:val="%4."/>
      <w:lvlJc w:val="left"/>
      <w:pPr>
        <w:ind w:left="2880" w:hanging="360"/>
      </w:pPr>
    </w:lvl>
    <w:lvl w:ilvl="4" w:tplc="0AB6432C">
      <w:start w:val="1"/>
      <w:numFmt w:val="lowerLetter"/>
      <w:lvlText w:val="%5."/>
      <w:lvlJc w:val="left"/>
      <w:pPr>
        <w:ind w:left="3600" w:hanging="360"/>
      </w:pPr>
    </w:lvl>
    <w:lvl w:ilvl="5" w:tplc="479EFB74">
      <w:start w:val="1"/>
      <w:numFmt w:val="lowerRoman"/>
      <w:lvlText w:val="%6."/>
      <w:lvlJc w:val="right"/>
      <w:pPr>
        <w:ind w:left="4320" w:hanging="180"/>
      </w:pPr>
    </w:lvl>
    <w:lvl w:ilvl="6" w:tplc="25CA040C">
      <w:start w:val="1"/>
      <w:numFmt w:val="decimal"/>
      <w:lvlText w:val="%7."/>
      <w:lvlJc w:val="left"/>
      <w:pPr>
        <w:ind w:left="5040" w:hanging="360"/>
      </w:pPr>
    </w:lvl>
    <w:lvl w:ilvl="7" w:tplc="7D3038D8">
      <w:start w:val="1"/>
      <w:numFmt w:val="lowerLetter"/>
      <w:lvlText w:val="%8."/>
      <w:lvlJc w:val="left"/>
      <w:pPr>
        <w:ind w:left="5760" w:hanging="360"/>
      </w:pPr>
    </w:lvl>
    <w:lvl w:ilvl="8" w:tplc="0450D96A">
      <w:start w:val="1"/>
      <w:numFmt w:val="lowerRoman"/>
      <w:lvlText w:val="%9."/>
      <w:lvlJc w:val="right"/>
      <w:pPr>
        <w:ind w:left="6480" w:hanging="180"/>
      </w:pPr>
    </w:lvl>
  </w:abstractNum>
  <w:abstractNum w:abstractNumId="185" w15:restartNumberingAfterBreak="0">
    <w:nsid w:val="7A0A1E4D"/>
    <w:multiLevelType w:val="multilevel"/>
    <w:tmpl w:val="FA1A833E"/>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6" w15:restartNumberingAfterBreak="0">
    <w:nsid w:val="7A620761"/>
    <w:multiLevelType w:val="hybridMultilevel"/>
    <w:tmpl w:val="BB78A554"/>
    <w:lvl w:ilvl="0" w:tplc="FF60950C">
      <w:start w:val="1"/>
      <w:numFmt w:val="decimal"/>
      <w:lvlText w:val="9.%1."/>
      <w:lvlJc w:val="left"/>
      <w:pPr>
        <w:ind w:left="720" w:hanging="360"/>
      </w:pPr>
    </w:lvl>
    <w:lvl w:ilvl="1" w:tplc="5F6AF708">
      <w:start w:val="1"/>
      <w:numFmt w:val="lowerLetter"/>
      <w:lvlText w:val="%2."/>
      <w:lvlJc w:val="left"/>
      <w:pPr>
        <w:ind w:left="1440" w:hanging="360"/>
      </w:pPr>
    </w:lvl>
    <w:lvl w:ilvl="2" w:tplc="ABA688F8">
      <w:start w:val="1"/>
      <w:numFmt w:val="lowerRoman"/>
      <w:lvlText w:val="%3."/>
      <w:lvlJc w:val="right"/>
      <w:pPr>
        <w:ind w:left="2160" w:hanging="180"/>
      </w:pPr>
    </w:lvl>
    <w:lvl w:ilvl="3" w:tplc="284A1E44">
      <w:start w:val="1"/>
      <w:numFmt w:val="decimal"/>
      <w:lvlText w:val="%4."/>
      <w:lvlJc w:val="left"/>
      <w:pPr>
        <w:ind w:left="2880" w:hanging="360"/>
      </w:pPr>
    </w:lvl>
    <w:lvl w:ilvl="4" w:tplc="7A98AEF4">
      <w:start w:val="1"/>
      <w:numFmt w:val="lowerLetter"/>
      <w:lvlText w:val="%5."/>
      <w:lvlJc w:val="left"/>
      <w:pPr>
        <w:ind w:left="3600" w:hanging="360"/>
      </w:pPr>
    </w:lvl>
    <w:lvl w:ilvl="5" w:tplc="71F438CE">
      <w:start w:val="1"/>
      <w:numFmt w:val="lowerRoman"/>
      <w:lvlText w:val="%6."/>
      <w:lvlJc w:val="right"/>
      <w:pPr>
        <w:ind w:left="4320" w:hanging="180"/>
      </w:pPr>
    </w:lvl>
    <w:lvl w:ilvl="6" w:tplc="C1D4764C">
      <w:start w:val="1"/>
      <w:numFmt w:val="decimal"/>
      <w:lvlText w:val="%7."/>
      <w:lvlJc w:val="left"/>
      <w:pPr>
        <w:ind w:left="5040" w:hanging="360"/>
      </w:pPr>
    </w:lvl>
    <w:lvl w:ilvl="7" w:tplc="E7425042">
      <w:start w:val="1"/>
      <w:numFmt w:val="lowerLetter"/>
      <w:lvlText w:val="%8."/>
      <w:lvlJc w:val="left"/>
      <w:pPr>
        <w:ind w:left="5760" w:hanging="360"/>
      </w:pPr>
    </w:lvl>
    <w:lvl w:ilvl="8" w:tplc="5328A372">
      <w:start w:val="1"/>
      <w:numFmt w:val="lowerRoman"/>
      <w:lvlText w:val="%9."/>
      <w:lvlJc w:val="right"/>
      <w:pPr>
        <w:ind w:left="6480" w:hanging="180"/>
      </w:pPr>
    </w:lvl>
  </w:abstractNum>
  <w:abstractNum w:abstractNumId="187" w15:restartNumberingAfterBreak="0">
    <w:nsid w:val="7AAD1FF0"/>
    <w:multiLevelType w:val="multilevel"/>
    <w:tmpl w:val="6C5472DE"/>
    <w:lvl w:ilvl="0">
      <w:start w:val="1"/>
      <w:numFmt w:val="decimal"/>
      <w:lvlText w:val="%1."/>
      <w:lvlJc w:val="left"/>
      <w:pPr>
        <w:ind w:left="644" w:hanging="360"/>
      </w:pPr>
      <w:rPr>
        <w:rFonts w:hint="default"/>
        <w:b w:val="0"/>
        <w:bCs w:val="0"/>
        <w:color w:val="auto"/>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88" w15:restartNumberingAfterBreak="0">
    <w:nsid w:val="7D1C6CD0"/>
    <w:multiLevelType w:val="hybridMultilevel"/>
    <w:tmpl w:val="688896DC"/>
    <w:lvl w:ilvl="0" w:tplc="DEF88F82">
      <w:start w:val="1"/>
      <w:numFmt w:val="decimal"/>
      <w:lvlText w:val="%1."/>
      <w:lvlJc w:val="left"/>
      <w:pPr>
        <w:ind w:left="720" w:hanging="360"/>
      </w:pPr>
    </w:lvl>
    <w:lvl w:ilvl="1" w:tplc="EBEEBECE">
      <w:start w:val="1"/>
      <w:numFmt w:val="lowerLetter"/>
      <w:lvlText w:val="%2."/>
      <w:lvlJc w:val="left"/>
      <w:pPr>
        <w:ind w:left="1440" w:hanging="360"/>
      </w:pPr>
    </w:lvl>
    <w:lvl w:ilvl="2" w:tplc="7B1680D0">
      <w:start w:val="1"/>
      <w:numFmt w:val="lowerRoman"/>
      <w:lvlText w:val="%3."/>
      <w:lvlJc w:val="right"/>
      <w:pPr>
        <w:ind w:left="2160" w:hanging="180"/>
      </w:pPr>
    </w:lvl>
    <w:lvl w:ilvl="3" w:tplc="2E025C70">
      <w:start w:val="1"/>
      <w:numFmt w:val="decimal"/>
      <w:lvlText w:val="%4."/>
      <w:lvlJc w:val="left"/>
      <w:pPr>
        <w:ind w:left="2880" w:hanging="360"/>
      </w:pPr>
    </w:lvl>
    <w:lvl w:ilvl="4" w:tplc="C1E612E4">
      <w:start w:val="1"/>
      <w:numFmt w:val="lowerLetter"/>
      <w:lvlText w:val="%5."/>
      <w:lvlJc w:val="left"/>
      <w:pPr>
        <w:ind w:left="3600" w:hanging="360"/>
      </w:pPr>
    </w:lvl>
    <w:lvl w:ilvl="5" w:tplc="1C08E7E6">
      <w:start w:val="1"/>
      <w:numFmt w:val="lowerRoman"/>
      <w:lvlText w:val="%6."/>
      <w:lvlJc w:val="right"/>
      <w:pPr>
        <w:ind w:left="4320" w:hanging="180"/>
      </w:pPr>
    </w:lvl>
    <w:lvl w:ilvl="6" w:tplc="EE62E1E0">
      <w:start w:val="1"/>
      <w:numFmt w:val="decimal"/>
      <w:lvlText w:val="%7."/>
      <w:lvlJc w:val="left"/>
      <w:pPr>
        <w:ind w:left="5040" w:hanging="360"/>
      </w:pPr>
    </w:lvl>
    <w:lvl w:ilvl="7" w:tplc="E43A3EC8">
      <w:start w:val="1"/>
      <w:numFmt w:val="lowerLetter"/>
      <w:lvlText w:val="%8."/>
      <w:lvlJc w:val="left"/>
      <w:pPr>
        <w:ind w:left="5760" w:hanging="360"/>
      </w:pPr>
    </w:lvl>
    <w:lvl w:ilvl="8" w:tplc="F642ECE0">
      <w:start w:val="1"/>
      <w:numFmt w:val="lowerRoman"/>
      <w:lvlText w:val="%9."/>
      <w:lvlJc w:val="right"/>
      <w:pPr>
        <w:ind w:left="6480" w:hanging="180"/>
      </w:pPr>
    </w:lvl>
  </w:abstractNum>
  <w:abstractNum w:abstractNumId="189" w15:restartNumberingAfterBreak="0">
    <w:nsid w:val="7E0CFC11"/>
    <w:multiLevelType w:val="hybridMultilevel"/>
    <w:tmpl w:val="8D40408E"/>
    <w:lvl w:ilvl="0" w:tplc="F57654AC">
      <w:start w:val="1"/>
      <w:numFmt w:val="decimal"/>
      <w:lvlText w:val="9.%1."/>
      <w:lvlJc w:val="left"/>
      <w:pPr>
        <w:ind w:left="1080" w:hanging="360"/>
      </w:pPr>
    </w:lvl>
    <w:lvl w:ilvl="1" w:tplc="AFEA0F6A">
      <w:start w:val="1"/>
      <w:numFmt w:val="lowerLetter"/>
      <w:lvlText w:val="%2."/>
      <w:lvlJc w:val="left"/>
      <w:pPr>
        <w:ind w:left="1800" w:hanging="360"/>
      </w:pPr>
    </w:lvl>
    <w:lvl w:ilvl="2" w:tplc="A53C8098">
      <w:start w:val="1"/>
      <w:numFmt w:val="lowerRoman"/>
      <w:lvlText w:val="%3."/>
      <w:lvlJc w:val="right"/>
      <w:pPr>
        <w:ind w:left="2520" w:hanging="180"/>
      </w:pPr>
    </w:lvl>
    <w:lvl w:ilvl="3" w:tplc="CCC07372">
      <w:start w:val="1"/>
      <w:numFmt w:val="decimal"/>
      <w:lvlText w:val="%4."/>
      <w:lvlJc w:val="left"/>
      <w:pPr>
        <w:ind w:left="3240" w:hanging="360"/>
      </w:pPr>
    </w:lvl>
    <w:lvl w:ilvl="4" w:tplc="5456D220">
      <w:start w:val="1"/>
      <w:numFmt w:val="lowerLetter"/>
      <w:lvlText w:val="%5."/>
      <w:lvlJc w:val="left"/>
      <w:pPr>
        <w:ind w:left="3960" w:hanging="360"/>
      </w:pPr>
    </w:lvl>
    <w:lvl w:ilvl="5" w:tplc="A518F1EA">
      <w:start w:val="1"/>
      <w:numFmt w:val="lowerRoman"/>
      <w:lvlText w:val="%6."/>
      <w:lvlJc w:val="right"/>
      <w:pPr>
        <w:ind w:left="4680" w:hanging="180"/>
      </w:pPr>
    </w:lvl>
    <w:lvl w:ilvl="6" w:tplc="6026150E">
      <w:start w:val="1"/>
      <w:numFmt w:val="decimal"/>
      <w:lvlText w:val="%7."/>
      <w:lvlJc w:val="left"/>
      <w:pPr>
        <w:ind w:left="5400" w:hanging="360"/>
      </w:pPr>
    </w:lvl>
    <w:lvl w:ilvl="7" w:tplc="FC9459C2">
      <w:start w:val="1"/>
      <w:numFmt w:val="lowerLetter"/>
      <w:lvlText w:val="%8."/>
      <w:lvlJc w:val="left"/>
      <w:pPr>
        <w:ind w:left="6120" w:hanging="360"/>
      </w:pPr>
    </w:lvl>
    <w:lvl w:ilvl="8" w:tplc="D1869BD2">
      <w:start w:val="1"/>
      <w:numFmt w:val="lowerRoman"/>
      <w:lvlText w:val="%9."/>
      <w:lvlJc w:val="right"/>
      <w:pPr>
        <w:ind w:left="6840" w:hanging="180"/>
      </w:pPr>
    </w:lvl>
  </w:abstractNum>
  <w:abstractNum w:abstractNumId="190" w15:restartNumberingAfterBreak="0">
    <w:nsid w:val="7FA245E2"/>
    <w:multiLevelType w:val="multilevel"/>
    <w:tmpl w:val="A3E89D1E"/>
    <w:lvl w:ilvl="0">
      <w:start w:val="1"/>
      <w:numFmt w:val="decimal"/>
      <w:lvlText w:val="%1."/>
      <w:lvlJc w:val="left"/>
      <w:pPr>
        <w:ind w:left="502" w:hanging="360"/>
      </w:pPr>
      <w:rPr>
        <w:rFonts w:hint="default"/>
        <w:b w:val="0"/>
        <w:bCs w:val="0"/>
      </w:rPr>
    </w:lvl>
    <w:lvl w:ilvl="1">
      <w:start w:val="230"/>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1" w15:restartNumberingAfterBreak="0">
    <w:nsid w:val="7FB816EA"/>
    <w:multiLevelType w:val="hybridMultilevel"/>
    <w:tmpl w:val="17D46AEE"/>
    <w:lvl w:ilvl="0" w:tplc="CF186AE8">
      <w:start w:val="1"/>
      <w:numFmt w:val="decimal"/>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2" w15:restartNumberingAfterBreak="0">
    <w:nsid w:val="7FFA016C"/>
    <w:multiLevelType w:val="hybridMultilevel"/>
    <w:tmpl w:val="7AF22320"/>
    <w:lvl w:ilvl="0" w:tplc="D0644D82">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97952435">
    <w:abstractNumId w:val="95"/>
  </w:num>
  <w:num w:numId="2" w16cid:durableId="1457718141">
    <w:abstractNumId w:val="183"/>
  </w:num>
  <w:num w:numId="3" w16cid:durableId="1506243212">
    <w:abstractNumId w:val="1"/>
  </w:num>
  <w:num w:numId="4" w16cid:durableId="748649284">
    <w:abstractNumId w:val="189"/>
  </w:num>
  <w:num w:numId="5" w16cid:durableId="519197712">
    <w:abstractNumId w:val="49"/>
  </w:num>
  <w:num w:numId="6" w16cid:durableId="1606185598">
    <w:abstractNumId w:val="91"/>
  </w:num>
  <w:num w:numId="7" w16cid:durableId="350643857">
    <w:abstractNumId w:val="57"/>
  </w:num>
  <w:num w:numId="8" w16cid:durableId="695347789">
    <w:abstractNumId w:val="127"/>
  </w:num>
  <w:num w:numId="9" w16cid:durableId="1145974604">
    <w:abstractNumId w:val="103"/>
  </w:num>
  <w:num w:numId="10" w16cid:durableId="1381243968">
    <w:abstractNumId w:val="131"/>
  </w:num>
  <w:num w:numId="11" w16cid:durableId="1680741520">
    <w:abstractNumId w:val="26"/>
  </w:num>
  <w:num w:numId="12" w16cid:durableId="2088722192">
    <w:abstractNumId w:val="8"/>
  </w:num>
  <w:num w:numId="13" w16cid:durableId="1946841606">
    <w:abstractNumId w:val="158"/>
  </w:num>
  <w:num w:numId="14" w16cid:durableId="1582713828">
    <w:abstractNumId w:val="54"/>
  </w:num>
  <w:num w:numId="15" w16cid:durableId="508983922">
    <w:abstractNumId w:val="112"/>
  </w:num>
  <w:num w:numId="16" w16cid:durableId="126163554">
    <w:abstractNumId w:val="14"/>
  </w:num>
  <w:num w:numId="17" w16cid:durableId="1000767423">
    <w:abstractNumId w:val="117"/>
  </w:num>
  <w:num w:numId="18" w16cid:durableId="1294017713">
    <w:abstractNumId w:val="135"/>
  </w:num>
  <w:num w:numId="19" w16cid:durableId="1197426943">
    <w:abstractNumId w:val="137"/>
  </w:num>
  <w:num w:numId="20" w16cid:durableId="695236915">
    <w:abstractNumId w:val="73"/>
  </w:num>
  <w:num w:numId="21" w16cid:durableId="327945757">
    <w:abstractNumId w:val="125"/>
  </w:num>
  <w:num w:numId="22" w16cid:durableId="1184173744">
    <w:abstractNumId w:val="113"/>
  </w:num>
  <w:num w:numId="23" w16cid:durableId="858007826">
    <w:abstractNumId w:val="10"/>
  </w:num>
  <w:num w:numId="24" w16cid:durableId="1517503085">
    <w:abstractNumId w:val="63"/>
  </w:num>
  <w:num w:numId="25" w16cid:durableId="1674142060">
    <w:abstractNumId w:val="2"/>
  </w:num>
  <w:num w:numId="26" w16cid:durableId="389303681">
    <w:abstractNumId w:val="121"/>
  </w:num>
  <w:num w:numId="27" w16cid:durableId="680547204">
    <w:abstractNumId w:val="144"/>
  </w:num>
  <w:num w:numId="28" w16cid:durableId="2100561539">
    <w:abstractNumId w:val="155"/>
  </w:num>
  <w:num w:numId="29" w16cid:durableId="30762622">
    <w:abstractNumId w:val="124"/>
  </w:num>
  <w:num w:numId="30" w16cid:durableId="1637877436">
    <w:abstractNumId w:val="31"/>
  </w:num>
  <w:num w:numId="31" w16cid:durableId="1008870435">
    <w:abstractNumId w:val="152"/>
  </w:num>
  <w:num w:numId="32" w16cid:durableId="238945083">
    <w:abstractNumId w:val="97"/>
  </w:num>
  <w:num w:numId="33" w16cid:durableId="2066298345">
    <w:abstractNumId w:val="93"/>
  </w:num>
  <w:num w:numId="34" w16cid:durableId="193156915">
    <w:abstractNumId w:val="68"/>
  </w:num>
  <w:num w:numId="35" w16cid:durableId="490871611">
    <w:abstractNumId w:val="122"/>
  </w:num>
  <w:num w:numId="36" w16cid:durableId="139230690">
    <w:abstractNumId w:val="153"/>
  </w:num>
  <w:num w:numId="37" w16cid:durableId="522861359">
    <w:abstractNumId w:val="80"/>
  </w:num>
  <w:num w:numId="38" w16cid:durableId="302589428">
    <w:abstractNumId w:val="123"/>
  </w:num>
  <w:num w:numId="39" w16cid:durableId="1026056530">
    <w:abstractNumId w:val="38"/>
  </w:num>
  <w:num w:numId="40" w16cid:durableId="448352831">
    <w:abstractNumId w:val="162"/>
  </w:num>
  <w:num w:numId="41" w16cid:durableId="756173130">
    <w:abstractNumId w:val="136"/>
  </w:num>
  <w:num w:numId="42" w16cid:durableId="946961496">
    <w:abstractNumId w:val="78"/>
  </w:num>
  <w:num w:numId="43" w16cid:durableId="308439240">
    <w:abstractNumId w:val="90"/>
  </w:num>
  <w:num w:numId="44" w16cid:durableId="407507087">
    <w:abstractNumId w:val="159"/>
  </w:num>
  <w:num w:numId="45" w16cid:durableId="1664314529">
    <w:abstractNumId w:val="40"/>
  </w:num>
  <w:num w:numId="46" w16cid:durableId="618880539">
    <w:abstractNumId w:val="66"/>
  </w:num>
  <w:num w:numId="47" w16cid:durableId="1565726291">
    <w:abstractNumId w:val="188"/>
  </w:num>
  <w:num w:numId="48" w16cid:durableId="688069110">
    <w:abstractNumId w:val="16"/>
  </w:num>
  <w:num w:numId="49" w16cid:durableId="819662233">
    <w:abstractNumId w:val="3"/>
  </w:num>
  <w:num w:numId="50" w16cid:durableId="718629998">
    <w:abstractNumId w:val="59"/>
  </w:num>
  <w:num w:numId="51" w16cid:durableId="910234006">
    <w:abstractNumId w:val="184"/>
  </w:num>
  <w:num w:numId="52" w16cid:durableId="1366373257">
    <w:abstractNumId w:val="11"/>
  </w:num>
  <w:num w:numId="53" w16cid:durableId="913472795">
    <w:abstractNumId w:val="170"/>
  </w:num>
  <w:num w:numId="54" w16cid:durableId="168449936">
    <w:abstractNumId w:val="21"/>
  </w:num>
  <w:num w:numId="55" w16cid:durableId="1810318841">
    <w:abstractNumId w:val="84"/>
  </w:num>
  <w:num w:numId="56" w16cid:durableId="579797912">
    <w:abstractNumId w:val="149"/>
  </w:num>
  <w:num w:numId="57" w16cid:durableId="39595312">
    <w:abstractNumId w:val="9"/>
  </w:num>
  <w:num w:numId="58" w16cid:durableId="1517306748">
    <w:abstractNumId w:val="35"/>
  </w:num>
  <w:num w:numId="59" w16cid:durableId="2018186692">
    <w:abstractNumId w:val="180"/>
  </w:num>
  <w:num w:numId="60" w16cid:durableId="470252056">
    <w:abstractNumId w:val="50"/>
  </w:num>
  <w:num w:numId="61" w16cid:durableId="501164607">
    <w:abstractNumId w:val="119"/>
  </w:num>
  <w:num w:numId="62" w16cid:durableId="1096482990">
    <w:abstractNumId w:val="20"/>
  </w:num>
  <w:num w:numId="63" w16cid:durableId="65494884">
    <w:abstractNumId w:val="140"/>
  </w:num>
  <w:num w:numId="64" w16cid:durableId="2081100003">
    <w:abstractNumId w:val="74"/>
  </w:num>
  <w:num w:numId="65" w16cid:durableId="856849979">
    <w:abstractNumId w:val="130"/>
  </w:num>
  <w:num w:numId="66" w16cid:durableId="1784423034">
    <w:abstractNumId w:val="126"/>
  </w:num>
  <w:num w:numId="67" w16cid:durableId="2035036350">
    <w:abstractNumId w:val="151"/>
  </w:num>
  <w:num w:numId="68" w16cid:durableId="989944054">
    <w:abstractNumId w:val="104"/>
  </w:num>
  <w:num w:numId="69" w16cid:durableId="1755587597">
    <w:abstractNumId w:val="48"/>
  </w:num>
  <w:num w:numId="70" w16cid:durableId="471018662">
    <w:abstractNumId w:val="30"/>
  </w:num>
  <w:num w:numId="71" w16cid:durableId="679745616">
    <w:abstractNumId w:val="58"/>
  </w:num>
  <w:num w:numId="72" w16cid:durableId="2110539172">
    <w:abstractNumId w:val="61"/>
  </w:num>
  <w:num w:numId="73" w16cid:durableId="1143427090">
    <w:abstractNumId w:val="143"/>
  </w:num>
  <w:num w:numId="74" w16cid:durableId="1217008716">
    <w:abstractNumId w:val="107"/>
  </w:num>
  <w:num w:numId="75" w16cid:durableId="1362822918">
    <w:abstractNumId w:val="181"/>
  </w:num>
  <w:num w:numId="76" w16cid:durableId="81878902">
    <w:abstractNumId w:val="99"/>
  </w:num>
  <w:num w:numId="77" w16cid:durableId="418211222">
    <w:abstractNumId w:val="186"/>
  </w:num>
  <w:num w:numId="78" w16cid:durableId="186992508">
    <w:abstractNumId w:val="27"/>
  </w:num>
  <w:num w:numId="79" w16cid:durableId="1968195838">
    <w:abstractNumId w:val="17"/>
  </w:num>
  <w:num w:numId="80" w16cid:durableId="793868988">
    <w:abstractNumId w:val="52"/>
  </w:num>
  <w:num w:numId="81" w16cid:durableId="405300602">
    <w:abstractNumId w:val="89"/>
  </w:num>
  <w:num w:numId="82" w16cid:durableId="132724081">
    <w:abstractNumId w:val="156"/>
  </w:num>
  <w:num w:numId="83" w16cid:durableId="1180706385">
    <w:abstractNumId w:val="5"/>
  </w:num>
  <w:num w:numId="84" w16cid:durableId="1099909235">
    <w:abstractNumId w:val="176"/>
  </w:num>
  <w:num w:numId="85" w16cid:durableId="402336615">
    <w:abstractNumId w:val="163"/>
  </w:num>
  <w:num w:numId="86" w16cid:durableId="1751198323">
    <w:abstractNumId w:val="47"/>
  </w:num>
  <w:num w:numId="87" w16cid:durableId="1140343543">
    <w:abstractNumId w:val="160"/>
  </w:num>
  <w:num w:numId="88" w16cid:durableId="111095483">
    <w:abstractNumId w:val="177"/>
  </w:num>
  <w:num w:numId="89" w16cid:durableId="110823561">
    <w:abstractNumId w:val="138"/>
  </w:num>
  <w:num w:numId="90" w16cid:durableId="1854145077">
    <w:abstractNumId w:val="116"/>
  </w:num>
  <w:num w:numId="91" w16cid:durableId="424420188">
    <w:abstractNumId w:val="92"/>
  </w:num>
  <w:num w:numId="92" w16cid:durableId="526522799">
    <w:abstractNumId w:val="128"/>
  </w:num>
  <w:num w:numId="93" w16cid:durableId="1979069575">
    <w:abstractNumId w:val="94"/>
  </w:num>
  <w:num w:numId="94" w16cid:durableId="1566449616">
    <w:abstractNumId w:val="110"/>
  </w:num>
  <w:num w:numId="95" w16cid:durableId="1748918358">
    <w:abstractNumId w:val="32"/>
  </w:num>
  <w:num w:numId="96" w16cid:durableId="1862546636">
    <w:abstractNumId w:val="81"/>
  </w:num>
  <w:num w:numId="97" w16cid:durableId="1970162185">
    <w:abstractNumId w:val="41"/>
  </w:num>
  <w:num w:numId="98" w16cid:durableId="962689987">
    <w:abstractNumId w:val="51"/>
  </w:num>
  <w:num w:numId="99" w16cid:durableId="1818566362">
    <w:abstractNumId w:val="173"/>
  </w:num>
  <w:num w:numId="100" w16cid:durableId="1568109566">
    <w:abstractNumId w:val="4"/>
  </w:num>
  <w:num w:numId="101" w16cid:durableId="1041592856">
    <w:abstractNumId w:val="192"/>
  </w:num>
  <w:num w:numId="102" w16cid:durableId="367487600">
    <w:abstractNumId w:val="174"/>
  </w:num>
  <w:num w:numId="103" w16cid:durableId="1183011881">
    <w:abstractNumId w:val="145"/>
  </w:num>
  <w:num w:numId="104" w16cid:durableId="1441290967">
    <w:abstractNumId w:val="43"/>
  </w:num>
  <w:num w:numId="105" w16cid:durableId="507715479">
    <w:abstractNumId w:val="53"/>
  </w:num>
  <w:num w:numId="106" w16cid:durableId="871386584">
    <w:abstractNumId w:val="24"/>
  </w:num>
  <w:num w:numId="107" w16cid:durableId="362680219">
    <w:abstractNumId w:val="172"/>
  </w:num>
  <w:num w:numId="108" w16cid:durableId="298923994">
    <w:abstractNumId w:val="141"/>
  </w:num>
  <w:num w:numId="109" w16cid:durableId="115416365">
    <w:abstractNumId w:val="114"/>
  </w:num>
  <w:num w:numId="110" w16cid:durableId="2120950616">
    <w:abstractNumId w:val="28"/>
  </w:num>
  <w:num w:numId="111" w16cid:durableId="966274939">
    <w:abstractNumId w:val="88"/>
  </w:num>
  <w:num w:numId="112" w16cid:durableId="1961182001">
    <w:abstractNumId w:val="148"/>
  </w:num>
  <w:num w:numId="113" w16cid:durableId="330105124">
    <w:abstractNumId w:val="150"/>
  </w:num>
  <w:num w:numId="114" w16cid:durableId="39718300">
    <w:abstractNumId w:val="118"/>
  </w:num>
  <w:num w:numId="115" w16cid:durableId="1599634238">
    <w:abstractNumId w:val="115"/>
  </w:num>
  <w:num w:numId="116" w16cid:durableId="1155799842">
    <w:abstractNumId w:val="25"/>
  </w:num>
  <w:num w:numId="117" w16cid:durableId="783578784">
    <w:abstractNumId w:val="64"/>
  </w:num>
  <w:num w:numId="118" w16cid:durableId="997074865">
    <w:abstractNumId w:val="157"/>
  </w:num>
  <w:num w:numId="119" w16cid:durableId="2048869246">
    <w:abstractNumId w:val="165"/>
  </w:num>
  <w:num w:numId="120" w16cid:durableId="842286050">
    <w:abstractNumId w:val="185"/>
  </w:num>
  <w:num w:numId="121" w16cid:durableId="1946885902">
    <w:abstractNumId w:val="15"/>
  </w:num>
  <w:num w:numId="122" w16cid:durableId="302195330">
    <w:abstractNumId w:val="166"/>
  </w:num>
  <w:num w:numId="123" w16cid:durableId="541282088">
    <w:abstractNumId w:val="56"/>
  </w:num>
  <w:num w:numId="124" w16cid:durableId="1906378604">
    <w:abstractNumId w:val="65"/>
  </w:num>
  <w:num w:numId="125" w16cid:durableId="1464739096">
    <w:abstractNumId w:val="106"/>
  </w:num>
  <w:num w:numId="126" w16cid:durableId="1404527844">
    <w:abstractNumId w:val="134"/>
  </w:num>
  <w:num w:numId="127" w16cid:durableId="1531455871">
    <w:abstractNumId w:val="72"/>
  </w:num>
  <w:num w:numId="128" w16cid:durableId="1807352953">
    <w:abstractNumId w:val="105"/>
  </w:num>
  <w:num w:numId="129" w16cid:durableId="1166478819">
    <w:abstractNumId w:val="171"/>
  </w:num>
  <w:num w:numId="130" w16cid:durableId="870723702">
    <w:abstractNumId w:val="139"/>
  </w:num>
  <w:num w:numId="131" w16cid:durableId="1998419948">
    <w:abstractNumId w:val="179"/>
  </w:num>
  <w:num w:numId="132" w16cid:durableId="1576352539">
    <w:abstractNumId w:val="60"/>
  </w:num>
  <w:num w:numId="133" w16cid:durableId="2101170702">
    <w:abstractNumId w:val="33"/>
  </w:num>
  <w:num w:numId="134" w16cid:durableId="248075928">
    <w:abstractNumId w:val="102"/>
  </w:num>
  <w:num w:numId="135" w16cid:durableId="321858649">
    <w:abstractNumId w:val="6"/>
  </w:num>
  <w:num w:numId="136" w16cid:durableId="1694771051">
    <w:abstractNumId w:val="178"/>
  </w:num>
  <w:num w:numId="137" w16cid:durableId="926116043">
    <w:abstractNumId w:val="169"/>
  </w:num>
  <w:num w:numId="138" w16cid:durableId="145708230">
    <w:abstractNumId w:val="164"/>
  </w:num>
  <w:num w:numId="139" w16cid:durableId="309336286">
    <w:abstractNumId w:val="75"/>
  </w:num>
  <w:num w:numId="140" w16cid:durableId="364059587">
    <w:abstractNumId w:val="76"/>
  </w:num>
  <w:num w:numId="141" w16cid:durableId="830828451">
    <w:abstractNumId w:val="42"/>
  </w:num>
  <w:num w:numId="142" w16cid:durableId="462580723">
    <w:abstractNumId w:val="45"/>
  </w:num>
  <w:num w:numId="143" w16cid:durableId="559174946">
    <w:abstractNumId w:val="96"/>
  </w:num>
  <w:num w:numId="144" w16cid:durableId="199123777">
    <w:abstractNumId w:val="190"/>
  </w:num>
  <w:num w:numId="145" w16cid:durableId="1174800667">
    <w:abstractNumId w:val="18"/>
  </w:num>
  <w:num w:numId="146" w16cid:durableId="2140344120">
    <w:abstractNumId w:val="36"/>
  </w:num>
  <w:num w:numId="147" w16cid:durableId="218438482">
    <w:abstractNumId w:val="111"/>
  </w:num>
  <w:num w:numId="148" w16cid:durableId="944768584">
    <w:abstractNumId w:val="37"/>
  </w:num>
  <w:num w:numId="149" w16cid:durableId="386997285">
    <w:abstractNumId w:val="187"/>
  </w:num>
  <w:num w:numId="150" w16cid:durableId="1406106830">
    <w:abstractNumId w:val="109"/>
  </w:num>
  <w:num w:numId="151" w16cid:durableId="409470061">
    <w:abstractNumId w:val="146"/>
  </w:num>
  <w:num w:numId="152" w16cid:durableId="1942951630">
    <w:abstractNumId w:val="191"/>
  </w:num>
  <w:num w:numId="153" w16cid:durableId="1889947633">
    <w:abstractNumId w:val="147"/>
  </w:num>
  <w:num w:numId="154" w16cid:durableId="1613705734">
    <w:abstractNumId w:val="34"/>
  </w:num>
  <w:num w:numId="155" w16cid:durableId="1934044159">
    <w:abstractNumId w:val="23"/>
  </w:num>
  <w:num w:numId="156" w16cid:durableId="891503797">
    <w:abstractNumId w:val="70"/>
  </w:num>
  <w:num w:numId="157" w16cid:durableId="191848290">
    <w:abstractNumId w:val="0"/>
  </w:num>
  <w:num w:numId="158" w16cid:durableId="139881560">
    <w:abstractNumId w:val="79"/>
  </w:num>
  <w:num w:numId="159" w16cid:durableId="851995539">
    <w:abstractNumId w:val="29"/>
  </w:num>
  <w:num w:numId="160" w16cid:durableId="1958634516">
    <w:abstractNumId w:val="69"/>
  </w:num>
  <w:num w:numId="161" w16cid:durableId="1365518491">
    <w:abstractNumId w:val="85"/>
  </w:num>
  <w:num w:numId="162" w16cid:durableId="1372922519">
    <w:abstractNumId w:val="46"/>
  </w:num>
  <w:num w:numId="163" w16cid:durableId="733815704">
    <w:abstractNumId w:val="100"/>
  </w:num>
  <w:num w:numId="164" w16cid:durableId="320499882">
    <w:abstractNumId w:val="7"/>
  </w:num>
  <w:num w:numId="165" w16cid:durableId="897400291">
    <w:abstractNumId w:val="182"/>
  </w:num>
  <w:num w:numId="166" w16cid:durableId="1817646788">
    <w:abstractNumId w:val="62"/>
  </w:num>
  <w:num w:numId="167" w16cid:durableId="1054088902">
    <w:abstractNumId w:val="87"/>
  </w:num>
  <w:num w:numId="168" w16cid:durableId="1026909503">
    <w:abstractNumId w:val="161"/>
  </w:num>
  <w:num w:numId="169" w16cid:durableId="1676300478">
    <w:abstractNumId w:val="129"/>
  </w:num>
  <w:num w:numId="170" w16cid:durableId="1202014239">
    <w:abstractNumId w:val="22"/>
  </w:num>
  <w:num w:numId="171" w16cid:durableId="79832083">
    <w:abstractNumId w:val="44"/>
  </w:num>
  <w:num w:numId="172" w16cid:durableId="1966233167">
    <w:abstractNumId w:val="142"/>
  </w:num>
  <w:num w:numId="173" w16cid:durableId="619606962">
    <w:abstractNumId w:val="120"/>
  </w:num>
  <w:num w:numId="174" w16cid:durableId="2052921093">
    <w:abstractNumId w:val="101"/>
  </w:num>
  <w:num w:numId="175" w16cid:durableId="355082569">
    <w:abstractNumId w:val="67"/>
  </w:num>
  <w:num w:numId="176" w16cid:durableId="939873440">
    <w:abstractNumId w:val="77"/>
  </w:num>
  <w:num w:numId="177" w16cid:durableId="1306425354">
    <w:abstractNumId w:val="132"/>
  </w:num>
  <w:num w:numId="178" w16cid:durableId="1160197397">
    <w:abstractNumId w:val="98"/>
  </w:num>
  <w:num w:numId="179" w16cid:durableId="510919722">
    <w:abstractNumId w:val="167"/>
  </w:num>
  <w:num w:numId="180" w16cid:durableId="124197412">
    <w:abstractNumId w:val="12"/>
  </w:num>
  <w:num w:numId="181" w16cid:durableId="501775496">
    <w:abstractNumId w:val="133"/>
  </w:num>
  <w:num w:numId="182" w16cid:durableId="1083987182">
    <w:abstractNumId w:val="13"/>
  </w:num>
  <w:num w:numId="183" w16cid:durableId="816147899">
    <w:abstractNumId w:val="175"/>
  </w:num>
  <w:num w:numId="184" w16cid:durableId="891160778">
    <w:abstractNumId w:val="168"/>
  </w:num>
  <w:num w:numId="185" w16cid:durableId="584998068">
    <w:abstractNumId w:val="71"/>
  </w:num>
  <w:num w:numId="186" w16cid:durableId="478302829">
    <w:abstractNumId w:val="19"/>
  </w:num>
  <w:num w:numId="187" w16cid:durableId="905451886">
    <w:abstractNumId w:val="83"/>
  </w:num>
  <w:num w:numId="188" w16cid:durableId="123816917">
    <w:abstractNumId w:val="39"/>
  </w:num>
  <w:num w:numId="189" w16cid:durableId="1845629779">
    <w:abstractNumId w:val="82"/>
  </w:num>
  <w:num w:numId="190" w16cid:durableId="1159229728">
    <w:abstractNumId w:val="108"/>
  </w:num>
  <w:num w:numId="191" w16cid:durableId="1084187634">
    <w:abstractNumId w:val="55"/>
  </w:num>
  <w:num w:numId="192" w16cid:durableId="615334964">
    <w:abstractNumId w:val="86"/>
  </w:num>
  <w:num w:numId="193" w16cid:durableId="1236477756">
    <w:abstractNumId w:val="154"/>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F40"/>
    <w:rsid w:val="0000076A"/>
    <w:rsid w:val="00001013"/>
    <w:rsid w:val="00001B1B"/>
    <w:rsid w:val="00001B88"/>
    <w:rsid w:val="00001BD9"/>
    <w:rsid w:val="00003539"/>
    <w:rsid w:val="00003AA9"/>
    <w:rsid w:val="00003AC7"/>
    <w:rsid w:val="0000422A"/>
    <w:rsid w:val="00004338"/>
    <w:rsid w:val="00004502"/>
    <w:rsid w:val="000056C3"/>
    <w:rsid w:val="000065E1"/>
    <w:rsid w:val="00006A47"/>
    <w:rsid w:val="00006C47"/>
    <w:rsid w:val="00006DCA"/>
    <w:rsid w:val="00007092"/>
    <w:rsid w:val="00007417"/>
    <w:rsid w:val="00007542"/>
    <w:rsid w:val="00007A58"/>
    <w:rsid w:val="00007C82"/>
    <w:rsid w:val="00007E76"/>
    <w:rsid w:val="000104C7"/>
    <w:rsid w:val="00010E65"/>
    <w:rsid w:val="0001133C"/>
    <w:rsid w:val="0001166A"/>
    <w:rsid w:val="00011709"/>
    <w:rsid w:val="00011AB6"/>
    <w:rsid w:val="00011DB8"/>
    <w:rsid w:val="00012996"/>
    <w:rsid w:val="0001341C"/>
    <w:rsid w:val="0001377B"/>
    <w:rsid w:val="0001394B"/>
    <w:rsid w:val="00013C90"/>
    <w:rsid w:val="000145BB"/>
    <w:rsid w:val="0001464F"/>
    <w:rsid w:val="00015008"/>
    <w:rsid w:val="000152C4"/>
    <w:rsid w:val="000153C3"/>
    <w:rsid w:val="00015618"/>
    <w:rsid w:val="0001588A"/>
    <w:rsid w:val="00015E23"/>
    <w:rsid w:val="0001692F"/>
    <w:rsid w:val="00016EFE"/>
    <w:rsid w:val="000171B1"/>
    <w:rsid w:val="00017715"/>
    <w:rsid w:val="00017C78"/>
    <w:rsid w:val="000213EA"/>
    <w:rsid w:val="000214AA"/>
    <w:rsid w:val="00021880"/>
    <w:rsid w:val="00021FAC"/>
    <w:rsid w:val="000224CE"/>
    <w:rsid w:val="00022B52"/>
    <w:rsid w:val="00022BBE"/>
    <w:rsid w:val="00022C8F"/>
    <w:rsid w:val="0002355F"/>
    <w:rsid w:val="00024F23"/>
    <w:rsid w:val="00024F2B"/>
    <w:rsid w:val="000252D0"/>
    <w:rsid w:val="0002585A"/>
    <w:rsid w:val="0002590C"/>
    <w:rsid w:val="00025A54"/>
    <w:rsid w:val="00025A6E"/>
    <w:rsid w:val="00025E6F"/>
    <w:rsid w:val="00026252"/>
    <w:rsid w:val="000269F1"/>
    <w:rsid w:val="00027170"/>
    <w:rsid w:val="00027209"/>
    <w:rsid w:val="00027558"/>
    <w:rsid w:val="00030817"/>
    <w:rsid w:val="000311A4"/>
    <w:rsid w:val="000311D0"/>
    <w:rsid w:val="000317CB"/>
    <w:rsid w:val="000322A2"/>
    <w:rsid w:val="000326D8"/>
    <w:rsid w:val="00033A55"/>
    <w:rsid w:val="000340CF"/>
    <w:rsid w:val="0003432C"/>
    <w:rsid w:val="00034930"/>
    <w:rsid w:val="0003532F"/>
    <w:rsid w:val="000356CC"/>
    <w:rsid w:val="00035CCB"/>
    <w:rsid w:val="000365B9"/>
    <w:rsid w:val="00036FF0"/>
    <w:rsid w:val="000371C1"/>
    <w:rsid w:val="000377A0"/>
    <w:rsid w:val="00037B38"/>
    <w:rsid w:val="00037DD3"/>
    <w:rsid w:val="00040012"/>
    <w:rsid w:val="000401C0"/>
    <w:rsid w:val="0004031B"/>
    <w:rsid w:val="00040673"/>
    <w:rsid w:val="000414B4"/>
    <w:rsid w:val="00042BCC"/>
    <w:rsid w:val="00042D25"/>
    <w:rsid w:val="00043607"/>
    <w:rsid w:val="00043A8E"/>
    <w:rsid w:val="00043DFC"/>
    <w:rsid w:val="00044511"/>
    <w:rsid w:val="000446D7"/>
    <w:rsid w:val="0004505F"/>
    <w:rsid w:val="000450CD"/>
    <w:rsid w:val="0004520A"/>
    <w:rsid w:val="00046890"/>
    <w:rsid w:val="00047131"/>
    <w:rsid w:val="0004732D"/>
    <w:rsid w:val="0004796F"/>
    <w:rsid w:val="00047B0D"/>
    <w:rsid w:val="00050ABC"/>
    <w:rsid w:val="00050B0A"/>
    <w:rsid w:val="0005105B"/>
    <w:rsid w:val="00051902"/>
    <w:rsid w:val="00051935"/>
    <w:rsid w:val="00051AE9"/>
    <w:rsid w:val="00052671"/>
    <w:rsid w:val="000532A4"/>
    <w:rsid w:val="000551D6"/>
    <w:rsid w:val="00055F1B"/>
    <w:rsid w:val="00056124"/>
    <w:rsid w:val="000565CF"/>
    <w:rsid w:val="00057842"/>
    <w:rsid w:val="000579E6"/>
    <w:rsid w:val="00057ADD"/>
    <w:rsid w:val="000601C1"/>
    <w:rsid w:val="00060212"/>
    <w:rsid w:val="000605CB"/>
    <w:rsid w:val="00061306"/>
    <w:rsid w:val="0006288A"/>
    <w:rsid w:val="00062B74"/>
    <w:rsid w:val="00062DAC"/>
    <w:rsid w:val="00062E3F"/>
    <w:rsid w:val="00063450"/>
    <w:rsid w:val="0006364B"/>
    <w:rsid w:val="000637A1"/>
    <w:rsid w:val="00063B52"/>
    <w:rsid w:val="000645CB"/>
    <w:rsid w:val="00064690"/>
    <w:rsid w:val="00064C8B"/>
    <w:rsid w:val="0006593B"/>
    <w:rsid w:val="00065956"/>
    <w:rsid w:val="000659FF"/>
    <w:rsid w:val="00066332"/>
    <w:rsid w:val="0006661F"/>
    <w:rsid w:val="00066B55"/>
    <w:rsid w:val="0006715E"/>
    <w:rsid w:val="000671D8"/>
    <w:rsid w:val="00067646"/>
    <w:rsid w:val="00070649"/>
    <w:rsid w:val="000718D0"/>
    <w:rsid w:val="000724DC"/>
    <w:rsid w:val="00072C40"/>
    <w:rsid w:val="00072FBC"/>
    <w:rsid w:val="0007346A"/>
    <w:rsid w:val="000735DD"/>
    <w:rsid w:val="000749AC"/>
    <w:rsid w:val="00074F18"/>
    <w:rsid w:val="00075505"/>
    <w:rsid w:val="000758D7"/>
    <w:rsid w:val="00075B37"/>
    <w:rsid w:val="0007652D"/>
    <w:rsid w:val="00076A77"/>
    <w:rsid w:val="00077E4A"/>
    <w:rsid w:val="000801C1"/>
    <w:rsid w:val="000806BF"/>
    <w:rsid w:val="00081396"/>
    <w:rsid w:val="00081B81"/>
    <w:rsid w:val="000821FD"/>
    <w:rsid w:val="00082278"/>
    <w:rsid w:val="000822BB"/>
    <w:rsid w:val="00082334"/>
    <w:rsid w:val="000831EB"/>
    <w:rsid w:val="0008382A"/>
    <w:rsid w:val="00083E72"/>
    <w:rsid w:val="000843CD"/>
    <w:rsid w:val="00084C1B"/>
    <w:rsid w:val="000854F4"/>
    <w:rsid w:val="000855A1"/>
    <w:rsid w:val="000859BA"/>
    <w:rsid w:val="00085DA0"/>
    <w:rsid w:val="00085DDB"/>
    <w:rsid w:val="00087600"/>
    <w:rsid w:val="00087D01"/>
    <w:rsid w:val="000903E6"/>
    <w:rsid w:val="0009061B"/>
    <w:rsid w:val="00090E8B"/>
    <w:rsid w:val="000913E3"/>
    <w:rsid w:val="000920D5"/>
    <w:rsid w:val="00092F27"/>
    <w:rsid w:val="0009337A"/>
    <w:rsid w:val="00093B53"/>
    <w:rsid w:val="00095260"/>
    <w:rsid w:val="00095261"/>
    <w:rsid w:val="000952CF"/>
    <w:rsid w:val="000958F6"/>
    <w:rsid w:val="00095B6E"/>
    <w:rsid w:val="00096466"/>
    <w:rsid w:val="000966F7"/>
    <w:rsid w:val="0009672E"/>
    <w:rsid w:val="00097315"/>
    <w:rsid w:val="0009744E"/>
    <w:rsid w:val="000979D6"/>
    <w:rsid w:val="00097AB3"/>
    <w:rsid w:val="00097AE0"/>
    <w:rsid w:val="000A1DAE"/>
    <w:rsid w:val="000A1F0D"/>
    <w:rsid w:val="000A2817"/>
    <w:rsid w:val="000A2941"/>
    <w:rsid w:val="000A2E6A"/>
    <w:rsid w:val="000A30B1"/>
    <w:rsid w:val="000A317D"/>
    <w:rsid w:val="000A3759"/>
    <w:rsid w:val="000A4364"/>
    <w:rsid w:val="000A464D"/>
    <w:rsid w:val="000A47E3"/>
    <w:rsid w:val="000A49FD"/>
    <w:rsid w:val="000A4E4D"/>
    <w:rsid w:val="000A6291"/>
    <w:rsid w:val="000A6A7D"/>
    <w:rsid w:val="000A6EBA"/>
    <w:rsid w:val="000A701A"/>
    <w:rsid w:val="000A7085"/>
    <w:rsid w:val="000A75FB"/>
    <w:rsid w:val="000A761E"/>
    <w:rsid w:val="000A772F"/>
    <w:rsid w:val="000A79C1"/>
    <w:rsid w:val="000B2188"/>
    <w:rsid w:val="000B275A"/>
    <w:rsid w:val="000B275D"/>
    <w:rsid w:val="000B286F"/>
    <w:rsid w:val="000B2B68"/>
    <w:rsid w:val="000B3346"/>
    <w:rsid w:val="000B3437"/>
    <w:rsid w:val="000B3879"/>
    <w:rsid w:val="000B3995"/>
    <w:rsid w:val="000B4B38"/>
    <w:rsid w:val="000B4B41"/>
    <w:rsid w:val="000B4D21"/>
    <w:rsid w:val="000B54FD"/>
    <w:rsid w:val="000B590A"/>
    <w:rsid w:val="000B5D40"/>
    <w:rsid w:val="000B7324"/>
    <w:rsid w:val="000B73F4"/>
    <w:rsid w:val="000B77B1"/>
    <w:rsid w:val="000B78E2"/>
    <w:rsid w:val="000B7B84"/>
    <w:rsid w:val="000B7E2E"/>
    <w:rsid w:val="000BDF22"/>
    <w:rsid w:val="000C0844"/>
    <w:rsid w:val="000C1051"/>
    <w:rsid w:val="000C168E"/>
    <w:rsid w:val="000C1D1C"/>
    <w:rsid w:val="000C1E20"/>
    <w:rsid w:val="000C2009"/>
    <w:rsid w:val="000C252B"/>
    <w:rsid w:val="000C266C"/>
    <w:rsid w:val="000C28EA"/>
    <w:rsid w:val="000C2A9E"/>
    <w:rsid w:val="000C3064"/>
    <w:rsid w:val="000C3273"/>
    <w:rsid w:val="000C341B"/>
    <w:rsid w:val="000C35EC"/>
    <w:rsid w:val="000C3620"/>
    <w:rsid w:val="000C3650"/>
    <w:rsid w:val="000C3702"/>
    <w:rsid w:val="000C43B1"/>
    <w:rsid w:val="000C4FC8"/>
    <w:rsid w:val="000C5218"/>
    <w:rsid w:val="000C52AB"/>
    <w:rsid w:val="000C5FEB"/>
    <w:rsid w:val="000C6187"/>
    <w:rsid w:val="000C6718"/>
    <w:rsid w:val="000C691F"/>
    <w:rsid w:val="000C6D6B"/>
    <w:rsid w:val="000C6F61"/>
    <w:rsid w:val="000C7A73"/>
    <w:rsid w:val="000D039E"/>
    <w:rsid w:val="000D0912"/>
    <w:rsid w:val="000D0AD9"/>
    <w:rsid w:val="000D0C8A"/>
    <w:rsid w:val="000D0DF1"/>
    <w:rsid w:val="000D1063"/>
    <w:rsid w:val="000D13F3"/>
    <w:rsid w:val="000D1C9C"/>
    <w:rsid w:val="000D235F"/>
    <w:rsid w:val="000D2B17"/>
    <w:rsid w:val="000D2DB8"/>
    <w:rsid w:val="000D2EEC"/>
    <w:rsid w:val="000D3402"/>
    <w:rsid w:val="000D3B84"/>
    <w:rsid w:val="000D43E0"/>
    <w:rsid w:val="000D453E"/>
    <w:rsid w:val="000D4AC3"/>
    <w:rsid w:val="000D4DDC"/>
    <w:rsid w:val="000D4E0F"/>
    <w:rsid w:val="000D5A61"/>
    <w:rsid w:val="000D5F7A"/>
    <w:rsid w:val="000D60B4"/>
    <w:rsid w:val="000D6218"/>
    <w:rsid w:val="000D625C"/>
    <w:rsid w:val="000D6D8C"/>
    <w:rsid w:val="000D7416"/>
    <w:rsid w:val="000D7468"/>
    <w:rsid w:val="000D7587"/>
    <w:rsid w:val="000D7F13"/>
    <w:rsid w:val="000E0719"/>
    <w:rsid w:val="000E0B39"/>
    <w:rsid w:val="000E0BE2"/>
    <w:rsid w:val="000E1DAB"/>
    <w:rsid w:val="000E21EB"/>
    <w:rsid w:val="000E22DB"/>
    <w:rsid w:val="000E233E"/>
    <w:rsid w:val="000E2518"/>
    <w:rsid w:val="000E2549"/>
    <w:rsid w:val="000E2816"/>
    <w:rsid w:val="000E2C41"/>
    <w:rsid w:val="000E313E"/>
    <w:rsid w:val="000E3667"/>
    <w:rsid w:val="000E390E"/>
    <w:rsid w:val="000E3E5B"/>
    <w:rsid w:val="000E491B"/>
    <w:rsid w:val="000E4DF0"/>
    <w:rsid w:val="000E5193"/>
    <w:rsid w:val="000E6D3C"/>
    <w:rsid w:val="000E6F49"/>
    <w:rsid w:val="000E7416"/>
    <w:rsid w:val="000E74B2"/>
    <w:rsid w:val="000E754A"/>
    <w:rsid w:val="000E7E65"/>
    <w:rsid w:val="000E7EEE"/>
    <w:rsid w:val="000F01CD"/>
    <w:rsid w:val="000F0653"/>
    <w:rsid w:val="000F0859"/>
    <w:rsid w:val="000F0C24"/>
    <w:rsid w:val="000F1607"/>
    <w:rsid w:val="000F1878"/>
    <w:rsid w:val="000F1D2D"/>
    <w:rsid w:val="000F1ECB"/>
    <w:rsid w:val="000F1FFB"/>
    <w:rsid w:val="000F204F"/>
    <w:rsid w:val="000F23F2"/>
    <w:rsid w:val="000F2431"/>
    <w:rsid w:val="000F2793"/>
    <w:rsid w:val="000F33A4"/>
    <w:rsid w:val="000F37BB"/>
    <w:rsid w:val="000F3A56"/>
    <w:rsid w:val="000F3ECF"/>
    <w:rsid w:val="000F4E32"/>
    <w:rsid w:val="000F5A62"/>
    <w:rsid w:val="000F5C5A"/>
    <w:rsid w:val="000F6155"/>
    <w:rsid w:val="000F64D3"/>
    <w:rsid w:val="000F66B9"/>
    <w:rsid w:val="000F6CAF"/>
    <w:rsid w:val="000F6DB4"/>
    <w:rsid w:val="000F6FA7"/>
    <w:rsid w:val="000F7270"/>
    <w:rsid w:val="001000AB"/>
    <w:rsid w:val="00100390"/>
    <w:rsid w:val="00101AE6"/>
    <w:rsid w:val="00101F4D"/>
    <w:rsid w:val="001020E9"/>
    <w:rsid w:val="00102B4F"/>
    <w:rsid w:val="0010341C"/>
    <w:rsid w:val="001034FD"/>
    <w:rsid w:val="00103544"/>
    <w:rsid w:val="0010366A"/>
    <w:rsid w:val="00103BCC"/>
    <w:rsid w:val="00104E11"/>
    <w:rsid w:val="00105067"/>
    <w:rsid w:val="00105304"/>
    <w:rsid w:val="00105791"/>
    <w:rsid w:val="00105B8A"/>
    <w:rsid w:val="00106667"/>
    <w:rsid w:val="00106CF9"/>
    <w:rsid w:val="001070AF"/>
    <w:rsid w:val="00107219"/>
    <w:rsid w:val="0010721C"/>
    <w:rsid w:val="001075C8"/>
    <w:rsid w:val="001079FF"/>
    <w:rsid w:val="00107C40"/>
    <w:rsid w:val="00107D5C"/>
    <w:rsid w:val="00107EB4"/>
    <w:rsid w:val="00110488"/>
    <w:rsid w:val="001105BC"/>
    <w:rsid w:val="001107E0"/>
    <w:rsid w:val="00110CF8"/>
    <w:rsid w:val="00111D92"/>
    <w:rsid w:val="001123FF"/>
    <w:rsid w:val="0011248E"/>
    <w:rsid w:val="001129CC"/>
    <w:rsid w:val="0011309F"/>
    <w:rsid w:val="001131FA"/>
    <w:rsid w:val="00113376"/>
    <w:rsid w:val="00113595"/>
    <w:rsid w:val="00114077"/>
    <w:rsid w:val="0011412A"/>
    <w:rsid w:val="00114CF2"/>
    <w:rsid w:val="0011506B"/>
    <w:rsid w:val="00115221"/>
    <w:rsid w:val="001156E3"/>
    <w:rsid w:val="00117042"/>
    <w:rsid w:val="00117EA4"/>
    <w:rsid w:val="001207FA"/>
    <w:rsid w:val="00120920"/>
    <w:rsid w:val="001210EC"/>
    <w:rsid w:val="0012144F"/>
    <w:rsid w:val="00121D54"/>
    <w:rsid w:val="00121D5A"/>
    <w:rsid w:val="00121EAE"/>
    <w:rsid w:val="00121F41"/>
    <w:rsid w:val="00122108"/>
    <w:rsid w:val="001221FB"/>
    <w:rsid w:val="00122AB2"/>
    <w:rsid w:val="00123333"/>
    <w:rsid w:val="00123450"/>
    <w:rsid w:val="00124621"/>
    <w:rsid w:val="00124857"/>
    <w:rsid w:val="00124EB5"/>
    <w:rsid w:val="001254CB"/>
    <w:rsid w:val="0012600D"/>
    <w:rsid w:val="00126115"/>
    <w:rsid w:val="00126643"/>
    <w:rsid w:val="001267AB"/>
    <w:rsid w:val="00126A17"/>
    <w:rsid w:val="00126C26"/>
    <w:rsid w:val="00126CF1"/>
    <w:rsid w:val="0012731F"/>
    <w:rsid w:val="001273E7"/>
    <w:rsid w:val="001276F5"/>
    <w:rsid w:val="0013008D"/>
    <w:rsid w:val="001301C5"/>
    <w:rsid w:val="0013033C"/>
    <w:rsid w:val="001306BA"/>
    <w:rsid w:val="0013070A"/>
    <w:rsid w:val="0013151F"/>
    <w:rsid w:val="0013155C"/>
    <w:rsid w:val="00131824"/>
    <w:rsid w:val="00131BB6"/>
    <w:rsid w:val="00131D6B"/>
    <w:rsid w:val="00132591"/>
    <w:rsid w:val="00132594"/>
    <w:rsid w:val="00133BDD"/>
    <w:rsid w:val="00133D3F"/>
    <w:rsid w:val="001344C4"/>
    <w:rsid w:val="00134514"/>
    <w:rsid w:val="001350AB"/>
    <w:rsid w:val="00135490"/>
    <w:rsid w:val="0013583E"/>
    <w:rsid w:val="0013609F"/>
    <w:rsid w:val="001363F9"/>
    <w:rsid w:val="00137338"/>
    <w:rsid w:val="001403AB"/>
    <w:rsid w:val="001404F3"/>
    <w:rsid w:val="00140ADE"/>
    <w:rsid w:val="00140EF9"/>
    <w:rsid w:val="00141251"/>
    <w:rsid w:val="0014131D"/>
    <w:rsid w:val="00141458"/>
    <w:rsid w:val="00141653"/>
    <w:rsid w:val="00141804"/>
    <w:rsid w:val="00141E8D"/>
    <w:rsid w:val="00142091"/>
    <w:rsid w:val="0014219B"/>
    <w:rsid w:val="0014277D"/>
    <w:rsid w:val="00142BA7"/>
    <w:rsid w:val="00142BEA"/>
    <w:rsid w:val="0014304F"/>
    <w:rsid w:val="00143F61"/>
    <w:rsid w:val="00143F79"/>
    <w:rsid w:val="00144B89"/>
    <w:rsid w:val="00144BF0"/>
    <w:rsid w:val="00144D3E"/>
    <w:rsid w:val="001459E7"/>
    <w:rsid w:val="00145BD8"/>
    <w:rsid w:val="0014605C"/>
    <w:rsid w:val="00146072"/>
    <w:rsid w:val="00146077"/>
    <w:rsid w:val="00146534"/>
    <w:rsid w:val="00146553"/>
    <w:rsid w:val="00147198"/>
    <w:rsid w:val="001477DA"/>
    <w:rsid w:val="00147BE9"/>
    <w:rsid w:val="0015060A"/>
    <w:rsid w:val="00150F22"/>
    <w:rsid w:val="00151212"/>
    <w:rsid w:val="0015159F"/>
    <w:rsid w:val="00151630"/>
    <w:rsid w:val="001518FF"/>
    <w:rsid w:val="00151CEC"/>
    <w:rsid w:val="001520EA"/>
    <w:rsid w:val="00152500"/>
    <w:rsid w:val="00152640"/>
    <w:rsid w:val="00152741"/>
    <w:rsid w:val="00152E99"/>
    <w:rsid w:val="00153332"/>
    <w:rsid w:val="001535D9"/>
    <w:rsid w:val="00154553"/>
    <w:rsid w:val="0015484A"/>
    <w:rsid w:val="00154F2C"/>
    <w:rsid w:val="0015541C"/>
    <w:rsid w:val="0015583F"/>
    <w:rsid w:val="0015593C"/>
    <w:rsid w:val="0015669F"/>
    <w:rsid w:val="00156B55"/>
    <w:rsid w:val="0015706D"/>
    <w:rsid w:val="00157691"/>
    <w:rsid w:val="00157ED0"/>
    <w:rsid w:val="001612CD"/>
    <w:rsid w:val="0016173C"/>
    <w:rsid w:val="00162112"/>
    <w:rsid w:val="0016252B"/>
    <w:rsid w:val="001625AD"/>
    <w:rsid w:val="00162DE9"/>
    <w:rsid w:val="00163524"/>
    <w:rsid w:val="00163ECF"/>
    <w:rsid w:val="0016407A"/>
    <w:rsid w:val="00164FCB"/>
    <w:rsid w:val="0016525A"/>
    <w:rsid w:val="00165A04"/>
    <w:rsid w:val="00165D9E"/>
    <w:rsid w:val="00165E79"/>
    <w:rsid w:val="0016627C"/>
    <w:rsid w:val="001662B7"/>
    <w:rsid w:val="00166D29"/>
    <w:rsid w:val="00167E55"/>
    <w:rsid w:val="001707C3"/>
    <w:rsid w:val="001719ED"/>
    <w:rsid w:val="0017217A"/>
    <w:rsid w:val="00172B90"/>
    <w:rsid w:val="00172D4C"/>
    <w:rsid w:val="00173E69"/>
    <w:rsid w:val="0017447F"/>
    <w:rsid w:val="0017481F"/>
    <w:rsid w:val="00175DF2"/>
    <w:rsid w:val="00176456"/>
    <w:rsid w:val="001766E4"/>
    <w:rsid w:val="00176790"/>
    <w:rsid w:val="00176BB6"/>
    <w:rsid w:val="001772C9"/>
    <w:rsid w:val="001772FC"/>
    <w:rsid w:val="00177517"/>
    <w:rsid w:val="00177AC6"/>
    <w:rsid w:val="00177D2A"/>
    <w:rsid w:val="001804D1"/>
    <w:rsid w:val="00180C55"/>
    <w:rsid w:val="00180EC3"/>
    <w:rsid w:val="001812D2"/>
    <w:rsid w:val="0018136E"/>
    <w:rsid w:val="001814FB"/>
    <w:rsid w:val="0018152A"/>
    <w:rsid w:val="00181E37"/>
    <w:rsid w:val="00182622"/>
    <w:rsid w:val="00182D8E"/>
    <w:rsid w:val="0018394C"/>
    <w:rsid w:val="00183B7A"/>
    <w:rsid w:val="00184AB8"/>
    <w:rsid w:val="00184DD3"/>
    <w:rsid w:val="00184E8D"/>
    <w:rsid w:val="00184FCB"/>
    <w:rsid w:val="0018577C"/>
    <w:rsid w:val="001857A0"/>
    <w:rsid w:val="001859D6"/>
    <w:rsid w:val="00185D1C"/>
    <w:rsid w:val="00186156"/>
    <w:rsid w:val="00186688"/>
    <w:rsid w:val="00186CE4"/>
    <w:rsid w:val="00187305"/>
    <w:rsid w:val="001873A3"/>
    <w:rsid w:val="00187FAF"/>
    <w:rsid w:val="001901E5"/>
    <w:rsid w:val="001910EE"/>
    <w:rsid w:val="001918AE"/>
    <w:rsid w:val="001923BE"/>
    <w:rsid w:val="00192557"/>
    <w:rsid w:val="00192838"/>
    <w:rsid w:val="001937C9"/>
    <w:rsid w:val="001937F6"/>
    <w:rsid w:val="00193B9C"/>
    <w:rsid w:val="0019462B"/>
    <w:rsid w:val="00194AD2"/>
    <w:rsid w:val="00194E33"/>
    <w:rsid w:val="0019545D"/>
    <w:rsid w:val="00196822"/>
    <w:rsid w:val="00196919"/>
    <w:rsid w:val="00196EAB"/>
    <w:rsid w:val="001970E0"/>
    <w:rsid w:val="001973C7"/>
    <w:rsid w:val="0019756F"/>
    <w:rsid w:val="00197D7E"/>
    <w:rsid w:val="001A0301"/>
    <w:rsid w:val="001A05CD"/>
    <w:rsid w:val="001A0A28"/>
    <w:rsid w:val="001A1442"/>
    <w:rsid w:val="001A24E2"/>
    <w:rsid w:val="001A2718"/>
    <w:rsid w:val="001A2CB6"/>
    <w:rsid w:val="001A330C"/>
    <w:rsid w:val="001A3383"/>
    <w:rsid w:val="001A3489"/>
    <w:rsid w:val="001A3573"/>
    <w:rsid w:val="001A43F8"/>
    <w:rsid w:val="001A4E3E"/>
    <w:rsid w:val="001A50E8"/>
    <w:rsid w:val="001A5ABF"/>
    <w:rsid w:val="001A6307"/>
    <w:rsid w:val="001A6703"/>
    <w:rsid w:val="001A677F"/>
    <w:rsid w:val="001A685E"/>
    <w:rsid w:val="001A6B88"/>
    <w:rsid w:val="001A76CB"/>
    <w:rsid w:val="001A7CFE"/>
    <w:rsid w:val="001B0C85"/>
    <w:rsid w:val="001B0CBA"/>
    <w:rsid w:val="001B128E"/>
    <w:rsid w:val="001B13E6"/>
    <w:rsid w:val="001B155D"/>
    <w:rsid w:val="001B19CB"/>
    <w:rsid w:val="001B1BCF"/>
    <w:rsid w:val="001B256E"/>
    <w:rsid w:val="001B27C9"/>
    <w:rsid w:val="001B29A2"/>
    <w:rsid w:val="001B2E26"/>
    <w:rsid w:val="001B3994"/>
    <w:rsid w:val="001B3A8C"/>
    <w:rsid w:val="001B3CD4"/>
    <w:rsid w:val="001B3D2A"/>
    <w:rsid w:val="001B42F1"/>
    <w:rsid w:val="001B4360"/>
    <w:rsid w:val="001B542C"/>
    <w:rsid w:val="001B5786"/>
    <w:rsid w:val="001B58FA"/>
    <w:rsid w:val="001B5904"/>
    <w:rsid w:val="001B5E2F"/>
    <w:rsid w:val="001B6877"/>
    <w:rsid w:val="001B6EE8"/>
    <w:rsid w:val="001B71B3"/>
    <w:rsid w:val="001B7263"/>
    <w:rsid w:val="001B7BC1"/>
    <w:rsid w:val="001B7CF4"/>
    <w:rsid w:val="001C0BEB"/>
    <w:rsid w:val="001C113D"/>
    <w:rsid w:val="001C13BF"/>
    <w:rsid w:val="001C243A"/>
    <w:rsid w:val="001C281E"/>
    <w:rsid w:val="001C29B1"/>
    <w:rsid w:val="001C2DE0"/>
    <w:rsid w:val="001C345C"/>
    <w:rsid w:val="001C34A6"/>
    <w:rsid w:val="001C3896"/>
    <w:rsid w:val="001C3B96"/>
    <w:rsid w:val="001C4A90"/>
    <w:rsid w:val="001C4CD9"/>
    <w:rsid w:val="001C4EE3"/>
    <w:rsid w:val="001C520F"/>
    <w:rsid w:val="001C6089"/>
    <w:rsid w:val="001C6922"/>
    <w:rsid w:val="001C69B5"/>
    <w:rsid w:val="001C6C08"/>
    <w:rsid w:val="001C71C4"/>
    <w:rsid w:val="001C77D6"/>
    <w:rsid w:val="001C7C32"/>
    <w:rsid w:val="001D02F5"/>
    <w:rsid w:val="001D04C5"/>
    <w:rsid w:val="001D1820"/>
    <w:rsid w:val="001D189D"/>
    <w:rsid w:val="001D20BA"/>
    <w:rsid w:val="001D2A98"/>
    <w:rsid w:val="001D2CA0"/>
    <w:rsid w:val="001D2D36"/>
    <w:rsid w:val="001D3FEE"/>
    <w:rsid w:val="001D41B7"/>
    <w:rsid w:val="001D4314"/>
    <w:rsid w:val="001D4A15"/>
    <w:rsid w:val="001D57B4"/>
    <w:rsid w:val="001D638E"/>
    <w:rsid w:val="001D6AC2"/>
    <w:rsid w:val="001D709E"/>
    <w:rsid w:val="001D7178"/>
    <w:rsid w:val="001D757F"/>
    <w:rsid w:val="001D761B"/>
    <w:rsid w:val="001D7A80"/>
    <w:rsid w:val="001D7B65"/>
    <w:rsid w:val="001D7F62"/>
    <w:rsid w:val="001E09AA"/>
    <w:rsid w:val="001E12C3"/>
    <w:rsid w:val="001E140A"/>
    <w:rsid w:val="001E184C"/>
    <w:rsid w:val="001E18C8"/>
    <w:rsid w:val="001E1CE8"/>
    <w:rsid w:val="001E20F2"/>
    <w:rsid w:val="001E2147"/>
    <w:rsid w:val="001E223D"/>
    <w:rsid w:val="001E229C"/>
    <w:rsid w:val="001E24D0"/>
    <w:rsid w:val="001E25B1"/>
    <w:rsid w:val="001E26B0"/>
    <w:rsid w:val="001E2CAD"/>
    <w:rsid w:val="001E2EB3"/>
    <w:rsid w:val="001E2FEE"/>
    <w:rsid w:val="001E323B"/>
    <w:rsid w:val="001E3280"/>
    <w:rsid w:val="001E3371"/>
    <w:rsid w:val="001E4154"/>
    <w:rsid w:val="001E43D7"/>
    <w:rsid w:val="001E474A"/>
    <w:rsid w:val="001E4B22"/>
    <w:rsid w:val="001E4BFF"/>
    <w:rsid w:val="001E5892"/>
    <w:rsid w:val="001E6CE8"/>
    <w:rsid w:val="001E6D65"/>
    <w:rsid w:val="001E7599"/>
    <w:rsid w:val="001E7B25"/>
    <w:rsid w:val="001F0008"/>
    <w:rsid w:val="001F0725"/>
    <w:rsid w:val="001F09CE"/>
    <w:rsid w:val="001F0E73"/>
    <w:rsid w:val="001F1FA8"/>
    <w:rsid w:val="001F2705"/>
    <w:rsid w:val="001F29C2"/>
    <w:rsid w:val="001F2CFC"/>
    <w:rsid w:val="001F333F"/>
    <w:rsid w:val="001F38D5"/>
    <w:rsid w:val="001F3A22"/>
    <w:rsid w:val="001F3B14"/>
    <w:rsid w:val="001F422C"/>
    <w:rsid w:val="001F42E8"/>
    <w:rsid w:val="001F48DE"/>
    <w:rsid w:val="001F4B8A"/>
    <w:rsid w:val="001F4F36"/>
    <w:rsid w:val="001F5297"/>
    <w:rsid w:val="001F5DDA"/>
    <w:rsid w:val="001F5FF3"/>
    <w:rsid w:val="001F613F"/>
    <w:rsid w:val="001F63CA"/>
    <w:rsid w:val="001F6EE5"/>
    <w:rsid w:val="001F7302"/>
    <w:rsid w:val="001F794B"/>
    <w:rsid w:val="001FDE9E"/>
    <w:rsid w:val="00200056"/>
    <w:rsid w:val="00200351"/>
    <w:rsid w:val="00200671"/>
    <w:rsid w:val="00200988"/>
    <w:rsid w:val="002019F9"/>
    <w:rsid w:val="00202272"/>
    <w:rsid w:val="002023DF"/>
    <w:rsid w:val="00202446"/>
    <w:rsid w:val="00202642"/>
    <w:rsid w:val="002026E2"/>
    <w:rsid w:val="0020290A"/>
    <w:rsid w:val="00202F23"/>
    <w:rsid w:val="00203CEC"/>
    <w:rsid w:val="00203FA9"/>
    <w:rsid w:val="00204602"/>
    <w:rsid w:val="0020464A"/>
    <w:rsid w:val="002047D0"/>
    <w:rsid w:val="00204AD5"/>
    <w:rsid w:val="00204C49"/>
    <w:rsid w:val="00204E43"/>
    <w:rsid w:val="00204E66"/>
    <w:rsid w:val="00204F18"/>
    <w:rsid w:val="00205A7F"/>
    <w:rsid w:val="00205E1F"/>
    <w:rsid w:val="00206218"/>
    <w:rsid w:val="002062D7"/>
    <w:rsid w:val="00206F42"/>
    <w:rsid w:val="002074FF"/>
    <w:rsid w:val="0020764F"/>
    <w:rsid w:val="00207984"/>
    <w:rsid w:val="00207AE8"/>
    <w:rsid w:val="00207BCF"/>
    <w:rsid w:val="0021029C"/>
    <w:rsid w:val="002103BD"/>
    <w:rsid w:val="002103F4"/>
    <w:rsid w:val="00211409"/>
    <w:rsid w:val="00211AD9"/>
    <w:rsid w:val="00211EE8"/>
    <w:rsid w:val="00212526"/>
    <w:rsid w:val="002127EF"/>
    <w:rsid w:val="00212E4E"/>
    <w:rsid w:val="00212F67"/>
    <w:rsid w:val="002133F7"/>
    <w:rsid w:val="00213C8D"/>
    <w:rsid w:val="00213E7D"/>
    <w:rsid w:val="002140D7"/>
    <w:rsid w:val="00214630"/>
    <w:rsid w:val="0021499C"/>
    <w:rsid w:val="00215C57"/>
    <w:rsid w:val="0021602F"/>
    <w:rsid w:val="00217266"/>
    <w:rsid w:val="0021728A"/>
    <w:rsid w:val="00217830"/>
    <w:rsid w:val="0021861D"/>
    <w:rsid w:val="00220082"/>
    <w:rsid w:val="00220992"/>
    <w:rsid w:val="00220A3F"/>
    <w:rsid w:val="00221426"/>
    <w:rsid w:val="00222226"/>
    <w:rsid w:val="00222312"/>
    <w:rsid w:val="0022242B"/>
    <w:rsid w:val="00222475"/>
    <w:rsid w:val="002224AD"/>
    <w:rsid w:val="00222C2B"/>
    <w:rsid w:val="00222E04"/>
    <w:rsid w:val="00223C36"/>
    <w:rsid w:val="00223DBB"/>
    <w:rsid w:val="00224019"/>
    <w:rsid w:val="002245C8"/>
    <w:rsid w:val="00225590"/>
    <w:rsid w:val="002259DD"/>
    <w:rsid w:val="00225A14"/>
    <w:rsid w:val="0022605C"/>
    <w:rsid w:val="00226290"/>
    <w:rsid w:val="00226769"/>
    <w:rsid w:val="00226EAC"/>
    <w:rsid w:val="0023060B"/>
    <w:rsid w:val="002308D2"/>
    <w:rsid w:val="00230A99"/>
    <w:rsid w:val="00230D54"/>
    <w:rsid w:val="002313DD"/>
    <w:rsid w:val="00231FE0"/>
    <w:rsid w:val="0023200D"/>
    <w:rsid w:val="00232743"/>
    <w:rsid w:val="00233552"/>
    <w:rsid w:val="0023366E"/>
    <w:rsid w:val="00233ED1"/>
    <w:rsid w:val="00234173"/>
    <w:rsid w:val="002359D3"/>
    <w:rsid w:val="00236C94"/>
    <w:rsid w:val="00237062"/>
    <w:rsid w:val="00237127"/>
    <w:rsid w:val="00237BC5"/>
    <w:rsid w:val="00237C80"/>
    <w:rsid w:val="00237E81"/>
    <w:rsid w:val="00240037"/>
    <w:rsid w:val="00240459"/>
    <w:rsid w:val="002409F7"/>
    <w:rsid w:val="002413B1"/>
    <w:rsid w:val="002416DE"/>
    <w:rsid w:val="00241761"/>
    <w:rsid w:val="00241F84"/>
    <w:rsid w:val="00242843"/>
    <w:rsid w:val="0024290F"/>
    <w:rsid w:val="00242A7C"/>
    <w:rsid w:val="00243249"/>
    <w:rsid w:val="00243424"/>
    <w:rsid w:val="00243461"/>
    <w:rsid w:val="00243669"/>
    <w:rsid w:val="00243897"/>
    <w:rsid w:val="002439BF"/>
    <w:rsid w:val="002445F5"/>
    <w:rsid w:val="00244677"/>
    <w:rsid w:val="0024467A"/>
    <w:rsid w:val="00244D76"/>
    <w:rsid w:val="002456E2"/>
    <w:rsid w:val="00245A3C"/>
    <w:rsid w:val="00245C94"/>
    <w:rsid w:val="0024641C"/>
    <w:rsid w:val="00247102"/>
    <w:rsid w:val="00247B17"/>
    <w:rsid w:val="00247B50"/>
    <w:rsid w:val="00247F8E"/>
    <w:rsid w:val="00250490"/>
    <w:rsid w:val="002509A2"/>
    <w:rsid w:val="00250EAC"/>
    <w:rsid w:val="0025111F"/>
    <w:rsid w:val="0025148B"/>
    <w:rsid w:val="00251D02"/>
    <w:rsid w:val="002521DE"/>
    <w:rsid w:val="00252266"/>
    <w:rsid w:val="00252880"/>
    <w:rsid w:val="00253F5E"/>
    <w:rsid w:val="00254577"/>
    <w:rsid w:val="00254BE4"/>
    <w:rsid w:val="00254E1C"/>
    <w:rsid w:val="00254EDB"/>
    <w:rsid w:val="0025570E"/>
    <w:rsid w:val="0025570F"/>
    <w:rsid w:val="00255A00"/>
    <w:rsid w:val="00255A24"/>
    <w:rsid w:val="00255D22"/>
    <w:rsid w:val="002564F8"/>
    <w:rsid w:val="0025682D"/>
    <w:rsid w:val="00257A1D"/>
    <w:rsid w:val="00257AFC"/>
    <w:rsid w:val="00257FD0"/>
    <w:rsid w:val="0025DFA7"/>
    <w:rsid w:val="0025E5C7"/>
    <w:rsid w:val="002603D1"/>
    <w:rsid w:val="0026041A"/>
    <w:rsid w:val="00260A5A"/>
    <w:rsid w:val="00260DC9"/>
    <w:rsid w:val="00261322"/>
    <w:rsid w:val="002614A6"/>
    <w:rsid w:val="002636B6"/>
    <w:rsid w:val="00264408"/>
    <w:rsid w:val="00264655"/>
    <w:rsid w:val="002646FB"/>
    <w:rsid w:val="0026478F"/>
    <w:rsid w:val="00264B50"/>
    <w:rsid w:val="00264D8C"/>
    <w:rsid w:val="00264E12"/>
    <w:rsid w:val="002651FB"/>
    <w:rsid w:val="00265342"/>
    <w:rsid w:val="00266385"/>
    <w:rsid w:val="002665C9"/>
    <w:rsid w:val="00266720"/>
    <w:rsid w:val="002672F2"/>
    <w:rsid w:val="0026796C"/>
    <w:rsid w:val="00267CA1"/>
    <w:rsid w:val="0027056B"/>
    <w:rsid w:val="00270EDC"/>
    <w:rsid w:val="00270F55"/>
    <w:rsid w:val="00271C64"/>
    <w:rsid w:val="0027210D"/>
    <w:rsid w:val="0027338E"/>
    <w:rsid w:val="00273581"/>
    <w:rsid w:val="00273F4B"/>
    <w:rsid w:val="00274039"/>
    <w:rsid w:val="00274389"/>
    <w:rsid w:val="00275067"/>
    <w:rsid w:val="00275400"/>
    <w:rsid w:val="0027589E"/>
    <w:rsid w:val="00275B41"/>
    <w:rsid w:val="00275CAE"/>
    <w:rsid w:val="00276BC2"/>
    <w:rsid w:val="00276BCB"/>
    <w:rsid w:val="002773A5"/>
    <w:rsid w:val="002776BD"/>
    <w:rsid w:val="002778A4"/>
    <w:rsid w:val="00280119"/>
    <w:rsid w:val="0028035D"/>
    <w:rsid w:val="00280DCD"/>
    <w:rsid w:val="00281953"/>
    <w:rsid w:val="00281EDD"/>
    <w:rsid w:val="00281EE9"/>
    <w:rsid w:val="00282228"/>
    <w:rsid w:val="0028270C"/>
    <w:rsid w:val="00283256"/>
    <w:rsid w:val="00283439"/>
    <w:rsid w:val="002842B4"/>
    <w:rsid w:val="002845D3"/>
    <w:rsid w:val="0028468B"/>
    <w:rsid w:val="0028491E"/>
    <w:rsid w:val="00284931"/>
    <w:rsid w:val="00284978"/>
    <w:rsid w:val="00284CA8"/>
    <w:rsid w:val="00284EA3"/>
    <w:rsid w:val="00285214"/>
    <w:rsid w:val="0028594D"/>
    <w:rsid w:val="00285A47"/>
    <w:rsid w:val="00285A6F"/>
    <w:rsid w:val="00286714"/>
    <w:rsid w:val="00287BDF"/>
    <w:rsid w:val="0029059E"/>
    <w:rsid w:val="00290B29"/>
    <w:rsid w:val="00290CCB"/>
    <w:rsid w:val="00291992"/>
    <w:rsid w:val="00291B37"/>
    <w:rsid w:val="0029248C"/>
    <w:rsid w:val="00292A25"/>
    <w:rsid w:val="00292C4F"/>
    <w:rsid w:val="00293C3B"/>
    <w:rsid w:val="00294A07"/>
    <w:rsid w:val="00294F55"/>
    <w:rsid w:val="00295592"/>
    <w:rsid w:val="00297E32"/>
    <w:rsid w:val="002A057E"/>
    <w:rsid w:val="002A0655"/>
    <w:rsid w:val="002A0D91"/>
    <w:rsid w:val="002A1349"/>
    <w:rsid w:val="002A1DC5"/>
    <w:rsid w:val="002A1FDF"/>
    <w:rsid w:val="002A25DC"/>
    <w:rsid w:val="002A3084"/>
    <w:rsid w:val="002A3117"/>
    <w:rsid w:val="002A32A0"/>
    <w:rsid w:val="002A3B11"/>
    <w:rsid w:val="002A3B5D"/>
    <w:rsid w:val="002A4642"/>
    <w:rsid w:val="002A46AB"/>
    <w:rsid w:val="002A4762"/>
    <w:rsid w:val="002A4819"/>
    <w:rsid w:val="002A5290"/>
    <w:rsid w:val="002A5718"/>
    <w:rsid w:val="002A5A71"/>
    <w:rsid w:val="002A5D58"/>
    <w:rsid w:val="002A628B"/>
    <w:rsid w:val="002A6339"/>
    <w:rsid w:val="002A66CC"/>
    <w:rsid w:val="002A6709"/>
    <w:rsid w:val="002A67A8"/>
    <w:rsid w:val="002A6B7B"/>
    <w:rsid w:val="002A74AE"/>
    <w:rsid w:val="002A7572"/>
    <w:rsid w:val="002A7603"/>
    <w:rsid w:val="002A7952"/>
    <w:rsid w:val="002A7B6E"/>
    <w:rsid w:val="002A7F0F"/>
    <w:rsid w:val="002B01FF"/>
    <w:rsid w:val="002B0990"/>
    <w:rsid w:val="002B0EAC"/>
    <w:rsid w:val="002B1275"/>
    <w:rsid w:val="002B157F"/>
    <w:rsid w:val="002B1C89"/>
    <w:rsid w:val="002B247E"/>
    <w:rsid w:val="002B2D7E"/>
    <w:rsid w:val="002B2E23"/>
    <w:rsid w:val="002B306C"/>
    <w:rsid w:val="002B37D3"/>
    <w:rsid w:val="002B3E69"/>
    <w:rsid w:val="002B43CD"/>
    <w:rsid w:val="002B463D"/>
    <w:rsid w:val="002B507C"/>
    <w:rsid w:val="002B54ED"/>
    <w:rsid w:val="002B5CFA"/>
    <w:rsid w:val="002B61CB"/>
    <w:rsid w:val="002B69BB"/>
    <w:rsid w:val="002B69DD"/>
    <w:rsid w:val="002B6F6C"/>
    <w:rsid w:val="002B70FE"/>
    <w:rsid w:val="002B72F9"/>
    <w:rsid w:val="002B7312"/>
    <w:rsid w:val="002B7760"/>
    <w:rsid w:val="002B7765"/>
    <w:rsid w:val="002C02D7"/>
    <w:rsid w:val="002C0C14"/>
    <w:rsid w:val="002C0ED6"/>
    <w:rsid w:val="002C124C"/>
    <w:rsid w:val="002C133D"/>
    <w:rsid w:val="002C1493"/>
    <w:rsid w:val="002C1852"/>
    <w:rsid w:val="002C197E"/>
    <w:rsid w:val="002C2B3C"/>
    <w:rsid w:val="002C2CD0"/>
    <w:rsid w:val="002C2E36"/>
    <w:rsid w:val="002C33EB"/>
    <w:rsid w:val="002C3C21"/>
    <w:rsid w:val="002C3EE2"/>
    <w:rsid w:val="002C492C"/>
    <w:rsid w:val="002C5440"/>
    <w:rsid w:val="002C57B0"/>
    <w:rsid w:val="002C58FC"/>
    <w:rsid w:val="002C691E"/>
    <w:rsid w:val="002C6CEE"/>
    <w:rsid w:val="002D0AA4"/>
    <w:rsid w:val="002D15CF"/>
    <w:rsid w:val="002D1803"/>
    <w:rsid w:val="002D1D17"/>
    <w:rsid w:val="002D2A15"/>
    <w:rsid w:val="002D38AF"/>
    <w:rsid w:val="002D4736"/>
    <w:rsid w:val="002D4F69"/>
    <w:rsid w:val="002D5556"/>
    <w:rsid w:val="002D6591"/>
    <w:rsid w:val="002D673B"/>
    <w:rsid w:val="002D67EC"/>
    <w:rsid w:val="002D70E0"/>
    <w:rsid w:val="002D72B3"/>
    <w:rsid w:val="002D74BB"/>
    <w:rsid w:val="002E0AB8"/>
    <w:rsid w:val="002E0C57"/>
    <w:rsid w:val="002E171E"/>
    <w:rsid w:val="002E1AE4"/>
    <w:rsid w:val="002E1C4D"/>
    <w:rsid w:val="002E1F91"/>
    <w:rsid w:val="002E2262"/>
    <w:rsid w:val="002E239B"/>
    <w:rsid w:val="002E23B7"/>
    <w:rsid w:val="002E26E5"/>
    <w:rsid w:val="002E378E"/>
    <w:rsid w:val="002E3D33"/>
    <w:rsid w:val="002E454F"/>
    <w:rsid w:val="002E498B"/>
    <w:rsid w:val="002E4CA6"/>
    <w:rsid w:val="002E4DE4"/>
    <w:rsid w:val="002E50A3"/>
    <w:rsid w:val="002E51C4"/>
    <w:rsid w:val="002E5933"/>
    <w:rsid w:val="002E5BC4"/>
    <w:rsid w:val="002E5F44"/>
    <w:rsid w:val="002E6003"/>
    <w:rsid w:val="002E657F"/>
    <w:rsid w:val="002E7174"/>
    <w:rsid w:val="002E72C1"/>
    <w:rsid w:val="002E7431"/>
    <w:rsid w:val="002E770E"/>
    <w:rsid w:val="002E771C"/>
    <w:rsid w:val="002E7835"/>
    <w:rsid w:val="002F02ED"/>
    <w:rsid w:val="002F0A33"/>
    <w:rsid w:val="002F1663"/>
    <w:rsid w:val="002F1C0C"/>
    <w:rsid w:val="002F268D"/>
    <w:rsid w:val="002F2841"/>
    <w:rsid w:val="002F2B26"/>
    <w:rsid w:val="002F2C6A"/>
    <w:rsid w:val="002F3646"/>
    <w:rsid w:val="002F41CD"/>
    <w:rsid w:val="002F420C"/>
    <w:rsid w:val="002F4942"/>
    <w:rsid w:val="002F4B55"/>
    <w:rsid w:val="002F4D04"/>
    <w:rsid w:val="002F5F28"/>
    <w:rsid w:val="002F643D"/>
    <w:rsid w:val="002F68D6"/>
    <w:rsid w:val="002F6DED"/>
    <w:rsid w:val="002F77C8"/>
    <w:rsid w:val="002F7926"/>
    <w:rsid w:val="002F7E87"/>
    <w:rsid w:val="003002AA"/>
    <w:rsid w:val="003006C6"/>
    <w:rsid w:val="0030104C"/>
    <w:rsid w:val="00301658"/>
    <w:rsid w:val="00301C74"/>
    <w:rsid w:val="003031F3"/>
    <w:rsid w:val="00303504"/>
    <w:rsid w:val="0030365D"/>
    <w:rsid w:val="00303C3F"/>
    <w:rsid w:val="00305DD2"/>
    <w:rsid w:val="00305E0B"/>
    <w:rsid w:val="0030619D"/>
    <w:rsid w:val="0030658A"/>
    <w:rsid w:val="00306F62"/>
    <w:rsid w:val="003070B1"/>
    <w:rsid w:val="00307385"/>
    <w:rsid w:val="00307476"/>
    <w:rsid w:val="0031079A"/>
    <w:rsid w:val="00310C90"/>
    <w:rsid w:val="003113C8"/>
    <w:rsid w:val="003123AB"/>
    <w:rsid w:val="00312A95"/>
    <w:rsid w:val="00312F39"/>
    <w:rsid w:val="003131D0"/>
    <w:rsid w:val="00313444"/>
    <w:rsid w:val="00313518"/>
    <w:rsid w:val="0031380C"/>
    <w:rsid w:val="0031381E"/>
    <w:rsid w:val="003139A9"/>
    <w:rsid w:val="00314402"/>
    <w:rsid w:val="0031459D"/>
    <w:rsid w:val="00314EFA"/>
    <w:rsid w:val="00315939"/>
    <w:rsid w:val="00315D5A"/>
    <w:rsid w:val="0031664B"/>
    <w:rsid w:val="00316947"/>
    <w:rsid w:val="003169E1"/>
    <w:rsid w:val="0031749F"/>
    <w:rsid w:val="00317571"/>
    <w:rsid w:val="00317F1B"/>
    <w:rsid w:val="003200B7"/>
    <w:rsid w:val="00322ADB"/>
    <w:rsid w:val="00322BD4"/>
    <w:rsid w:val="003239E3"/>
    <w:rsid w:val="00323D6A"/>
    <w:rsid w:val="00324278"/>
    <w:rsid w:val="003242E8"/>
    <w:rsid w:val="00324B47"/>
    <w:rsid w:val="00326191"/>
    <w:rsid w:val="00326326"/>
    <w:rsid w:val="003263AF"/>
    <w:rsid w:val="003269C8"/>
    <w:rsid w:val="003277D4"/>
    <w:rsid w:val="00327F8F"/>
    <w:rsid w:val="003303FA"/>
    <w:rsid w:val="003309BA"/>
    <w:rsid w:val="00330C3E"/>
    <w:rsid w:val="0033168B"/>
    <w:rsid w:val="00331A99"/>
    <w:rsid w:val="00331B4D"/>
    <w:rsid w:val="00331CA1"/>
    <w:rsid w:val="00331D58"/>
    <w:rsid w:val="00331ECB"/>
    <w:rsid w:val="00331EDE"/>
    <w:rsid w:val="0033207F"/>
    <w:rsid w:val="00332784"/>
    <w:rsid w:val="003332A0"/>
    <w:rsid w:val="0033473D"/>
    <w:rsid w:val="003355CD"/>
    <w:rsid w:val="00336001"/>
    <w:rsid w:val="0033632C"/>
    <w:rsid w:val="003369B7"/>
    <w:rsid w:val="00336BC3"/>
    <w:rsid w:val="00336DED"/>
    <w:rsid w:val="00337347"/>
    <w:rsid w:val="0033760B"/>
    <w:rsid w:val="003377EA"/>
    <w:rsid w:val="003406EB"/>
    <w:rsid w:val="00340D7B"/>
    <w:rsid w:val="00341020"/>
    <w:rsid w:val="003411D8"/>
    <w:rsid w:val="00341940"/>
    <w:rsid w:val="00341C3C"/>
    <w:rsid w:val="003425B8"/>
    <w:rsid w:val="00342734"/>
    <w:rsid w:val="003430AB"/>
    <w:rsid w:val="00343796"/>
    <w:rsid w:val="003438D4"/>
    <w:rsid w:val="00343903"/>
    <w:rsid w:val="00344C7C"/>
    <w:rsid w:val="0034546A"/>
    <w:rsid w:val="0034560A"/>
    <w:rsid w:val="00345F6A"/>
    <w:rsid w:val="00346311"/>
    <w:rsid w:val="00346C55"/>
    <w:rsid w:val="003470F9"/>
    <w:rsid w:val="0034740C"/>
    <w:rsid w:val="00347D76"/>
    <w:rsid w:val="0035051B"/>
    <w:rsid w:val="003508A8"/>
    <w:rsid w:val="00350A9B"/>
    <w:rsid w:val="00350CA2"/>
    <w:rsid w:val="00351210"/>
    <w:rsid w:val="0035284F"/>
    <w:rsid w:val="00352B35"/>
    <w:rsid w:val="00353D62"/>
    <w:rsid w:val="003545A6"/>
    <w:rsid w:val="00354B75"/>
    <w:rsid w:val="003552FE"/>
    <w:rsid w:val="00355CC0"/>
    <w:rsid w:val="00355D37"/>
    <w:rsid w:val="003560EA"/>
    <w:rsid w:val="00356BEE"/>
    <w:rsid w:val="00356CE0"/>
    <w:rsid w:val="00356E18"/>
    <w:rsid w:val="0035708C"/>
    <w:rsid w:val="003570B5"/>
    <w:rsid w:val="00357872"/>
    <w:rsid w:val="003578D7"/>
    <w:rsid w:val="00357B38"/>
    <w:rsid w:val="00357F97"/>
    <w:rsid w:val="003605C8"/>
    <w:rsid w:val="00360A1A"/>
    <w:rsid w:val="00360D44"/>
    <w:rsid w:val="00361299"/>
    <w:rsid w:val="003633C7"/>
    <w:rsid w:val="00364066"/>
    <w:rsid w:val="00364775"/>
    <w:rsid w:val="00366031"/>
    <w:rsid w:val="003660C6"/>
    <w:rsid w:val="003662AE"/>
    <w:rsid w:val="00366332"/>
    <w:rsid w:val="003663F9"/>
    <w:rsid w:val="003665EA"/>
    <w:rsid w:val="003677F4"/>
    <w:rsid w:val="00367FCB"/>
    <w:rsid w:val="00370218"/>
    <w:rsid w:val="00370634"/>
    <w:rsid w:val="003708DC"/>
    <w:rsid w:val="003717CB"/>
    <w:rsid w:val="00371819"/>
    <w:rsid w:val="003722C7"/>
    <w:rsid w:val="00372BE0"/>
    <w:rsid w:val="00372D02"/>
    <w:rsid w:val="00373068"/>
    <w:rsid w:val="0037389A"/>
    <w:rsid w:val="003739C0"/>
    <w:rsid w:val="00373BB2"/>
    <w:rsid w:val="00373C95"/>
    <w:rsid w:val="00374741"/>
    <w:rsid w:val="00374749"/>
    <w:rsid w:val="00374931"/>
    <w:rsid w:val="00374B40"/>
    <w:rsid w:val="00374EA5"/>
    <w:rsid w:val="0037723A"/>
    <w:rsid w:val="00377309"/>
    <w:rsid w:val="00377AC4"/>
    <w:rsid w:val="00380283"/>
    <w:rsid w:val="003802E8"/>
    <w:rsid w:val="00380EFE"/>
    <w:rsid w:val="00380FA3"/>
    <w:rsid w:val="00380FBC"/>
    <w:rsid w:val="00381136"/>
    <w:rsid w:val="003814DA"/>
    <w:rsid w:val="00381976"/>
    <w:rsid w:val="00381B2D"/>
    <w:rsid w:val="003824F4"/>
    <w:rsid w:val="00382940"/>
    <w:rsid w:val="003829BC"/>
    <w:rsid w:val="00382F86"/>
    <w:rsid w:val="003830DF"/>
    <w:rsid w:val="0038362D"/>
    <w:rsid w:val="003839AD"/>
    <w:rsid w:val="00383CF7"/>
    <w:rsid w:val="00384627"/>
    <w:rsid w:val="0038481F"/>
    <w:rsid w:val="003854F5"/>
    <w:rsid w:val="00386658"/>
    <w:rsid w:val="0038677B"/>
    <w:rsid w:val="003867F5"/>
    <w:rsid w:val="00386D8B"/>
    <w:rsid w:val="00386DC3"/>
    <w:rsid w:val="003871B5"/>
    <w:rsid w:val="00387645"/>
    <w:rsid w:val="003877C9"/>
    <w:rsid w:val="00387AF8"/>
    <w:rsid w:val="00387B67"/>
    <w:rsid w:val="003909BF"/>
    <w:rsid w:val="003909EA"/>
    <w:rsid w:val="00390CA7"/>
    <w:rsid w:val="00390D5F"/>
    <w:rsid w:val="00392112"/>
    <w:rsid w:val="0039255F"/>
    <w:rsid w:val="00392C4B"/>
    <w:rsid w:val="00392CEB"/>
    <w:rsid w:val="003934D6"/>
    <w:rsid w:val="00393A94"/>
    <w:rsid w:val="00393CD4"/>
    <w:rsid w:val="00394A27"/>
    <w:rsid w:val="00394F38"/>
    <w:rsid w:val="00395913"/>
    <w:rsid w:val="00395B40"/>
    <w:rsid w:val="003962B7"/>
    <w:rsid w:val="00396527"/>
    <w:rsid w:val="00396684"/>
    <w:rsid w:val="00396D75"/>
    <w:rsid w:val="003A0932"/>
    <w:rsid w:val="003A0991"/>
    <w:rsid w:val="003A0C6B"/>
    <w:rsid w:val="003A129F"/>
    <w:rsid w:val="003A16A4"/>
    <w:rsid w:val="003A1861"/>
    <w:rsid w:val="003A24FE"/>
    <w:rsid w:val="003A2A90"/>
    <w:rsid w:val="003A2E96"/>
    <w:rsid w:val="003A375F"/>
    <w:rsid w:val="003A380C"/>
    <w:rsid w:val="003A3829"/>
    <w:rsid w:val="003A3E02"/>
    <w:rsid w:val="003A4199"/>
    <w:rsid w:val="003A419D"/>
    <w:rsid w:val="003A4F17"/>
    <w:rsid w:val="003A5302"/>
    <w:rsid w:val="003A5775"/>
    <w:rsid w:val="003A5ABA"/>
    <w:rsid w:val="003A5BCD"/>
    <w:rsid w:val="003A5EB5"/>
    <w:rsid w:val="003A69B7"/>
    <w:rsid w:val="003A6A01"/>
    <w:rsid w:val="003A7BED"/>
    <w:rsid w:val="003A7C7D"/>
    <w:rsid w:val="003B019C"/>
    <w:rsid w:val="003B01AD"/>
    <w:rsid w:val="003B045A"/>
    <w:rsid w:val="003B068E"/>
    <w:rsid w:val="003B10C3"/>
    <w:rsid w:val="003B1BE9"/>
    <w:rsid w:val="003B1C53"/>
    <w:rsid w:val="003B284A"/>
    <w:rsid w:val="003B28F5"/>
    <w:rsid w:val="003B2B74"/>
    <w:rsid w:val="003B2ED7"/>
    <w:rsid w:val="003B3622"/>
    <w:rsid w:val="003B45B3"/>
    <w:rsid w:val="003B471F"/>
    <w:rsid w:val="003B546D"/>
    <w:rsid w:val="003B54EF"/>
    <w:rsid w:val="003B5800"/>
    <w:rsid w:val="003B587F"/>
    <w:rsid w:val="003B6231"/>
    <w:rsid w:val="003B646B"/>
    <w:rsid w:val="003B64AC"/>
    <w:rsid w:val="003B6618"/>
    <w:rsid w:val="003B667D"/>
    <w:rsid w:val="003B67C4"/>
    <w:rsid w:val="003B68F1"/>
    <w:rsid w:val="003B6D67"/>
    <w:rsid w:val="003B6E8F"/>
    <w:rsid w:val="003B6FF8"/>
    <w:rsid w:val="003B7D64"/>
    <w:rsid w:val="003C05C6"/>
    <w:rsid w:val="003C0A28"/>
    <w:rsid w:val="003C0B39"/>
    <w:rsid w:val="003C152D"/>
    <w:rsid w:val="003C1EEC"/>
    <w:rsid w:val="003C2230"/>
    <w:rsid w:val="003C2922"/>
    <w:rsid w:val="003C2F3C"/>
    <w:rsid w:val="003C3DBA"/>
    <w:rsid w:val="003C3F52"/>
    <w:rsid w:val="003C4420"/>
    <w:rsid w:val="003C46E4"/>
    <w:rsid w:val="003C4B0D"/>
    <w:rsid w:val="003C4C33"/>
    <w:rsid w:val="003C4CD4"/>
    <w:rsid w:val="003C5035"/>
    <w:rsid w:val="003C50E8"/>
    <w:rsid w:val="003C51FB"/>
    <w:rsid w:val="003C589C"/>
    <w:rsid w:val="003C5CB6"/>
    <w:rsid w:val="003C6259"/>
    <w:rsid w:val="003C63B4"/>
    <w:rsid w:val="003C6677"/>
    <w:rsid w:val="003C68E0"/>
    <w:rsid w:val="003C6CC7"/>
    <w:rsid w:val="003C6D1A"/>
    <w:rsid w:val="003C6DCC"/>
    <w:rsid w:val="003C7059"/>
    <w:rsid w:val="003C7B6B"/>
    <w:rsid w:val="003C7CC6"/>
    <w:rsid w:val="003D0E42"/>
    <w:rsid w:val="003D153E"/>
    <w:rsid w:val="003D19C9"/>
    <w:rsid w:val="003D1DBC"/>
    <w:rsid w:val="003D1DE6"/>
    <w:rsid w:val="003D2504"/>
    <w:rsid w:val="003D2696"/>
    <w:rsid w:val="003D37FD"/>
    <w:rsid w:val="003D3E70"/>
    <w:rsid w:val="003D40AD"/>
    <w:rsid w:val="003D4204"/>
    <w:rsid w:val="003D4CA0"/>
    <w:rsid w:val="003D5072"/>
    <w:rsid w:val="003D69DD"/>
    <w:rsid w:val="003D72D0"/>
    <w:rsid w:val="003D74BA"/>
    <w:rsid w:val="003D7E42"/>
    <w:rsid w:val="003DFCCA"/>
    <w:rsid w:val="003E0444"/>
    <w:rsid w:val="003E1371"/>
    <w:rsid w:val="003E1A9D"/>
    <w:rsid w:val="003E2910"/>
    <w:rsid w:val="003E2C84"/>
    <w:rsid w:val="003E348C"/>
    <w:rsid w:val="003E34BF"/>
    <w:rsid w:val="003E4440"/>
    <w:rsid w:val="003E45BF"/>
    <w:rsid w:val="003E4796"/>
    <w:rsid w:val="003E47CA"/>
    <w:rsid w:val="003E47F8"/>
    <w:rsid w:val="003E542A"/>
    <w:rsid w:val="003E5F7E"/>
    <w:rsid w:val="003E6769"/>
    <w:rsid w:val="003E67D5"/>
    <w:rsid w:val="003E696A"/>
    <w:rsid w:val="003E7157"/>
    <w:rsid w:val="003E7611"/>
    <w:rsid w:val="003E7AB2"/>
    <w:rsid w:val="003E7C00"/>
    <w:rsid w:val="003F0153"/>
    <w:rsid w:val="003F0355"/>
    <w:rsid w:val="003F04CA"/>
    <w:rsid w:val="003F0B45"/>
    <w:rsid w:val="003F0F69"/>
    <w:rsid w:val="003F108E"/>
    <w:rsid w:val="003F1315"/>
    <w:rsid w:val="003F15B8"/>
    <w:rsid w:val="003F275C"/>
    <w:rsid w:val="003F2E4D"/>
    <w:rsid w:val="003F3310"/>
    <w:rsid w:val="003F36C8"/>
    <w:rsid w:val="003F379E"/>
    <w:rsid w:val="003F3AE4"/>
    <w:rsid w:val="003F3DE8"/>
    <w:rsid w:val="003F45BF"/>
    <w:rsid w:val="003F4DE5"/>
    <w:rsid w:val="003F500E"/>
    <w:rsid w:val="003F59C5"/>
    <w:rsid w:val="003F6036"/>
    <w:rsid w:val="003F6328"/>
    <w:rsid w:val="003F65BE"/>
    <w:rsid w:val="003F6C55"/>
    <w:rsid w:val="003F6D02"/>
    <w:rsid w:val="003F72E9"/>
    <w:rsid w:val="003F7A9B"/>
    <w:rsid w:val="003F7C55"/>
    <w:rsid w:val="004003A7"/>
    <w:rsid w:val="00400E57"/>
    <w:rsid w:val="004011E8"/>
    <w:rsid w:val="004013B3"/>
    <w:rsid w:val="004014B8"/>
    <w:rsid w:val="00402B69"/>
    <w:rsid w:val="00403380"/>
    <w:rsid w:val="00403811"/>
    <w:rsid w:val="00404FB8"/>
    <w:rsid w:val="00405184"/>
    <w:rsid w:val="0040588C"/>
    <w:rsid w:val="00405CDB"/>
    <w:rsid w:val="00406598"/>
    <w:rsid w:val="004065FA"/>
    <w:rsid w:val="00406689"/>
    <w:rsid w:val="00406F0B"/>
    <w:rsid w:val="00407009"/>
    <w:rsid w:val="004070FD"/>
    <w:rsid w:val="00407F49"/>
    <w:rsid w:val="004101DE"/>
    <w:rsid w:val="00410D38"/>
    <w:rsid w:val="00412108"/>
    <w:rsid w:val="00412452"/>
    <w:rsid w:val="00412BD1"/>
    <w:rsid w:val="00412F05"/>
    <w:rsid w:val="00413734"/>
    <w:rsid w:val="00413C77"/>
    <w:rsid w:val="00413C95"/>
    <w:rsid w:val="00413DAC"/>
    <w:rsid w:val="00415016"/>
    <w:rsid w:val="00415326"/>
    <w:rsid w:val="004155D9"/>
    <w:rsid w:val="004155DE"/>
    <w:rsid w:val="004156D0"/>
    <w:rsid w:val="00415900"/>
    <w:rsid w:val="00415E3D"/>
    <w:rsid w:val="00416027"/>
    <w:rsid w:val="004164EA"/>
    <w:rsid w:val="00417638"/>
    <w:rsid w:val="00417A39"/>
    <w:rsid w:val="00417EF2"/>
    <w:rsid w:val="0042056E"/>
    <w:rsid w:val="00420B94"/>
    <w:rsid w:val="0042153D"/>
    <w:rsid w:val="0042211E"/>
    <w:rsid w:val="0042231F"/>
    <w:rsid w:val="0042238B"/>
    <w:rsid w:val="004226F5"/>
    <w:rsid w:val="00422748"/>
    <w:rsid w:val="00423589"/>
    <w:rsid w:val="004235D3"/>
    <w:rsid w:val="00423F84"/>
    <w:rsid w:val="0042409F"/>
    <w:rsid w:val="004241A9"/>
    <w:rsid w:val="00424D91"/>
    <w:rsid w:val="00425B96"/>
    <w:rsid w:val="0042652B"/>
    <w:rsid w:val="004267D8"/>
    <w:rsid w:val="00426C37"/>
    <w:rsid w:val="00426C41"/>
    <w:rsid w:val="00426EB2"/>
    <w:rsid w:val="004271B6"/>
    <w:rsid w:val="00427453"/>
    <w:rsid w:val="00427799"/>
    <w:rsid w:val="00427885"/>
    <w:rsid w:val="00427CAC"/>
    <w:rsid w:val="004309A0"/>
    <w:rsid w:val="00430C94"/>
    <w:rsid w:val="00430F3E"/>
    <w:rsid w:val="004312C7"/>
    <w:rsid w:val="0043166F"/>
    <w:rsid w:val="004316E0"/>
    <w:rsid w:val="004317C0"/>
    <w:rsid w:val="00431837"/>
    <w:rsid w:val="00431986"/>
    <w:rsid w:val="00431B42"/>
    <w:rsid w:val="00431C70"/>
    <w:rsid w:val="00432013"/>
    <w:rsid w:val="00432463"/>
    <w:rsid w:val="00432A55"/>
    <w:rsid w:val="00433ACB"/>
    <w:rsid w:val="00433B4C"/>
    <w:rsid w:val="0043515D"/>
    <w:rsid w:val="00435948"/>
    <w:rsid w:val="004364B7"/>
    <w:rsid w:val="004366F7"/>
    <w:rsid w:val="00436F4E"/>
    <w:rsid w:val="00437DE1"/>
    <w:rsid w:val="0044002A"/>
    <w:rsid w:val="00440267"/>
    <w:rsid w:val="0044045A"/>
    <w:rsid w:val="004404E9"/>
    <w:rsid w:val="00440997"/>
    <w:rsid w:val="0044116B"/>
    <w:rsid w:val="00441258"/>
    <w:rsid w:val="004413F8"/>
    <w:rsid w:val="00441A17"/>
    <w:rsid w:val="00441E0B"/>
    <w:rsid w:val="00441EC1"/>
    <w:rsid w:val="00443C57"/>
    <w:rsid w:val="00445537"/>
    <w:rsid w:val="00445FE5"/>
    <w:rsid w:val="0044603C"/>
    <w:rsid w:val="00446839"/>
    <w:rsid w:val="004469A5"/>
    <w:rsid w:val="00447612"/>
    <w:rsid w:val="0044773E"/>
    <w:rsid w:val="00447C71"/>
    <w:rsid w:val="00447E1E"/>
    <w:rsid w:val="00447ECD"/>
    <w:rsid w:val="00447FEB"/>
    <w:rsid w:val="0044EE37"/>
    <w:rsid w:val="004500F9"/>
    <w:rsid w:val="004501F9"/>
    <w:rsid w:val="0045053A"/>
    <w:rsid w:val="004506DE"/>
    <w:rsid w:val="004508B5"/>
    <w:rsid w:val="00450C60"/>
    <w:rsid w:val="00450D55"/>
    <w:rsid w:val="00450EFF"/>
    <w:rsid w:val="004513A8"/>
    <w:rsid w:val="004513FF"/>
    <w:rsid w:val="0045162A"/>
    <w:rsid w:val="004523D3"/>
    <w:rsid w:val="004527E6"/>
    <w:rsid w:val="00452B50"/>
    <w:rsid w:val="00453106"/>
    <w:rsid w:val="00453485"/>
    <w:rsid w:val="00453B0A"/>
    <w:rsid w:val="00453E3F"/>
    <w:rsid w:val="004543C4"/>
    <w:rsid w:val="00454C8D"/>
    <w:rsid w:val="004553C6"/>
    <w:rsid w:val="004554B3"/>
    <w:rsid w:val="0045596B"/>
    <w:rsid w:val="00455BBE"/>
    <w:rsid w:val="00455CB7"/>
    <w:rsid w:val="0045647C"/>
    <w:rsid w:val="00456523"/>
    <w:rsid w:val="00456575"/>
    <w:rsid w:val="0045747C"/>
    <w:rsid w:val="00457749"/>
    <w:rsid w:val="00457D62"/>
    <w:rsid w:val="00460018"/>
    <w:rsid w:val="004605CB"/>
    <w:rsid w:val="00460728"/>
    <w:rsid w:val="00460D45"/>
    <w:rsid w:val="00461436"/>
    <w:rsid w:val="004614CD"/>
    <w:rsid w:val="00461C76"/>
    <w:rsid w:val="00461CA4"/>
    <w:rsid w:val="00462450"/>
    <w:rsid w:val="00462960"/>
    <w:rsid w:val="00462DE2"/>
    <w:rsid w:val="00462E00"/>
    <w:rsid w:val="00463843"/>
    <w:rsid w:val="004642FB"/>
    <w:rsid w:val="00465211"/>
    <w:rsid w:val="004652AB"/>
    <w:rsid w:val="00465D6D"/>
    <w:rsid w:val="00466CB9"/>
    <w:rsid w:val="004673B1"/>
    <w:rsid w:val="00467591"/>
    <w:rsid w:val="00467D45"/>
    <w:rsid w:val="00467E8D"/>
    <w:rsid w:val="00467F64"/>
    <w:rsid w:val="0047089E"/>
    <w:rsid w:val="00470B14"/>
    <w:rsid w:val="00471190"/>
    <w:rsid w:val="0047125F"/>
    <w:rsid w:val="00471587"/>
    <w:rsid w:val="004724C4"/>
    <w:rsid w:val="0047330D"/>
    <w:rsid w:val="004736A4"/>
    <w:rsid w:val="00473C74"/>
    <w:rsid w:val="00473F3E"/>
    <w:rsid w:val="004740A7"/>
    <w:rsid w:val="004740E1"/>
    <w:rsid w:val="004740EC"/>
    <w:rsid w:val="004742A9"/>
    <w:rsid w:val="00474692"/>
    <w:rsid w:val="00475928"/>
    <w:rsid w:val="0047608F"/>
    <w:rsid w:val="0047619A"/>
    <w:rsid w:val="00476AB9"/>
    <w:rsid w:val="00476B42"/>
    <w:rsid w:val="00477DF2"/>
    <w:rsid w:val="004805AB"/>
    <w:rsid w:val="004805B8"/>
    <w:rsid w:val="00481037"/>
    <w:rsid w:val="00481A9A"/>
    <w:rsid w:val="00481AE7"/>
    <w:rsid w:val="004820DA"/>
    <w:rsid w:val="004822E9"/>
    <w:rsid w:val="00483225"/>
    <w:rsid w:val="0048381F"/>
    <w:rsid w:val="00484224"/>
    <w:rsid w:val="0048426D"/>
    <w:rsid w:val="004844A3"/>
    <w:rsid w:val="00484DD9"/>
    <w:rsid w:val="00484E75"/>
    <w:rsid w:val="004853A8"/>
    <w:rsid w:val="00485B83"/>
    <w:rsid w:val="00485CF0"/>
    <w:rsid w:val="0048645A"/>
    <w:rsid w:val="004864C5"/>
    <w:rsid w:val="004872B3"/>
    <w:rsid w:val="004879B3"/>
    <w:rsid w:val="00487A6B"/>
    <w:rsid w:val="00487BC3"/>
    <w:rsid w:val="00491F0C"/>
    <w:rsid w:val="004926A7"/>
    <w:rsid w:val="00492A20"/>
    <w:rsid w:val="00492C0C"/>
    <w:rsid w:val="00492CAB"/>
    <w:rsid w:val="0049510D"/>
    <w:rsid w:val="0049573A"/>
    <w:rsid w:val="00496048"/>
    <w:rsid w:val="0049695C"/>
    <w:rsid w:val="00496A11"/>
    <w:rsid w:val="00497044"/>
    <w:rsid w:val="00497126"/>
    <w:rsid w:val="00497600"/>
    <w:rsid w:val="004A141D"/>
    <w:rsid w:val="004A1565"/>
    <w:rsid w:val="004A24B8"/>
    <w:rsid w:val="004A2750"/>
    <w:rsid w:val="004A2E6E"/>
    <w:rsid w:val="004A3E29"/>
    <w:rsid w:val="004A3F66"/>
    <w:rsid w:val="004A4784"/>
    <w:rsid w:val="004A4892"/>
    <w:rsid w:val="004A5808"/>
    <w:rsid w:val="004A5A9F"/>
    <w:rsid w:val="004A63FE"/>
    <w:rsid w:val="004A6E7F"/>
    <w:rsid w:val="004A7992"/>
    <w:rsid w:val="004A7C74"/>
    <w:rsid w:val="004A7D70"/>
    <w:rsid w:val="004B0577"/>
    <w:rsid w:val="004B085B"/>
    <w:rsid w:val="004B09F6"/>
    <w:rsid w:val="004B0D50"/>
    <w:rsid w:val="004B19A4"/>
    <w:rsid w:val="004B1C01"/>
    <w:rsid w:val="004B1C4A"/>
    <w:rsid w:val="004B2A02"/>
    <w:rsid w:val="004B347E"/>
    <w:rsid w:val="004B3DD9"/>
    <w:rsid w:val="004B3DEA"/>
    <w:rsid w:val="004B4E1C"/>
    <w:rsid w:val="004B51FD"/>
    <w:rsid w:val="004B53C7"/>
    <w:rsid w:val="004B59A7"/>
    <w:rsid w:val="004B5B59"/>
    <w:rsid w:val="004B5F67"/>
    <w:rsid w:val="004B6A22"/>
    <w:rsid w:val="004B6DDE"/>
    <w:rsid w:val="004B70D4"/>
    <w:rsid w:val="004B70EA"/>
    <w:rsid w:val="004B7141"/>
    <w:rsid w:val="004B72CD"/>
    <w:rsid w:val="004B7EEC"/>
    <w:rsid w:val="004C0B2F"/>
    <w:rsid w:val="004C0B50"/>
    <w:rsid w:val="004C0B60"/>
    <w:rsid w:val="004C11CC"/>
    <w:rsid w:val="004C11CF"/>
    <w:rsid w:val="004C1304"/>
    <w:rsid w:val="004C13C0"/>
    <w:rsid w:val="004C16E3"/>
    <w:rsid w:val="004C1870"/>
    <w:rsid w:val="004C2B82"/>
    <w:rsid w:val="004C2B97"/>
    <w:rsid w:val="004C31F4"/>
    <w:rsid w:val="004C3682"/>
    <w:rsid w:val="004C37AF"/>
    <w:rsid w:val="004C3C74"/>
    <w:rsid w:val="004C4120"/>
    <w:rsid w:val="004C4A57"/>
    <w:rsid w:val="004C4AE0"/>
    <w:rsid w:val="004C55C3"/>
    <w:rsid w:val="004C66B0"/>
    <w:rsid w:val="004C6801"/>
    <w:rsid w:val="004C6C70"/>
    <w:rsid w:val="004C7757"/>
    <w:rsid w:val="004D064D"/>
    <w:rsid w:val="004D0D3E"/>
    <w:rsid w:val="004D0F4B"/>
    <w:rsid w:val="004D1104"/>
    <w:rsid w:val="004D1556"/>
    <w:rsid w:val="004D161F"/>
    <w:rsid w:val="004D1736"/>
    <w:rsid w:val="004D1B96"/>
    <w:rsid w:val="004D1BD4"/>
    <w:rsid w:val="004D22BA"/>
    <w:rsid w:val="004D250A"/>
    <w:rsid w:val="004D2730"/>
    <w:rsid w:val="004D2F13"/>
    <w:rsid w:val="004D4022"/>
    <w:rsid w:val="004D40BE"/>
    <w:rsid w:val="004D486C"/>
    <w:rsid w:val="004D590D"/>
    <w:rsid w:val="004D5E77"/>
    <w:rsid w:val="004D6019"/>
    <w:rsid w:val="004D66D9"/>
    <w:rsid w:val="004D6A7D"/>
    <w:rsid w:val="004D6D9F"/>
    <w:rsid w:val="004D712E"/>
    <w:rsid w:val="004D75CE"/>
    <w:rsid w:val="004D77FE"/>
    <w:rsid w:val="004D77FF"/>
    <w:rsid w:val="004D78FD"/>
    <w:rsid w:val="004E025A"/>
    <w:rsid w:val="004E02ED"/>
    <w:rsid w:val="004E06E8"/>
    <w:rsid w:val="004E11A3"/>
    <w:rsid w:val="004E12FA"/>
    <w:rsid w:val="004E1322"/>
    <w:rsid w:val="004E1B37"/>
    <w:rsid w:val="004E258B"/>
    <w:rsid w:val="004E25C5"/>
    <w:rsid w:val="004E27D2"/>
    <w:rsid w:val="004E280C"/>
    <w:rsid w:val="004E3658"/>
    <w:rsid w:val="004E4426"/>
    <w:rsid w:val="004E4EAD"/>
    <w:rsid w:val="004E5232"/>
    <w:rsid w:val="004E602B"/>
    <w:rsid w:val="004E6772"/>
    <w:rsid w:val="004E6D9B"/>
    <w:rsid w:val="004E7A7E"/>
    <w:rsid w:val="004E7FF1"/>
    <w:rsid w:val="004F01F5"/>
    <w:rsid w:val="004F0BC9"/>
    <w:rsid w:val="004F0ECF"/>
    <w:rsid w:val="004F162E"/>
    <w:rsid w:val="004F179B"/>
    <w:rsid w:val="004F1810"/>
    <w:rsid w:val="004F2F8A"/>
    <w:rsid w:val="004F32A8"/>
    <w:rsid w:val="004F3C6A"/>
    <w:rsid w:val="004F42C8"/>
    <w:rsid w:val="004F4645"/>
    <w:rsid w:val="004F4850"/>
    <w:rsid w:val="004F497C"/>
    <w:rsid w:val="004F4C81"/>
    <w:rsid w:val="004F5220"/>
    <w:rsid w:val="004F5D7E"/>
    <w:rsid w:val="004F5DAD"/>
    <w:rsid w:val="004F6473"/>
    <w:rsid w:val="004F7042"/>
    <w:rsid w:val="004F7520"/>
    <w:rsid w:val="004F76FF"/>
    <w:rsid w:val="004F795F"/>
    <w:rsid w:val="004F7D1A"/>
    <w:rsid w:val="004F7EC9"/>
    <w:rsid w:val="005001CB"/>
    <w:rsid w:val="00500671"/>
    <w:rsid w:val="005007DD"/>
    <w:rsid w:val="0050080D"/>
    <w:rsid w:val="005008D7"/>
    <w:rsid w:val="005009FB"/>
    <w:rsid w:val="00500B40"/>
    <w:rsid w:val="00501246"/>
    <w:rsid w:val="005013B8"/>
    <w:rsid w:val="0050225D"/>
    <w:rsid w:val="00502A5F"/>
    <w:rsid w:val="00502F3B"/>
    <w:rsid w:val="00502F90"/>
    <w:rsid w:val="00503562"/>
    <w:rsid w:val="00504472"/>
    <w:rsid w:val="00504C21"/>
    <w:rsid w:val="00504E8F"/>
    <w:rsid w:val="005050B3"/>
    <w:rsid w:val="00506500"/>
    <w:rsid w:val="00506970"/>
    <w:rsid w:val="00506B7C"/>
    <w:rsid w:val="00506BC5"/>
    <w:rsid w:val="00507585"/>
    <w:rsid w:val="005107EA"/>
    <w:rsid w:val="00510924"/>
    <w:rsid w:val="00510E66"/>
    <w:rsid w:val="00510ECB"/>
    <w:rsid w:val="00510F63"/>
    <w:rsid w:val="005112B2"/>
    <w:rsid w:val="00511876"/>
    <w:rsid w:val="00511D81"/>
    <w:rsid w:val="005126B6"/>
    <w:rsid w:val="00512D55"/>
    <w:rsid w:val="00513104"/>
    <w:rsid w:val="005132A8"/>
    <w:rsid w:val="00513550"/>
    <w:rsid w:val="00513A38"/>
    <w:rsid w:val="00513E55"/>
    <w:rsid w:val="005148A5"/>
    <w:rsid w:val="00514D90"/>
    <w:rsid w:val="00515014"/>
    <w:rsid w:val="00515AAC"/>
    <w:rsid w:val="00516404"/>
    <w:rsid w:val="005169B1"/>
    <w:rsid w:val="00516CCB"/>
    <w:rsid w:val="005170AC"/>
    <w:rsid w:val="005202C9"/>
    <w:rsid w:val="00520BF3"/>
    <w:rsid w:val="00520FC4"/>
    <w:rsid w:val="005212C6"/>
    <w:rsid w:val="00521903"/>
    <w:rsid w:val="00521E30"/>
    <w:rsid w:val="00523F03"/>
    <w:rsid w:val="005242F0"/>
    <w:rsid w:val="005242F5"/>
    <w:rsid w:val="00524354"/>
    <w:rsid w:val="0052444F"/>
    <w:rsid w:val="00524581"/>
    <w:rsid w:val="00524D2D"/>
    <w:rsid w:val="00525ADD"/>
    <w:rsid w:val="00525AEC"/>
    <w:rsid w:val="00526247"/>
    <w:rsid w:val="00526CD0"/>
    <w:rsid w:val="00527219"/>
    <w:rsid w:val="00527324"/>
    <w:rsid w:val="005278C3"/>
    <w:rsid w:val="00527AEC"/>
    <w:rsid w:val="00527BC5"/>
    <w:rsid w:val="0053002A"/>
    <w:rsid w:val="00530191"/>
    <w:rsid w:val="005303E8"/>
    <w:rsid w:val="005307BB"/>
    <w:rsid w:val="0053160C"/>
    <w:rsid w:val="00531AB2"/>
    <w:rsid w:val="00531AD9"/>
    <w:rsid w:val="00531D46"/>
    <w:rsid w:val="0053232C"/>
    <w:rsid w:val="00532B0E"/>
    <w:rsid w:val="005330C9"/>
    <w:rsid w:val="005335AA"/>
    <w:rsid w:val="00534EB8"/>
    <w:rsid w:val="00535E4A"/>
    <w:rsid w:val="00537108"/>
    <w:rsid w:val="0053719D"/>
    <w:rsid w:val="00537270"/>
    <w:rsid w:val="0053731F"/>
    <w:rsid w:val="00537C59"/>
    <w:rsid w:val="00537D4A"/>
    <w:rsid w:val="00540290"/>
    <w:rsid w:val="0054045B"/>
    <w:rsid w:val="00540F62"/>
    <w:rsid w:val="00541751"/>
    <w:rsid w:val="00541B71"/>
    <w:rsid w:val="00541BD5"/>
    <w:rsid w:val="00541D4C"/>
    <w:rsid w:val="00542929"/>
    <w:rsid w:val="005436A8"/>
    <w:rsid w:val="00544851"/>
    <w:rsid w:val="005451E2"/>
    <w:rsid w:val="00545699"/>
    <w:rsid w:val="0054668A"/>
    <w:rsid w:val="005467F8"/>
    <w:rsid w:val="005469E8"/>
    <w:rsid w:val="00546E3E"/>
    <w:rsid w:val="00547162"/>
    <w:rsid w:val="0054788E"/>
    <w:rsid w:val="00547A48"/>
    <w:rsid w:val="00547B5D"/>
    <w:rsid w:val="005506D8"/>
    <w:rsid w:val="0055098B"/>
    <w:rsid w:val="00550A17"/>
    <w:rsid w:val="00552AAD"/>
    <w:rsid w:val="00553303"/>
    <w:rsid w:val="00554763"/>
    <w:rsid w:val="005554D9"/>
    <w:rsid w:val="0055550B"/>
    <w:rsid w:val="005557C5"/>
    <w:rsid w:val="00555BDE"/>
    <w:rsid w:val="00555FEC"/>
    <w:rsid w:val="0055617C"/>
    <w:rsid w:val="00557008"/>
    <w:rsid w:val="00557094"/>
    <w:rsid w:val="00557388"/>
    <w:rsid w:val="005576F0"/>
    <w:rsid w:val="00557B10"/>
    <w:rsid w:val="0056071E"/>
    <w:rsid w:val="00560DF2"/>
    <w:rsid w:val="005610BD"/>
    <w:rsid w:val="0056171E"/>
    <w:rsid w:val="005619B2"/>
    <w:rsid w:val="00561C83"/>
    <w:rsid w:val="00562CA5"/>
    <w:rsid w:val="005637B1"/>
    <w:rsid w:val="00563CFF"/>
    <w:rsid w:val="00564667"/>
    <w:rsid w:val="00564CF5"/>
    <w:rsid w:val="0056501B"/>
    <w:rsid w:val="005650E3"/>
    <w:rsid w:val="0056527D"/>
    <w:rsid w:val="00565C94"/>
    <w:rsid w:val="00566168"/>
    <w:rsid w:val="0056634D"/>
    <w:rsid w:val="0056689C"/>
    <w:rsid w:val="0056690C"/>
    <w:rsid w:val="00566ABB"/>
    <w:rsid w:val="00566B5D"/>
    <w:rsid w:val="00567760"/>
    <w:rsid w:val="00567F57"/>
    <w:rsid w:val="0056B0B6"/>
    <w:rsid w:val="005703AA"/>
    <w:rsid w:val="005703D0"/>
    <w:rsid w:val="005704D1"/>
    <w:rsid w:val="005707B0"/>
    <w:rsid w:val="00570AB1"/>
    <w:rsid w:val="00570F67"/>
    <w:rsid w:val="005713A2"/>
    <w:rsid w:val="00572192"/>
    <w:rsid w:val="0057219D"/>
    <w:rsid w:val="00572FF3"/>
    <w:rsid w:val="0057322C"/>
    <w:rsid w:val="00573EC4"/>
    <w:rsid w:val="00573EF1"/>
    <w:rsid w:val="00575695"/>
    <w:rsid w:val="00575EE8"/>
    <w:rsid w:val="00576301"/>
    <w:rsid w:val="00577FD6"/>
    <w:rsid w:val="005806A2"/>
    <w:rsid w:val="005815C2"/>
    <w:rsid w:val="005818C1"/>
    <w:rsid w:val="00582163"/>
    <w:rsid w:val="00582448"/>
    <w:rsid w:val="0058277C"/>
    <w:rsid w:val="005828C6"/>
    <w:rsid w:val="00582A61"/>
    <w:rsid w:val="00582A8F"/>
    <w:rsid w:val="00582DD1"/>
    <w:rsid w:val="00582E0B"/>
    <w:rsid w:val="00583035"/>
    <w:rsid w:val="00583DD6"/>
    <w:rsid w:val="0058452F"/>
    <w:rsid w:val="00584711"/>
    <w:rsid w:val="0058473B"/>
    <w:rsid w:val="005847B1"/>
    <w:rsid w:val="005847F4"/>
    <w:rsid w:val="00585786"/>
    <w:rsid w:val="00586191"/>
    <w:rsid w:val="00586489"/>
    <w:rsid w:val="005868F0"/>
    <w:rsid w:val="0058691B"/>
    <w:rsid w:val="00586E20"/>
    <w:rsid w:val="0058702C"/>
    <w:rsid w:val="00587046"/>
    <w:rsid w:val="00587CCB"/>
    <w:rsid w:val="0058CAF1"/>
    <w:rsid w:val="0059007C"/>
    <w:rsid w:val="0059108E"/>
    <w:rsid w:val="0059177B"/>
    <w:rsid w:val="00591F7A"/>
    <w:rsid w:val="0059238C"/>
    <w:rsid w:val="00592732"/>
    <w:rsid w:val="00592CF8"/>
    <w:rsid w:val="00592E6C"/>
    <w:rsid w:val="005935BF"/>
    <w:rsid w:val="005943F1"/>
    <w:rsid w:val="005943FA"/>
    <w:rsid w:val="0059493F"/>
    <w:rsid w:val="00594BC7"/>
    <w:rsid w:val="00594F2E"/>
    <w:rsid w:val="005950F4"/>
    <w:rsid w:val="00595312"/>
    <w:rsid w:val="00595448"/>
    <w:rsid w:val="005955CC"/>
    <w:rsid w:val="005956EF"/>
    <w:rsid w:val="00595987"/>
    <w:rsid w:val="00595DD2"/>
    <w:rsid w:val="005960B0"/>
    <w:rsid w:val="005966D1"/>
    <w:rsid w:val="00596CD2"/>
    <w:rsid w:val="00597232"/>
    <w:rsid w:val="00597BA7"/>
    <w:rsid w:val="00597E4F"/>
    <w:rsid w:val="005A0AAE"/>
    <w:rsid w:val="005A0C0C"/>
    <w:rsid w:val="005A0C2B"/>
    <w:rsid w:val="005A0EBC"/>
    <w:rsid w:val="005A21C0"/>
    <w:rsid w:val="005A2537"/>
    <w:rsid w:val="005A2571"/>
    <w:rsid w:val="005A25FD"/>
    <w:rsid w:val="005A2B5E"/>
    <w:rsid w:val="005A30C6"/>
    <w:rsid w:val="005A42B8"/>
    <w:rsid w:val="005A4847"/>
    <w:rsid w:val="005A56FA"/>
    <w:rsid w:val="005A66B1"/>
    <w:rsid w:val="005A66D7"/>
    <w:rsid w:val="005A6737"/>
    <w:rsid w:val="005A6B1F"/>
    <w:rsid w:val="005A6EFE"/>
    <w:rsid w:val="005A77BA"/>
    <w:rsid w:val="005A7868"/>
    <w:rsid w:val="005A7AB8"/>
    <w:rsid w:val="005B01D2"/>
    <w:rsid w:val="005B0620"/>
    <w:rsid w:val="005B09B8"/>
    <w:rsid w:val="005B09FC"/>
    <w:rsid w:val="005B1508"/>
    <w:rsid w:val="005B1532"/>
    <w:rsid w:val="005B1694"/>
    <w:rsid w:val="005B1885"/>
    <w:rsid w:val="005B1B9D"/>
    <w:rsid w:val="005B1EDD"/>
    <w:rsid w:val="005B22EA"/>
    <w:rsid w:val="005B245A"/>
    <w:rsid w:val="005B2BC0"/>
    <w:rsid w:val="005B2BD3"/>
    <w:rsid w:val="005B2D9F"/>
    <w:rsid w:val="005B2E35"/>
    <w:rsid w:val="005B3667"/>
    <w:rsid w:val="005B3C54"/>
    <w:rsid w:val="005B4385"/>
    <w:rsid w:val="005B50BB"/>
    <w:rsid w:val="005B5F50"/>
    <w:rsid w:val="005B626B"/>
    <w:rsid w:val="005B67DA"/>
    <w:rsid w:val="005B6EFE"/>
    <w:rsid w:val="005C0232"/>
    <w:rsid w:val="005C049C"/>
    <w:rsid w:val="005C04C3"/>
    <w:rsid w:val="005C0601"/>
    <w:rsid w:val="005C07BE"/>
    <w:rsid w:val="005C10C6"/>
    <w:rsid w:val="005C139D"/>
    <w:rsid w:val="005C1969"/>
    <w:rsid w:val="005C1EEE"/>
    <w:rsid w:val="005C2018"/>
    <w:rsid w:val="005C280A"/>
    <w:rsid w:val="005C282D"/>
    <w:rsid w:val="005C2BCF"/>
    <w:rsid w:val="005C379D"/>
    <w:rsid w:val="005C3B79"/>
    <w:rsid w:val="005C4F04"/>
    <w:rsid w:val="005C4F60"/>
    <w:rsid w:val="005C4FDA"/>
    <w:rsid w:val="005C567F"/>
    <w:rsid w:val="005C61A4"/>
    <w:rsid w:val="005C64B2"/>
    <w:rsid w:val="005C65DA"/>
    <w:rsid w:val="005C67F8"/>
    <w:rsid w:val="005C6F84"/>
    <w:rsid w:val="005C71CD"/>
    <w:rsid w:val="005C7361"/>
    <w:rsid w:val="005C7AFA"/>
    <w:rsid w:val="005C7DBC"/>
    <w:rsid w:val="005D1000"/>
    <w:rsid w:val="005D155D"/>
    <w:rsid w:val="005D1858"/>
    <w:rsid w:val="005D1CDC"/>
    <w:rsid w:val="005D1D6C"/>
    <w:rsid w:val="005D1EA1"/>
    <w:rsid w:val="005D2509"/>
    <w:rsid w:val="005D276A"/>
    <w:rsid w:val="005D2E82"/>
    <w:rsid w:val="005D32C8"/>
    <w:rsid w:val="005D448F"/>
    <w:rsid w:val="005D482D"/>
    <w:rsid w:val="005D51DE"/>
    <w:rsid w:val="005D5439"/>
    <w:rsid w:val="005D63A3"/>
    <w:rsid w:val="005D716B"/>
    <w:rsid w:val="005D7236"/>
    <w:rsid w:val="005D7251"/>
    <w:rsid w:val="005D72DB"/>
    <w:rsid w:val="005D737F"/>
    <w:rsid w:val="005DB9F8"/>
    <w:rsid w:val="005E0118"/>
    <w:rsid w:val="005E0A5C"/>
    <w:rsid w:val="005E1791"/>
    <w:rsid w:val="005E17ED"/>
    <w:rsid w:val="005E2652"/>
    <w:rsid w:val="005E298A"/>
    <w:rsid w:val="005E33AC"/>
    <w:rsid w:val="005E3EC7"/>
    <w:rsid w:val="005E403D"/>
    <w:rsid w:val="005E4F0A"/>
    <w:rsid w:val="005E5658"/>
    <w:rsid w:val="005E5934"/>
    <w:rsid w:val="005E6372"/>
    <w:rsid w:val="005E92CF"/>
    <w:rsid w:val="005F02AF"/>
    <w:rsid w:val="005F1A70"/>
    <w:rsid w:val="005F23ED"/>
    <w:rsid w:val="005F2602"/>
    <w:rsid w:val="005F2853"/>
    <w:rsid w:val="005F2D0F"/>
    <w:rsid w:val="005F303A"/>
    <w:rsid w:val="005F3E54"/>
    <w:rsid w:val="005F42D7"/>
    <w:rsid w:val="005F4940"/>
    <w:rsid w:val="005F499A"/>
    <w:rsid w:val="005F4CC8"/>
    <w:rsid w:val="005F64B8"/>
    <w:rsid w:val="005F716D"/>
    <w:rsid w:val="005F787E"/>
    <w:rsid w:val="005F7B3F"/>
    <w:rsid w:val="005F7BCC"/>
    <w:rsid w:val="005F7F43"/>
    <w:rsid w:val="0060092F"/>
    <w:rsid w:val="00600CB0"/>
    <w:rsid w:val="00600DC5"/>
    <w:rsid w:val="006016BC"/>
    <w:rsid w:val="00602328"/>
    <w:rsid w:val="00602610"/>
    <w:rsid w:val="006028FA"/>
    <w:rsid w:val="00602A21"/>
    <w:rsid w:val="00602AF8"/>
    <w:rsid w:val="00603059"/>
    <w:rsid w:val="00603A8E"/>
    <w:rsid w:val="006046F0"/>
    <w:rsid w:val="00604934"/>
    <w:rsid w:val="00604B5F"/>
    <w:rsid w:val="00604D60"/>
    <w:rsid w:val="00605DDB"/>
    <w:rsid w:val="0060628C"/>
    <w:rsid w:val="0060628E"/>
    <w:rsid w:val="00606BBD"/>
    <w:rsid w:val="00606E32"/>
    <w:rsid w:val="006075AB"/>
    <w:rsid w:val="00607740"/>
    <w:rsid w:val="00607C01"/>
    <w:rsid w:val="00607D86"/>
    <w:rsid w:val="00607E08"/>
    <w:rsid w:val="006100BE"/>
    <w:rsid w:val="006103B2"/>
    <w:rsid w:val="006103F4"/>
    <w:rsid w:val="00610569"/>
    <w:rsid w:val="00610673"/>
    <w:rsid w:val="006112F0"/>
    <w:rsid w:val="006116C4"/>
    <w:rsid w:val="006117AE"/>
    <w:rsid w:val="0061188A"/>
    <w:rsid w:val="006127C6"/>
    <w:rsid w:val="0061387F"/>
    <w:rsid w:val="0061393C"/>
    <w:rsid w:val="00613F40"/>
    <w:rsid w:val="0061423C"/>
    <w:rsid w:val="00614614"/>
    <w:rsid w:val="00614617"/>
    <w:rsid w:val="00614736"/>
    <w:rsid w:val="00614C30"/>
    <w:rsid w:val="00615846"/>
    <w:rsid w:val="00616012"/>
    <w:rsid w:val="006160E9"/>
    <w:rsid w:val="0061617F"/>
    <w:rsid w:val="00616796"/>
    <w:rsid w:val="00617080"/>
    <w:rsid w:val="00617C51"/>
    <w:rsid w:val="00620783"/>
    <w:rsid w:val="00620982"/>
    <w:rsid w:val="00621FC4"/>
    <w:rsid w:val="00621FEA"/>
    <w:rsid w:val="006222EB"/>
    <w:rsid w:val="006225EF"/>
    <w:rsid w:val="0062290D"/>
    <w:rsid w:val="00622FFD"/>
    <w:rsid w:val="0062381B"/>
    <w:rsid w:val="00623B28"/>
    <w:rsid w:val="00624143"/>
    <w:rsid w:val="00624267"/>
    <w:rsid w:val="00625ECD"/>
    <w:rsid w:val="0062609A"/>
    <w:rsid w:val="0062647D"/>
    <w:rsid w:val="0062717C"/>
    <w:rsid w:val="00627499"/>
    <w:rsid w:val="0062771F"/>
    <w:rsid w:val="00627A47"/>
    <w:rsid w:val="006300AB"/>
    <w:rsid w:val="0063013B"/>
    <w:rsid w:val="0063103E"/>
    <w:rsid w:val="0063170D"/>
    <w:rsid w:val="006326CA"/>
    <w:rsid w:val="00632C2C"/>
    <w:rsid w:val="0063321C"/>
    <w:rsid w:val="0063396A"/>
    <w:rsid w:val="0063441B"/>
    <w:rsid w:val="00634430"/>
    <w:rsid w:val="00634DC8"/>
    <w:rsid w:val="00634EF2"/>
    <w:rsid w:val="006350E8"/>
    <w:rsid w:val="00635321"/>
    <w:rsid w:val="0063549A"/>
    <w:rsid w:val="00635AA9"/>
    <w:rsid w:val="00635FAB"/>
    <w:rsid w:val="0063730F"/>
    <w:rsid w:val="00640321"/>
    <w:rsid w:val="00640798"/>
    <w:rsid w:val="0064117F"/>
    <w:rsid w:val="00642175"/>
    <w:rsid w:val="0064221D"/>
    <w:rsid w:val="0064288C"/>
    <w:rsid w:val="00642DF2"/>
    <w:rsid w:val="0064308D"/>
    <w:rsid w:val="00643844"/>
    <w:rsid w:val="006438A9"/>
    <w:rsid w:val="00643E04"/>
    <w:rsid w:val="00644DE3"/>
    <w:rsid w:val="00645BD0"/>
    <w:rsid w:val="00645DDD"/>
    <w:rsid w:val="00645F21"/>
    <w:rsid w:val="00646AF0"/>
    <w:rsid w:val="0065055F"/>
    <w:rsid w:val="006505A0"/>
    <w:rsid w:val="00650707"/>
    <w:rsid w:val="00650B47"/>
    <w:rsid w:val="00650FF6"/>
    <w:rsid w:val="00651028"/>
    <w:rsid w:val="0065150B"/>
    <w:rsid w:val="0065243D"/>
    <w:rsid w:val="00652579"/>
    <w:rsid w:val="00652713"/>
    <w:rsid w:val="0065293A"/>
    <w:rsid w:val="00652D6D"/>
    <w:rsid w:val="00652D8C"/>
    <w:rsid w:val="00652DB9"/>
    <w:rsid w:val="0065329C"/>
    <w:rsid w:val="00653A54"/>
    <w:rsid w:val="00654211"/>
    <w:rsid w:val="0065431C"/>
    <w:rsid w:val="0065446C"/>
    <w:rsid w:val="00654A74"/>
    <w:rsid w:val="00654A85"/>
    <w:rsid w:val="00655162"/>
    <w:rsid w:val="00655BF2"/>
    <w:rsid w:val="00655C23"/>
    <w:rsid w:val="00655D91"/>
    <w:rsid w:val="006564EC"/>
    <w:rsid w:val="00656637"/>
    <w:rsid w:val="0065673D"/>
    <w:rsid w:val="00656B3C"/>
    <w:rsid w:val="00656ED8"/>
    <w:rsid w:val="006575EC"/>
    <w:rsid w:val="00657645"/>
    <w:rsid w:val="0066044E"/>
    <w:rsid w:val="00660687"/>
    <w:rsid w:val="00660EFE"/>
    <w:rsid w:val="0066141C"/>
    <w:rsid w:val="00661E2A"/>
    <w:rsid w:val="00662E60"/>
    <w:rsid w:val="006633CE"/>
    <w:rsid w:val="00663E7A"/>
    <w:rsid w:val="00663EB3"/>
    <w:rsid w:val="00664323"/>
    <w:rsid w:val="006644C1"/>
    <w:rsid w:val="00664676"/>
    <w:rsid w:val="00664BAD"/>
    <w:rsid w:val="00664BF2"/>
    <w:rsid w:val="00664E35"/>
    <w:rsid w:val="006652F6"/>
    <w:rsid w:val="00665D43"/>
    <w:rsid w:val="00666235"/>
    <w:rsid w:val="00667037"/>
    <w:rsid w:val="00667255"/>
    <w:rsid w:val="00671E7B"/>
    <w:rsid w:val="006724E6"/>
    <w:rsid w:val="00672741"/>
    <w:rsid w:val="006727E7"/>
    <w:rsid w:val="00672AD3"/>
    <w:rsid w:val="00672C56"/>
    <w:rsid w:val="00673541"/>
    <w:rsid w:val="00673DB7"/>
    <w:rsid w:val="00674883"/>
    <w:rsid w:val="00674CD8"/>
    <w:rsid w:val="00674D4B"/>
    <w:rsid w:val="0067512C"/>
    <w:rsid w:val="00675157"/>
    <w:rsid w:val="00675448"/>
    <w:rsid w:val="006755F4"/>
    <w:rsid w:val="00675BFD"/>
    <w:rsid w:val="00675F1A"/>
    <w:rsid w:val="00676136"/>
    <w:rsid w:val="00676138"/>
    <w:rsid w:val="006766E1"/>
    <w:rsid w:val="00677313"/>
    <w:rsid w:val="00677934"/>
    <w:rsid w:val="0067B013"/>
    <w:rsid w:val="00680E31"/>
    <w:rsid w:val="00681DD5"/>
    <w:rsid w:val="006822E1"/>
    <w:rsid w:val="0068253A"/>
    <w:rsid w:val="00683530"/>
    <w:rsid w:val="00684DB4"/>
    <w:rsid w:val="00685151"/>
    <w:rsid w:val="006855ED"/>
    <w:rsid w:val="00685BBE"/>
    <w:rsid w:val="00690316"/>
    <w:rsid w:val="006915F5"/>
    <w:rsid w:val="0069177B"/>
    <w:rsid w:val="006917A5"/>
    <w:rsid w:val="0069211F"/>
    <w:rsid w:val="00692D30"/>
    <w:rsid w:val="00692EE0"/>
    <w:rsid w:val="00693035"/>
    <w:rsid w:val="006937AE"/>
    <w:rsid w:val="00693D6D"/>
    <w:rsid w:val="006941B7"/>
    <w:rsid w:val="006945F5"/>
    <w:rsid w:val="006948B2"/>
    <w:rsid w:val="00694905"/>
    <w:rsid w:val="00694AD6"/>
    <w:rsid w:val="00695099"/>
    <w:rsid w:val="0069559E"/>
    <w:rsid w:val="00696059"/>
    <w:rsid w:val="0069645A"/>
    <w:rsid w:val="006965E6"/>
    <w:rsid w:val="006967A3"/>
    <w:rsid w:val="00696ABC"/>
    <w:rsid w:val="00697DD8"/>
    <w:rsid w:val="00697F28"/>
    <w:rsid w:val="006A02E0"/>
    <w:rsid w:val="006A04D5"/>
    <w:rsid w:val="006A0CBC"/>
    <w:rsid w:val="006A1194"/>
    <w:rsid w:val="006A1243"/>
    <w:rsid w:val="006A147E"/>
    <w:rsid w:val="006A14FC"/>
    <w:rsid w:val="006A157A"/>
    <w:rsid w:val="006A271F"/>
    <w:rsid w:val="006A2DF4"/>
    <w:rsid w:val="006A349E"/>
    <w:rsid w:val="006A3590"/>
    <w:rsid w:val="006A393E"/>
    <w:rsid w:val="006A3FF7"/>
    <w:rsid w:val="006A4002"/>
    <w:rsid w:val="006A43CA"/>
    <w:rsid w:val="006A481F"/>
    <w:rsid w:val="006A4928"/>
    <w:rsid w:val="006A5491"/>
    <w:rsid w:val="006A5A51"/>
    <w:rsid w:val="006A5E87"/>
    <w:rsid w:val="006A6002"/>
    <w:rsid w:val="006A629D"/>
    <w:rsid w:val="006A6A77"/>
    <w:rsid w:val="006A78B1"/>
    <w:rsid w:val="006A7953"/>
    <w:rsid w:val="006A7A5A"/>
    <w:rsid w:val="006A7F8F"/>
    <w:rsid w:val="006B007D"/>
    <w:rsid w:val="006B0C9D"/>
    <w:rsid w:val="006B0F97"/>
    <w:rsid w:val="006B1D7C"/>
    <w:rsid w:val="006B20AE"/>
    <w:rsid w:val="006B2D44"/>
    <w:rsid w:val="006B2FC0"/>
    <w:rsid w:val="006B45FB"/>
    <w:rsid w:val="006B58FF"/>
    <w:rsid w:val="006B5A0D"/>
    <w:rsid w:val="006B5B22"/>
    <w:rsid w:val="006B5E98"/>
    <w:rsid w:val="006B655C"/>
    <w:rsid w:val="006B68F8"/>
    <w:rsid w:val="006B6EE6"/>
    <w:rsid w:val="006B72AB"/>
    <w:rsid w:val="006B7848"/>
    <w:rsid w:val="006B78B1"/>
    <w:rsid w:val="006B7A4B"/>
    <w:rsid w:val="006C0157"/>
    <w:rsid w:val="006C05E0"/>
    <w:rsid w:val="006C0786"/>
    <w:rsid w:val="006C0892"/>
    <w:rsid w:val="006C0A83"/>
    <w:rsid w:val="006C0E52"/>
    <w:rsid w:val="006C1AB0"/>
    <w:rsid w:val="006C1CF6"/>
    <w:rsid w:val="006C2391"/>
    <w:rsid w:val="006C2BFA"/>
    <w:rsid w:val="006C2C7A"/>
    <w:rsid w:val="006C3415"/>
    <w:rsid w:val="006C3724"/>
    <w:rsid w:val="006C398B"/>
    <w:rsid w:val="006C3AC5"/>
    <w:rsid w:val="006C3F37"/>
    <w:rsid w:val="006C5125"/>
    <w:rsid w:val="006C544A"/>
    <w:rsid w:val="006C5BAF"/>
    <w:rsid w:val="006C60DE"/>
    <w:rsid w:val="006C6643"/>
    <w:rsid w:val="006C6C97"/>
    <w:rsid w:val="006C7B5E"/>
    <w:rsid w:val="006D04DF"/>
    <w:rsid w:val="006D0606"/>
    <w:rsid w:val="006D0F69"/>
    <w:rsid w:val="006D12F6"/>
    <w:rsid w:val="006D14FB"/>
    <w:rsid w:val="006D17F9"/>
    <w:rsid w:val="006D1A93"/>
    <w:rsid w:val="006D1E8A"/>
    <w:rsid w:val="006D1FFF"/>
    <w:rsid w:val="006D2137"/>
    <w:rsid w:val="006D2596"/>
    <w:rsid w:val="006D25B1"/>
    <w:rsid w:val="006D2C09"/>
    <w:rsid w:val="006D3298"/>
    <w:rsid w:val="006D4068"/>
    <w:rsid w:val="006D41F5"/>
    <w:rsid w:val="006D4ED7"/>
    <w:rsid w:val="006D5556"/>
    <w:rsid w:val="006D55F6"/>
    <w:rsid w:val="006D56E2"/>
    <w:rsid w:val="006D5705"/>
    <w:rsid w:val="006D5755"/>
    <w:rsid w:val="006D5E67"/>
    <w:rsid w:val="006D63DB"/>
    <w:rsid w:val="006D6542"/>
    <w:rsid w:val="006E06FA"/>
    <w:rsid w:val="006E0DFF"/>
    <w:rsid w:val="006E0F61"/>
    <w:rsid w:val="006E16D7"/>
    <w:rsid w:val="006E18AA"/>
    <w:rsid w:val="006E1DC7"/>
    <w:rsid w:val="006E2170"/>
    <w:rsid w:val="006E24C4"/>
    <w:rsid w:val="006E27BE"/>
    <w:rsid w:val="006E2890"/>
    <w:rsid w:val="006E2C58"/>
    <w:rsid w:val="006E32E8"/>
    <w:rsid w:val="006E40C1"/>
    <w:rsid w:val="006E4122"/>
    <w:rsid w:val="006E41FC"/>
    <w:rsid w:val="006E43F5"/>
    <w:rsid w:val="006E47EE"/>
    <w:rsid w:val="006E54BF"/>
    <w:rsid w:val="006E589D"/>
    <w:rsid w:val="006E5E70"/>
    <w:rsid w:val="006E6618"/>
    <w:rsid w:val="006E6D08"/>
    <w:rsid w:val="006E6E5F"/>
    <w:rsid w:val="006E761D"/>
    <w:rsid w:val="006E7689"/>
    <w:rsid w:val="006E76D3"/>
    <w:rsid w:val="006E7849"/>
    <w:rsid w:val="006E7AF9"/>
    <w:rsid w:val="006E7B2D"/>
    <w:rsid w:val="006F074E"/>
    <w:rsid w:val="006F075F"/>
    <w:rsid w:val="006F0D29"/>
    <w:rsid w:val="006F0DE7"/>
    <w:rsid w:val="006F1140"/>
    <w:rsid w:val="006F13B0"/>
    <w:rsid w:val="006F1F56"/>
    <w:rsid w:val="006F2562"/>
    <w:rsid w:val="006F2E99"/>
    <w:rsid w:val="006F2EB2"/>
    <w:rsid w:val="006F311B"/>
    <w:rsid w:val="006F32ED"/>
    <w:rsid w:val="006F35B9"/>
    <w:rsid w:val="006F3FC1"/>
    <w:rsid w:val="006F40FD"/>
    <w:rsid w:val="006F41C5"/>
    <w:rsid w:val="006F4F36"/>
    <w:rsid w:val="006F50BF"/>
    <w:rsid w:val="006F523B"/>
    <w:rsid w:val="006F53A6"/>
    <w:rsid w:val="006F5937"/>
    <w:rsid w:val="006F5A14"/>
    <w:rsid w:val="006F5B99"/>
    <w:rsid w:val="006F5BD4"/>
    <w:rsid w:val="006F5D70"/>
    <w:rsid w:val="006F5D9F"/>
    <w:rsid w:val="006F5F3C"/>
    <w:rsid w:val="006F73DD"/>
    <w:rsid w:val="00700AA1"/>
    <w:rsid w:val="0070178B"/>
    <w:rsid w:val="00701FC2"/>
    <w:rsid w:val="00702116"/>
    <w:rsid w:val="007021E8"/>
    <w:rsid w:val="007024AC"/>
    <w:rsid w:val="00702908"/>
    <w:rsid w:val="00702AA0"/>
    <w:rsid w:val="00702AF0"/>
    <w:rsid w:val="007032AD"/>
    <w:rsid w:val="00705D9A"/>
    <w:rsid w:val="007068D3"/>
    <w:rsid w:val="00707270"/>
    <w:rsid w:val="00707D86"/>
    <w:rsid w:val="0071095E"/>
    <w:rsid w:val="00710AAD"/>
    <w:rsid w:val="00710D8F"/>
    <w:rsid w:val="00711169"/>
    <w:rsid w:val="00711716"/>
    <w:rsid w:val="007126AA"/>
    <w:rsid w:val="00712F34"/>
    <w:rsid w:val="00713715"/>
    <w:rsid w:val="00713F36"/>
    <w:rsid w:val="00713FF6"/>
    <w:rsid w:val="00714006"/>
    <w:rsid w:val="00714399"/>
    <w:rsid w:val="00714404"/>
    <w:rsid w:val="007144F7"/>
    <w:rsid w:val="007149F0"/>
    <w:rsid w:val="00715E49"/>
    <w:rsid w:val="00716447"/>
    <w:rsid w:val="007164CA"/>
    <w:rsid w:val="00716CC5"/>
    <w:rsid w:val="0071740C"/>
    <w:rsid w:val="00717890"/>
    <w:rsid w:val="00717EEC"/>
    <w:rsid w:val="00717F7C"/>
    <w:rsid w:val="007205E6"/>
    <w:rsid w:val="00721618"/>
    <w:rsid w:val="00721BFE"/>
    <w:rsid w:val="00721E32"/>
    <w:rsid w:val="0072212F"/>
    <w:rsid w:val="00722399"/>
    <w:rsid w:val="00722640"/>
    <w:rsid w:val="00722BF1"/>
    <w:rsid w:val="00722DD6"/>
    <w:rsid w:val="007232CF"/>
    <w:rsid w:val="007238A0"/>
    <w:rsid w:val="00723A7F"/>
    <w:rsid w:val="007243D1"/>
    <w:rsid w:val="0072458B"/>
    <w:rsid w:val="00724B7E"/>
    <w:rsid w:val="0072525F"/>
    <w:rsid w:val="0072595D"/>
    <w:rsid w:val="0072699A"/>
    <w:rsid w:val="00726E88"/>
    <w:rsid w:val="00727605"/>
    <w:rsid w:val="007301AA"/>
    <w:rsid w:val="007311D4"/>
    <w:rsid w:val="007314AD"/>
    <w:rsid w:val="00731CDD"/>
    <w:rsid w:val="00731D8E"/>
    <w:rsid w:val="00731D94"/>
    <w:rsid w:val="00731EB4"/>
    <w:rsid w:val="00731EF7"/>
    <w:rsid w:val="0073245E"/>
    <w:rsid w:val="007334FB"/>
    <w:rsid w:val="00733512"/>
    <w:rsid w:val="0073364A"/>
    <w:rsid w:val="00734215"/>
    <w:rsid w:val="00734221"/>
    <w:rsid w:val="007348A4"/>
    <w:rsid w:val="007357A3"/>
    <w:rsid w:val="00735A86"/>
    <w:rsid w:val="00736B3E"/>
    <w:rsid w:val="00737033"/>
    <w:rsid w:val="00737678"/>
    <w:rsid w:val="00737A7A"/>
    <w:rsid w:val="00737D0D"/>
    <w:rsid w:val="00740AC0"/>
    <w:rsid w:val="00740B08"/>
    <w:rsid w:val="00740EFF"/>
    <w:rsid w:val="0074160D"/>
    <w:rsid w:val="00741932"/>
    <w:rsid w:val="00742021"/>
    <w:rsid w:val="0074238F"/>
    <w:rsid w:val="0074267A"/>
    <w:rsid w:val="007428EE"/>
    <w:rsid w:val="00742D5C"/>
    <w:rsid w:val="00743829"/>
    <w:rsid w:val="00743E42"/>
    <w:rsid w:val="00744792"/>
    <w:rsid w:val="007447E7"/>
    <w:rsid w:val="00744BB9"/>
    <w:rsid w:val="00744E57"/>
    <w:rsid w:val="00744F1B"/>
    <w:rsid w:val="007450D6"/>
    <w:rsid w:val="00745533"/>
    <w:rsid w:val="00745658"/>
    <w:rsid w:val="00745682"/>
    <w:rsid w:val="007461B6"/>
    <w:rsid w:val="00746562"/>
    <w:rsid w:val="00747823"/>
    <w:rsid w:val="00747D14"/>
    <w:rsid w:val="00747F90"/>
    <w:rsid w:val="00750486"/>
    <w:rsid w:val="00751542"/>
    <w:rsid w:val="00751F3A"/>
    <w:rsid w:val="007520B7"/>
    <w:rsid w:val="00752FE2"/>
    <w:rsid w:val="00754091"/>
    <w:rsid w:val="007541A0"/>
    <w:rsid w:val="00754303"/>
    <w:rsid w:val="00754694"/>
    <w:rsid w:val="00754CB4"/>
    <w:rsid w:val="00755273"/>
    <w:rsid w:val="00755281"/>
    <w:rsid w:val="00755502"/>
    <w:rsid w:val="007558FE"/>
    <w:rsid w:val="007563FB"/>
    <w:rsid w:val="00757148"/>
    <w:rsid w:val="007573F0"/>
    <w:rsid w:val="00757DED"/>
    <w:rsid w:val="007600E1"/>
    <w:rsid w:val="007600FD"/>
    <w:rsid w:val="00760533"/>
    <w:rsid w:val="0076070F"/>
    <w:rsid w:val="007607AF"/>
    <w:rsid w:val="00761A36"/>
    <w:rsid w:val="00761B26"/>
    <w:rsid w:val="00761FCA"/>
    <w:rsid w:val="00762C00"/>
    <w:rsid w:val="00762D35"/>
    <w:rsid w:val="00763551"/>
    <w:rsid w:val="00763629"/>
    <w:rsid w:val="007637D5"/>
    <w:rsid w:val="007638A1"/>
    <w:rsid w:val="00764093"/>
    <w:rsid w:val="00764323"/>
    <w:rsid w:val="00764A66"/>
    <w:rsid w:val="00764F79"/>
    <w:rsid w:val="00765AAA"/>
    <w:rsid w:val="0076664C"/>
    <w:rsid w:val="00766757"/>
    <w:rsid w:val="00766CBD"/>
    <w:rsid w:val="00767265"/>
    <w:rsid w:val="007673E6"/>
    <w:rsid w:val="007679EE"/>
    <w:rsid w:val="0077030F"/>
    <w:rsid w:val="0077046A"/>
    <w:rsid w:val="00770978"/>
    <w:rsid w:val="00771068"/>
    <w:rsid w:val="00771315"/>
    <w:rsid w:val="00771A20"/>
    <w:rsid w:val="00771BCF"/>
    <w:rsid w:val="0077264A"/>
    <w:rsid w:val="007729FF"/>
    <w:rsid w:val="007733D7"/>
    <w:rsid w:val="00774357"/>
    <w:rsid w:val="00774616"/>
    <w:rsid w:val="00774AF6"/>
    <w:rsid w:val="00774D58"/>
    <w:rsid w:val="00776998"/>
    <w:rsid w:val="0077705D"/>
    <w:rsid w:val="00777936"/>
    <w:rsid w:val="00780B4F"/>
    <w:rsid w:val="007813A7"/>
    <w:rsid w:val="00781492"/>
    <w:rsid w:val="007816CF"/>
    <w:rsid w:val="00782137"/>
    <w:rsid w:val="00782530"/>
    <w:rsid w:val="007826B5"/>
    <w:rsid w:val="00782D57"/>
    <w:rsid w:val="00782F46"/>
    <w:rsid w:val="00784B02"/>
    <w:rsid w:val="00784BCD"/>
    <w:rsid w:val="00785D0B"/>
    <w:rsid w:val="00785F2E"/>
    <w:rsid w:val="00786431"/>
    <w:rsid w:val="00786AA7"/>
    <w:rsid w:val="00786F00"/>
    <w:rsid w:val="00787405"/>
    <w:rsid w:val="007875BA"/>
    <w:rsid w:val="00787AAB"/>
    <w:rsid w:val="00787C93"/>
    <w:rsid w:val="00790055"/>
    <w:rsid w:val="00790941"/>
    <w:rsid w:val="00790E53"/>
    <w:rsid w:val="00791262"/>
    <w:rsid w:val="00791B39"/>
    <w:rsid w:val="00791E67"/>
    <w:rsid w:val="007922C6"/>
    <w:rsid w:val="007926D3"/>
    <w:rsid w:val="00792FC2"/>
    <w:rsid w:val="00793026"/>
    <w:rsid w:val="0079306D"/>
    <w:rsid w:val="00793506"/>
    <w:rsid w:val="00793A69"/>
    <w:rsid w:val="00794F61"/>
    <w:rsid w:val="0079500A"/>
    <w:rsid w:val="007953F2"/>
    <w:rsid w:val="007959BE"/>
    <w:rsid w:val="00795CB5"/>
    <w:rsid w:val="00795EF1"/>
    <w:rsid w:val="007961AB"/>
    <w:rsid w:val="0079794B"/>
    <w:rsid w:val="00797E07"/>
    <w:rsid w:val="007A04D2"/>
    <w:rsid w:val="007A0760"/>
    <w:rsid w:val="007A0EFE"/>
    <w:rsid w:val="007A10FC"/>
    <w:rsid w:val="007A1466"/>
    <w:rsid w:val="007A15B1"/>
    <w:rsid w:val="007A17BB"/>
    <w:rsid w:val="007A17FB"/>
    <w:rsid w:val="007A200E"/>
    <w:rsid w:val="007A2944"/>
    <w:rsid w:val="007A2C03"/>
    <w:rsid w:val="007A3778"/>
    <w:rsid w:val="007A3781"/>
    <w:rsid w:val="007A3898"/>
    <w:rsid w:val="007A3A7C"/>
    <w:rsid w:val="007A3B30"/>
    <w:rsid w:val="007A3C1D"/>
    <w:rsid w:val="007A423A"/>
    <w:rsid w:val="007A44D7"/>
    <w:rsid w:val="007A4E0D"/>
    <w:rsid w:val="007A4F5B"/>
    <w:rsid w:val="007A4FDF"/>
    <w:rsid w:val="007A5084"/>
    <w:rsid w:val="007A57D2"/>
    <w:rsid w:val="007A5931"/>
    <w:rsid w:val="007A5B8B"/>
    <w:rsid w:val="007A5C8D"/>
    <w:rsid w:val="007A727C"/>
    <w:rsid w:val="007A7759"/>
    <w:rsid w:val="007A79F2"/>
    <w:rsid w:val="007A7CF8"/>
    <w:rsid w:val="007B0391"/>
    <w:rsid w:val="007B1088"/>
    <w:rsid w:val="007B1617"/>
    <w:rsid w:val="007B1810"/>
    <w:rsid w:val="007B1B82"/>
    <w:rsid w:val="007B292E"/>
    <w:rsid w:val="007B3239"/>
    <w:rsid w:val="007B3EB0"/>
    <w:rsid w:val="007B44C4"/>
    <w:rsid w:val="007B49E7"/>
    <w:rsid w:val="007B4B1C"/>
    <w:rsid w:val="007B4CA7"/>
    <w:rsid w:val="007B50A3"/>
    <w:rsid w:val="007B51ED"/>
    <w:rsid w:val="007B5273"/>
    <w:rsid w:val="007B5B87"/>
    <w:rsid w:val="007B5CF3"/>
    <w:rsid w:val="007B5F76"/>
    <w:rsid w:val="007B6AAD"/>
    <w:rsid w:val="007B77EB"/>
    <w:rsid w:val="007C0DE1"/>
    <w:rsid w:val="007C12A1"/>
    <w:rsid w:val="007C12C1"/>
    <w:rsid w:val="007C1468"/>
    <w:rsid w:val="007C1D5D"/>
    <w:rsid w:val="007C301E"/>
    <w:rsid w:val="007C37F2"/>
    <w:rsid w:val="007C3C54"/>
    <w:rsid w:val="007C3F90"/>
    <w:rsid w:val="007C4AA7"/>
    <w:rsid w:val="007C5A28"/>
    <w:rsid w:val="007C5BF4"/>
    <w:rsid w:val="007C5F04"/>
    <w:rsid w:val="007C6522"/>
    <w:rsid w:val="007C66A1"/>
    <w:rsid w:val="007C6B54"/>
    <w:rsid w:val="007C7395"/>
    <w:rsid w:val="007C75C7"/>
    <w:rsid w:val="007C7F90"/>
    <w:rsid w:val="007D00E7"/>
    <w:rsid w:val="007D20FC"/>
    <w:rsid w:val="007D22F5"/>
    <w:rsid w:val="007D278A"/>
    <w:rsid w:val="007D2A8D"/>
    <w:rsid w:val="007D2AAE"/>
    <w:rsid w:val="007D3659"/>
    <w:rsid w:val="007D3757"/>
    <w:rsid w:val="007D37E0"/>
    <w:rsid w:val="007D404D"/>
    <w:rsid w:val="007D4336"/>
    <w:rsid w:val="007D4446"/>
    <w:rsid w:val="007D46F7"/>
    <w:rsid w:val="007D5030"/>
    <w:rsid w:val="007D52E5"/>
    <w:rsid w:val="007D5333"/>
    <w:rsid w:val="007D589E"/>
    <w:rsid w:val="007D5A9C"/>
    <w:rsid w:val="007D63A0"/>
    <w:rsid w:val="007D67E3"/>
    <w:rsid w:val="007D6C71"/>
    <w:rsid w:val="007D7609"/>
    <w:rsid w:val="007D7953"/>
    <w:rsid w:val="007E07B6"/>
    <w:rsid w:val="007E0A4B"/>
    <w:rsid w:val="007E0E7B"/>
    <w:rsid w:val="007E100B"/>
    <w:rsid w:val="007E1F56"/>
    <w:rsid w:val="007E20C5"/>
    <w:rsid w:val="007E2BCC"/>
    <w:rsid w:val="007E36F5"/>
    <w:rsid w:val="007E4C70"/>
    <w:rsid w:val="007E4CAF"/>
    <w:rsid w:val="007E4E88"/>
    <w:rsid w:val="007E4F6A"/>
    <w:rsid w:val="007E6139"/>
    <w:rsid w:val="007E63B9"/>
    <w:rsid w:val="007E71D2"/>
    <w:rsid w:val="007E73E6"/>
    <w:rsid w:val="007E740C"/>
    <w:rsid w:val="007E7A38"/>
    <w:rsid w:val="007E7F06"/>
    <w:rsid w:val="007F006B"/>
    <w:rsid w:val="007F04E0"/>
    <w:rsid w:val="007F0812"/>
    <w:rsid w:val="007F099D"/>
    <w:rsid w:val="007F09F5"/>
    <w:rsid w:val="007F1572"/>
    <w:rsid w:val="007F18CF"/>
    <w:rsid w:val="007F1907"/>
    <w:rsid w:val="007F1D97"/>
    <w:rsid w:val="007F1ECD"/>
    <w:rsid w:val="007F223F"/>
    <w:rsid w:val="007F30E1"/>
    <w:rsid w:val="007F44F2"/>
    <w:rsid w:val="007F533B"/>
    <w:rsid w:val="007F5732"/>
    <w:rsid w:val="007F579F"/>
    <w:rsid w:val="007F5AAA"/>
    <w:rsid w:val="007F5F0B"/>
    <w:rsid w:val="007F6E80"/>
    <w:rsid w:val="007F6EAE"/>
    <w:rsid w:val="007F7D89"/>
    <w:rsid w:val="00800281"/>
    <w:rsid w:val="00800708"/>
    <w:rsid w:val="00801F37"/>
    <w:rsid w:val="00802185"/>
    <w:rsid w:val="008023CB"/>
    <w:rsid w:val="00802961"/>
    <w:rsid w:val="00802F29"/>
    <w:rsid w:val="00803254"/>
    <w:rsid w:val="00803C18"/>
    <w:rsid w:val="00803C23"/>
    <w:rsid w:val="00804615"/>
    <w:rsid w:val="00804CD2"/>
    <w:rsid w:val="00805065"/>
    <w:rsid w:val="00805606"/>
    <w:rsid w:val="00805642"/>
    <w:rsid w:val="008057F0"/>
    <w:rsid w:val="00805956"/>
    <w:rsid w:val="00805F6F"/>
    <w:rsid w:val="008064F8"/>
    <w:rsid w:val="00806E15"/>
    <w:rsid w:val="00807A6F"/>
    <w:rsid w:val="00807B24"/>
    <w:rsid w:val="00807BAB"/>
    <w:rsid w:val="008100F1"/>
    <w:rsid w:val="008107FA"/>
    <w:rsid w:val="00810B7C"/>
    <w:rsid w:val="00810C7E"/>
    <w:rsid w:val="00811188"/>
    <w:rsid w:val="008116D4"/>
    <w:rsid w:val="008118AF"/>
    <w:rsid w:val="00811E0C"/>
    <w:rsid w:val="00812186"/>
    <w:rsid w:val="008124FE"/>
    <w:rsid w:val="00812BBD"/>
    <w:rsid w:val="00812C57"/>
    <w:rsid w:val="00812D5E"/>
    <w:rsid w:val="008135EF"/>
    <w:rsid w:val="00814042"/>
    <w:rsid w:val="0081451C"/>
    <w:rsid w:val="00815741"/>
    <w:rsid w:val="00815921"/>
    <w:rsid w:val="00815A66"/>
    <w:rsid w:val="00815B5E"/>
    <w:rsid w:val="00815DB8"/>
    <w:rsid w:val="00815F55"/>
    <w:rsid w:val="00815FFB"/>
    <w:rsid w:val="00816D93"/>
    <w:rsid w:val="00817619"/>
    <w:rsid w:val="00817B2D"/>
    <w:rsid w:val="00817BFB"/>
    <w:rsid w:val="00817E67"/>
    <w:rsid w:val="00820C86"/>
    <w:rsid w:val="00821475"/>
    <w:rsid w:val="00821A08"/>
    <w:rsid w:val="008224D3"/>
    <w:rsid w:val="00822A96"/>
    <w:rsid w:val="00823202"/>
    <w:rsid w:val="00823673"/>
    <w:rsid w:val="00823FF2"/>
    <w:rsid w:val="0082401A"/>
    <w:rsid w:val="008241D8"/>
    <w:rsid w:val="00824E91"/>
    <w:rsid w:val="0082510B"/>
    <w:rsid w:val="00825292"/>
    <w:rsid w:val="0082542A"/>
    <w:rsid w:val="008256F1"/>
    <w:rsid w:val="0082578E"/>
    <w:rsid w:val="00826484"/>
    <w:rsid w:val="00829FA0"/>
    <w:rsid w:val="00830809"/>
    <w:rsid w:val="0083090F"/>
    <w:rsid w:val="00830931"/>
    <w:rsid w:val="00830FEB"/>
    <w:rsid w:val="00831484"/>
    <w:rsid w:val="008318FB"/>
    <w:rsid w:val="00831B87"/>
    <w:rsid w:val="00832019"/>
    <w:rsid w:val="008323C4"/>
    <w:rsid w:val="00832853"/>
    <w:rsid w:val="00832A36"/>
    <w:rsid w:val="00832E52"/>
    <w:rsid w:val="008331A9"/>
    <w:rsid w:val="00834375"/>
    <w:rsid w:val="008345CA"/>
    <w:rsid w:val="008346C5"/>
    <w:rsid w:val="008349F1"/>
    <w:rsid w:val="00834A9A"/>
    <w:rsid w:val="008352D3"/>
    <w:rsid w:val="00835D29"/>
    <w:rsid w:val="0083676F"/>
    <w:rsid w:val="008367F4"/>
    <w:rsid w:val="00836C28"/>
    <w:rsid w:val="00837054"/>
    <w:rsid w:val="008375B9"/>
    <w:rsid w:val="00837CD4"/>
    <w:rsid w:val="008409F0"/>
    <w:rsid w:val="00840BCC"/>
    <w:rsid w:val="0084110F"/>
    <w:rsid w:val="00841ACC"/>
    <w:rsid w:val="00841FB5"/>
    <w:rsid w:val="0084216C"/>
    <w:rsid w:val="0084230C"/>
    <w:rsid w:val="008428B0"/>
    <w:rsid w:val="00842F63"/>
    <w:rsid w:val="008438A8"/>
    <w:rsid w:val="008439A5"/>
    <w:rsid w:val="00843C42"/>
    <w:rsid w:val="00843D89"/>
    <w:rsid w:val="00843F6C"/>
    <w:rsid w:val="00844240"/>
    <w:rsid w:val="00844CB2"/>
    <w:rsid w:val="00844D90"/>
    <w:rsid w:val="00844EEC"/>
    <w:rsid w:val="008452D8"/>
    <w:rsid w:val="0084563D"/>
    <w:rsid w:val="00850004"/>
    <w:rsid w:val="00850331"/>
    <w:rsid w:val="00850A80"/>
    <w:rsid w:val="0085116D"/>
    <w:rsid w:val="00851414"/>
    <w:rsid w:val="0085179C"/>
    <w:rsid w:val="008527FF"/>
    <w:rsid w:val="00852853"/>
    <w:rsid w:val="00852DA3"/>
    <w:rsid w:val="0085446D"/>
    <w:rsid w:val="0085462E"/>
    <w:rsid w:val="008546AD"/>
    <w:rsid w:val="00854739"/>
    <w:rsid w:val="0085477F"/>
    <w:rsid w:val="00854D9C"/>
    <w:rsid w:val="00855298"/>
    <w:rsid w:val="00855D4E"/>
    <w:rsid w:val="00856D5B"/>
    <w:rsid w:val="00857286"/>
    <w:rsid w:val="00857A3D"/>
    <w:rsid w:val="008603A7"/>
    <w:rsid w:val="0086064B"/>
    <w:rsid w:val="008607B4"/>
    <w:rsid w:val="0086091E"/>
    <w:rsid w:val="00860E6F"/>
    <w:rsid w:val="008618F2"/>
    <w:rsid w:val="00861954"/>
    <w:rsid w:val="00861A1D"/>
    <w:rsid w:val="00861D20"/>
    <w:rsid w:val="00861D6D"/>
    <w:rsid w:val="00861E30"/>
    <w:rsid w:val="00862154"/>
    <w:rsid w:val="00863824"/>
    <w:rsid w:val="00863860"/>
    <w:rsid w:val="00863AE6"/>
    <w:rsid w:val="008644F3"/>
    <w:rsid w:val="0086455D"/>
    <w:rsid w:val="00864919"/>
    <w:rsid w:val="0086588C"/>
    <w:rsid w:val="008658D6"/>
    <w:rsid w:val="0086595F"/>
    <w:rsid w:val="00865A39"/>
    <w:rsid w:val="00865DB0"/>
    <w:rsid w:val="0086726F"/>
    <w:rsid w:val="00867DA9"/>
    <w:rsid w:val="00870C96"/>
    <w:rsid w:val="00872BD9"/>
    <w:rsid w:val="00873315"/>
    <w:rsid w:val="00873947"/>
    <w:rsid w:val="008739A0"/>
    <w:rsid w:val="008743F0"/>
    <w:rsid w:val="0087453D"/>
    <w:rsid w:val="00874BBB"/>
    <w:rsid w:val="0087502E"/>
    <w:rsid w:val="008758AA"/>
    <w:rsid w:val="00875CAF"/>
    <w:rsid w:val="00876348"/>
    <w:rsid w:val="00876620"/>
    <w:rsid w:val="00876686"/>
    <w:rsid w:val="008769F1"/>
    <w:rsid w:val="00876F20"/>
    <w:rsid w:val="00877488"/>
    <w:rsid w:val="00877690"/>
    <w:rsid w:val="0088042C"/>
    <w:rsid w:val="00881AEE"/>
    <w:rsid w:val="00881C35"/>
    <w:rsid w:val="008829A5"/>
    <w:rsid w:val="00882FA5"/>
    <w:rsid w:val="008834CB"/>
    <w:rsid w:val="00883AF7"/>
    <w:rsid w:val="00884957"/>
    <w:rsid w:val="00884ABC"/>
    <w:rsid w:val="0088541E"/>
    <w:rsid w:val="008856D4"/>
    <w:rsid w:val="00885CA7"/>
    <w:rsid w:val="00886096"/>
    <w:rsid w:val="008862B3"/>
    <w:rsid w:val="00886384"/>
    <w:rsid w:val="00886CDD"/>
    <w:rsid w:val="00890599"/>
    <w:rsid w:val="008908B9"/>
    <w:rsid w:val="008913F1"/>
    <w:rsid w:val="00891930"/>
    <w:rsid w:val="00891971"/>
    <w:rsid w:val="00891A6A"/>
    <w:rsid w:val="00891BB5"/>
    <w:rsid w:val="00891C55"/>
    <w:rsid w:val="0089229A"/>
    <w:rsid w:val="00892973"/>
    <w:rsid w:val="008929A5"/>
    <w:rsid w:val="00892E06"/>
    <w:rsid w:val="008932B5"/>
    <w:rsid w:val="00893E57"/>
    <w:rsid w:val="008942FF"/>
    <w:rsid w:val="00895169"/>
    <w:rsid w:val="0089544D"/>
    <w:rsid w:val="008957E7"/>
    <w:rsid w:val="0089678B"/>
    <w:rsid w:val="00896EFB"/>
    <w:rsid w:val="008A03BE"/>
    <w:rsid w:val="008A175D"/>
    <w:rsid w:val="008A19E0"/>
    <w:rsid w:val="008A1BC3"/>
    <w:rsid w:val="008A229D"/>
    <w:rsid w:val="008A232A"/>
    <w:rsid w:val="008A3149"/>
    <w:rsid w:val="008A32E1"/>
    <w:rsid w:val="008A3AA3"/>
    <w:rsid w:val="008A3C1E"/>
    <w:rsid w:val="008A3F35"/>
    <w:rsid w:val="008A3F47"/>
    <w:rsid w:val="008A450F"/>
    <w:rsid w:val="008A6280"/>
    <w:rsid w:val="008A7138"/>
    <w:rsid w:val="008A7167"/>
    <w:rsid w:val="008A72DC"/>
    <w:rsid w:val="008A75FD"/>
    <w:rsid w:val="008A7AD1"/>
    <w:rsid w:val="008A7B73"/>
    <w:rsid w:val="008B03B4"/>
    <w:rsid w:val="008B04C7"/>
    <w:rsid w:val="008B1336"/>
    <w:rsid w:val="008B1868"/>
    <w:rsid w:val="008B1AAA"/>
    <w:rsid w:val="008B1AC0"/>
    <w:rsid w:val="008B1CD2"/>
    <w:rsid w:val="008B2227"/>
    <w:rsid w:val="008B2D31"/>
    <w:rsid w:val="008B32A5"/>
    <w:rsid w:val="008B371C"/>
    <w:rsid w:val="008B3929"/>
    <w:rsid w:val="008B39B2"/>
    <w:rsid w:val="008B3AB5"/>
    <w:rsid w:val="008B3D28"/>
    <w:rsid w:val="008B417A"/>
    <w:rsid w:val="008B41F5"/>
    <w:rsid w:val="008B4425"/>
    <w:rsid w:val="008B4791"/>
    <w:rsid w:val="008B4ACD"/>
    <w:rsid w:val="008B514E"/>
    <w:rsid w:val="008B51FE"/>
    <w:rsid w:val="008B658A"/>
    <w:rsid w:val="008B6651"/>
    <w:rsid w:val="008B6F76"/>
    <w:rsid w:val="008B79D8"/>
    <w:rsid w:val="008B7C4E"/>
    <w:rsid w:val="008B7D27"/>
    <w:rsid w:val="008C06E8"/>
    <w:rsid w:val="008C1776"/>
    <w:rsid w:val="008C1B72"/>
    <w:rsid w:val="008C2ACF"/>
    <w:rsid w:val="008C3906"/>
    <w:rsid w:val="008C4790"/>
    <w:rsid w:val="008C47E5"/>
    <w:rsid w:val="008C4E19"/>
    <w:rsid w:val="008C523A"/>
    <w:rsid w:val="008C5EBE"/>
    <w:rsid w:val="008C5FEC"/>
    <w:rsid w:val="008C6245"/>
    <w:rsid w:val="008C6468"/>
    <w:rsid w:val="008C69E3"/>
    <w:rsid w:val="008C6A9B"/>
    <w:rsid w:val="008C6D37"/>
    <w:rsid w:val="008C712B"/>
    <w:rsid w:val="008C72ED"/>
    <w:rsid w:val="008C7F4E"/>
    <w:rsid w:val="008D03CD"/>
    <w:rsid w:val="008D070D"/>
    <w:rsid w:val="008D0FBA"/>
    <w:rsid w:val="008D1646"/>
    <w:rsid w:val="008D1DE7"/>
    <w:rsid w:val="008D22E9"/>
    <w:rsid w:val="008D3094"/>
    <w:rsid w:val="008D30F6"/>
    <w:rsid w:val="008D361A"/>
    <w:rsid w:val="008D3645"/>
    <w:rsid w:val="008D381E"/>
    <w:rsid w:val="008D3A6D"/>
    <w:rsid w:val="008D416C"/>
    <w:rsid w:val="008D4632"/>
    <w:rsid w:val="008D471B"/>
    <w:rsid w:val="008D480A"/>
    <w:rsid w:val="008D5FB2"/>
    <w:rsid w:val="008D64E2"/>
    <w:rsid w:val="008D67AF"/>
    <w:rsid w:val="008D781D"/>
    <w:rsid w:val="008E00B4"/>
    <w:rsid w:val="008E02D7"/>
    <w:rsid w:val="008E04E5"/>
    <w:rsid w:val="008E0B11"/>
    <w:rsid w:val="008E0FD5"/>
    <w:rsid w:val="008E1297"/>
    <w:rsid w:val="008E1733"/>
    <w:rsid w:val="008E191B"/>
    <w:rsid w:val="008E1A74"/>
    <w:rsid w:val="008E360B"/>
    <w:rsid w:val="008E3868"/>
    <w:rsid w:val="008E42CE"/>
    <w:rsid w:val="008E45DA"/>
    <w:rsid w:val="008E4A05"/>
    <w:rsid w:val="008E5008"/>
    <w:rsid w:val="008E5488"/>
    <w:rsid w:val="008E5948"/>
    <w:rsid w:val="008E6311"/>
    <w:rsid w:val="008E65CE"/>
    <w:rsid w:val="008E6D11"/>
    <w:rsid w:val="008E7786"/>
    <w:rsid w:val="008E7C33"/>
    <w:rsid w:val="008E7CAB"/>
    <w:rsid w:val="008E7F63"/>
    <w:rsid w:val="008F040B"/>
    <w:rsid w:val="008F0ECB"/>
    <w:rsid w:val="008F183C"/>
    <w:rsid w:val="008F18BA"/>
    <w:rsid w:val="008F1A29"/>
    <w:rsid w:val="008F1AD6"/>
    <w:rsid w:val="008F1AE3"/>
    <w:rsid w:val="008F1F9C"/>
    <w:rsid w:val="008F25A2"/>
    <w:rsid w:val="008F2CD7"/>
    <w:rsid w:val="008F3610"/>
    <w:rsid w:val="008F3BF3"/>
    <w:rsid w:val="008F3FB5"/>
    <w:rsid w:val="008F439D"/>
    <w:rsid w:val="008F4F9A"/>
    <w:rsid w:val="008F50C2"/>
    <w:rsid w:val="008F51B3"/>
    <w:rsid w:val="008F59AD"/>
    <w:rsid w:val="008F5A09"/>
    <w:rsid w:val="008F5E38"/>
    <w:rsid w:val="008F6214"/>
    <w:rsid w:val="008F622F"/>
    <w:rsid w:val="008F6B58"/>
    <w:rsid w:val="008F6BCC"/>
    <w:rsid w:val="008F6FE0"/>
    <w:rsid w:val="008F70CC"/>
    <w:rsid w:val="008F742E"/>
    <w:rsid w:val="008F748E"/>
    <w:rsid w:val="0090142E"/>
    <w:rsid w:val="00901797"/>
    <w:rsid w:val="00901B71"/>
    <w:rsid w:val="009021A5"/>
    <w:rsid w:val="00902346"/>
    <w:rsid w:val="009026DA"/>
    <w:rsid w:val="0090277E"/>
    <w:rsid w:val="00902C28"/>
    <w:rsid w:val="009032C6"/>
    <w:rsid w:val="00903812"/>
    <w:rsid w:val="0090385B"/>
    <w:rsid w:val="009047CA"/>
    <w:rsid w:val="009051C1"/>
    <w:rsid w:val="009058A3"/>
    <w:rsid w:val="00905D1B"/>
    <w:rsid w:val="00905F63"/>
    <w:rsid w:val="0090619F"/>
    <w:rsid w:val="0090663B"/>
    <w:rsid w:val="00906979"/>
    <w:rsid w:val="00906DA7"/>
    <w:rsid w:val="0090702E"/>
    <w:rsid w:val="00907038"/>
    <w:rsid w:val="0090774B"/>
    <w:rsid w:val="009077D7"/>
    <w:rsid w:val="00907914"/>
    <w:rsid w:val="009100DD"/>
    <w:rsid w:val="00910672"/>
    <w:rsid w:val="0091074E"/>
    <w:rsid w:val="00912459"/>
    <w:rsid w:val="00913122"/>
    <w:rsid w:val="009133F3"/>
    <w:rsid w:val="00913498"/>
    <w:rsid w:val="0091368C"/>
    <w:rsid w:val="00913A1F"/>
    <w:rsid w:val="00914B4E"/>
    <w:rsid w:val="009155FF"/>
    <w:rsid w:val="00915A12"/>
    <w:rsid w:val="00915CD8"/>
    <w:rsid w:val="00916183"/>
    <w:rsid w:val="00916AFE"/>
    <w:rsid w:val="00916D90"/>
    <w:rsid w:val="0091724C"/>
    <w:rsid w:val="009173D7"/>
    <w:rsid w:val="0091E9F9"/>
    <w:rsid w:val="0092177E"/>
    <w:rsid w:val="009225FA"/>
    <w:rsid w:val="0092278C"/>
    <w:rsid w:val="00922BE8"/>
    <w:rsid w:val="00923007"/>
    <w:rsid w:val="009230D5"/>
    <w:rsid w:val="0092348C"/>
    <w:rsid w:val="00923B9A"/>
    <w:rsid w:val="00923E71"/>
    <w:rsid w:val="0092438E"/>
    <w:rsid w:val="00924490"/>
    <w:rsid w:val="0092451A"/>
    <w:rsid w:val="009250D1"/>
    <w:rsid w:val="009251EC"/>
    <w:rsid w:val="0092576E"/>
    <w:rsid w:val="009261A5"/>
    <w:rsid w:val="009262A2"/>
    <w:rsid w:val="0092663A"/>
    <w:rsid w:val="00926B86"/>
    <w:rsid w:val="00926C88"/>
    <w:rsid w:val="009276C1"/>
    <w:rsid w:val="00930753"/>
    <w:rsid w:val="00931ACE"/>
    <w:rsid w:val="00931AFA"/>
    <w:rsid w:val="00931D39"/>
    <w:rsid w:val="00932603"/>
    <w:rsid w:val="00933494"/>
    <w:rsid w:val="009334B8"/>
    <w:rsid w:val="009341E9"/>
    <w:rsid w:val="009343FE"/>
    <w:rsid w:val="009357D8"/>
    <w:rsid w:val="00935A83"/>
    <w:rsid w:val="00935EC9"/>
    <w:rsid w:val="00936194"/>
    <w:rsid w:val="009362E9"/>
    <w:rsid w:val="00936745"/>
    <w:rsid w:val="00936A78"/>
    <w:rsid w:val="00936D12"/>
    <w:rsid w:val="009379E5"/>
    <w:rsid w:val="00937A9A"/>
    <w:rsid w:val="00937D27"/>
    <w:rsid w:val="0094005D"/>
    <w:rsid w:val="0094013E"/>
    <w:rsid w:val="00940A83"/>
    <w:rsid w:val="00941174"/>
    <w:rsid w:val="009412A3"/>
    <w:rsid w:val="00942069"/>
    <w:rsid w:val="00942B77"/>
    <w:rsid w:val="00943D06"/>
    <w:rsid w:val="00943DB2"/>
    <w:rsid w:val="0094494A"/>
    <w:rsid w:val="00944AC6"/>
    <w:rsid w:val="00944AEC"/>
    <w:rsid w:val="00944C28"/>
    <w:rsid w:val="009451FD"/>
    <w:rsid w:val="009460FA"/>
    <w:rsid w:val="00946402"/>
    <w:rsid w:val="00946AD0"/>
    <w:rsid w:val="00947171"/>
    <w:rsid w:val="0094734F"/>
    <w:rsid w:val="00947CDA"/>
    <w:rsid w:val="00947D22"/>
    <w:rsid w:val="00947F22"/>
    <w:rsid w:val="0095095F"/>
    <w:rsid w:val="00950B5D"/>
    <w:rsid w:val="00950EE2"/>
    <w:rsid w:val="00951444"/>
    <w:rsid w:val="009514CB"/>
    <w:rsid w:val="009516A6"/>
    <w:rsid w:val="009516BE"/>
    <w:rsid w:val="00951B62"/>
    <w:rsid w:val="00951EA4"/>
    <w:rsid w:val="00952751"/>
    <w:rsid w:val="0095281A"/>
    <w:rsid w:val="00952825"/>
    <w:rsid w:val="00952878"/>
    <w:rsid w:val="009535AD"/>
    <w:rsid w:val="009545D4"/>
    <w:rsid w:val="00954740"/>
    <w:rsid w:val="00954B8E"/>
    <w:rsid w:val="00955438"/>
    <w:rsid w:val="009554C0"/>
    <w:rsid w:val="00955885"/>
    <w:rsid w:val="00955A1B"/>
    <w:rsid w:val="00955E61"/>
    <w:rsid w:val="009561D3"/>
    <w:rsid w:val="009564D0"/>
    <w:rsid w:val="00956775"/>
    <w:rsid w:val="00956BB8"/>
    <w:rsid w:val="009577E3"/>
    <w:rsid w:val="00957CA2"/>
    <w:rsid w:val="00957CE1"/>
    <w:rsid w:val="00957EB6"/>
    <w:rsid w:val="00957F1C"/>
    <w:rsid w:val="00960A4C"/>
    <w:rsid w:val="00960B4B"/>
    <w:rsid w:val="00960D4C"/>
    <w:rsid w:val="00960EBC"/>
    <w:rsid w:val="009612B5"/>
    <w:rsid w:val="00961850"/>
    <w:rsid w:val="00961851"/>
    <w:rsid w:val="00961995"/>
    <w:rsid w:val="009623A2"/>
    <w:rsid w:val="00963988"/>
    <w:rsid w:val="00964C58"/>
    <w:rsid w:val="00964CF0"/>
    <w:rsid w:val="0096566A"/>
    <w:rsid w:val="0096616B"/>
    <w:rsid w:val="00966998"/>
    <w:rsid w:val="00966E9B"/>
    <w:rsid w:val="009676FA"/>
    <w:rsid w:val="00967A36"/>
    <w:rsid w:val="00967A79"/>
    <w:rsid w:val="00967B69"/>
    <w:rsid w:val="00967E81"/>
    <w:rsid w:val="00970886"/>
    <w:rsid w:val="00971151"/>
    <w:rsid w:val="0097122B"/>
    <w:rsid w:val="009712D1"/>
    <w:rsid w:val="0097144B"/>
    <w:rsid w:val="00972B52"/>
    <w:rsid w:val="00972BB9"/>
    <w:rsid w:val="00972D5A"/>
    <w:rsid w:val="009730AD"/>
    <w:rsid w:val="00973E67"/>
    <w:rsid w:val="00974159"/>
    <w:rsid w:val="0097480A"/>
    <w:rsid w:val="009748F0"/>
    <w:rsid w:val="00974A49"/>
    <w:rsid w:val="00974C9B"/>
    <w:rsid w:val="00975121"/>
    <w:rsid w:val="0097593D"/>
    <w:rsid w:val="00975C92"/>
    <w:rsid w:val="00975CB9"/>
    <w:rsid w:val="00976291"/>
    <w:rsid w:val="00976DAF"/>
    <w:rsid w:val="00976E14"/>
    <w:rsid w:val="00977936"/>
    <w:rsid w:val="00977948"/>
    <w:rsid w:val="00977A17"/>
    <w:rsid w:val="00977A3C"/>
    <w:rsid w:val="00980069"/>
    <w:rsid w:val="00980230"/>
    <w:rsid w:val="00980788"/>
    <w:rsid w:val="00980835"/>
    <w:rsid w:val="00980BF8"/>
    <w:rsid w:val="00980DE4"/>
    <w:rsid w:val="009815F7"/>
    <w:rsid w:val="00981602"/>
    <w:rsid w:val="0098173C"/>
    <w:rsid w:val="0098199F"/>
    <w:rsid w:val="009819CB"/>
    <w:rsid w:val="00981F42"/>
    <w:rsid w:val="00982E9E"/>
    <w:rsid w:val="009833C0"/>
    <w:rsid w:val="00983C81"/>
    <w:rsid w:val="0098464F"/>
    <w:rsid w:val="00984E05"/>
    <w:rsid w:val="00984E2B"/>
    <w:rsid w:val="00985104"/>
    <w:rsid w:val="00985E6E"/>
    <w:rsid w:val="00986266"/>
    <w:rsid w:val="00986284"/>
    <w:rsid w:val="00986FA0"/>
    <w:rsid w:val="00987C80"/>
    <w:rsid w:val="00990C7D"/>
    <w:rsid w:val="0099161A"/>
    <w:rsid w:val="00991710"/>
    <w:rsid w:val="009920D8"/>
    <w:rsid w:val="009923E1"/>
    <w:rsid w:val="0099258D"/>
    <w:rsid w:val="009926EC"/>
    <w:rsid w:val="00992E3D"/>
    <w:rsid w:val="00992F91"/>
    <w:rsid w:val="00993C3A"/>
    <w:rsid w:val="00993DF1"/>
    <w:rsid w:val="00994263"/>
    <w:rsid w:val="00994387"/>
    <w:rsid w:val="009943A7"/>
    <w:rsid w:val="0099455E"/>
    <w:rsid w:val="009945E7"/>
    <w:rsid w:val="0099467A"/>
    <w:rsid w:val="0099469F"/>
    <w:rsid w:val="0099541E"/>
    <w:rsid w:val="009961F3"/>
    <w:rsid w:val="00996D1E"/>
    <w:rsid w:val="00996E31"/>
    <w:rsid w:val="009974BE"/>
    <w:rsid w:val="0099774C"/>
    <w:rsid w:val="009979C4"/>
    <w:rsid w:val="009979C8"/>
    <w:rsid w:val="00997DDE"/>
    <w:rsid w:val="0099C467"/>
    <w:rsid w:val="009A0378"/>
    <w:rsid w:val="009A0585"/>
    <w:rsid w:val="009A09EC"/>
    <w:rsid w:val="009A0FC4"/>
    <w:rsid w:val="009A11C4"/>
    <w:rsid w:val="009A1514"/>
    <w:rsid w:val="009A1C46"/>
    <w:rsid w:val="009A1F72"/>
    <w:rsid w:val="009A2158"/>
    <w:rsid w:val="009A21B1"/>
    <w:rsid w:val="009A2370"/>
    <w:rsid w:val="009A2384"/>
    <w:rsid w:val="009A27BB"/>
    <w:rsid w:val="009A28E1"/>
    <w:rsid w:val="009A2FAB"/>
    <w:rsid w:val="009A32F1"/>
    <w:rsid w:val="009A34DA"/>
    <w:rsid w:val="009A36AE"/>
    <w:rsid w:val="009A3946"/>
    <w:rsid w:val="009A456A"/>
    <w:rsid w:val="009A49DB"/>
    <w:rsid w:val="009A4E70"/>
    <w:rsid w:val="009A5231"/>
    <w:rsid w:val="009A567E"/>
    <w:rsid w:val="009A67D5"/>
    <w:rsid w:val="009A6B65"/>
    <w:rsid w:val="009A722C"/>
    <w:rsid w:val="009A7435"/>
    <w:rsid w:val="009A7822"/>
    <w:rsid w:val="009B0D7D"/>
    <w:rsid w:val="009B0ED7"/>
    <w:rsid w:val="009B1E1C"/>
    <w:rsid w:val="009B26BF"/>
    <w:rsid w:val="009B29D4"/>
    <w:rsid w:val="009B2B6E"/>
    <w:rsid w:val="009B38B4"/>
    <w:rsid w:val="009B3B80"/>
    <w:rsid w:val="009B4084"/>
    <w:rsid w:val="009B4146"/>
    <w:rsid w:val="009B41A5"/>
    <w:rsid w:val="009B52B6"/>
    <w:rsid w:val="009B535F"/>
    <w:rsid w:val="009B59E6"/>
    <w:rsid w:val="009B5B79"/>
    <w:rsid w:val="009B5B89"/>
    <w:rsid w:val="009B6597"/>
    <w:rsid w:val="009B6C96"/>
    <w:rsid w:val="009B6DF0"/>
    <w:rsid w:val="009B76DF"/>
    <w:rsid w:val="009C0D32"/>
    <w:rsid w:val="009C0E5D"/>
    <w:rsid w:val="009C18BA"/>
    <w:rsid w:val="009C242F"/>
    <w:rsid w:val="009C2B98"/>
    <w:rsid w:val="009C2D10"/>
    <w:rsid w:val="009C3522"/>
    <w:rsid w:val="009C3B00"/>
    <w:rsid w:val="009C4016"/>
    <w:rsid w:val="009C4135"/>
    <w:rsid w:val="009C4B0D"/>
    <w:rsid w:val="009C4DC1"/>
    <w:rsid w:val="009C5098"/>
    <w:rsid w:val="009C5957"/>
    <w:rsid w:val="009C5D88"/>
    <w:rsid w:val="009C5ED4"/>
    <w:rsid w:val="009C6147"/>
    <w:rsid w:val="009C6F09"/>
    <w:rsid w:val="009C733F"/>
    <w:rsid w:val="009C780E"/>
    <w:rsid w:val="009C7C09"/>
    <w:rsid w:val="009C7FD2"/>
    <w:rsid w:val="009D00FB"/>
    <w:rsid w:val="009D0522"/>
    <w:rsid w:val="009D0872"/>
    <w:rsid w:val="009D13AB"/>
    <w:rsid w:val="009D2070"/>
    <w:rsid w:val="009D2265"/>
    <w:rsid w:val="009D246B"/>
    <w:rsid w:val="009D28DD"/>
    <w:rsid w:val="009D2ABC"/>
    <w:rsid w:val="009D3140"/>
    <w:rsid w:val="009D3375"/>
    <w:rsid w:val="009D3A78"/>
    <w:rsid w:val="009D3AFA"/>
    <w:rsid w:val="009D3D7D"/>
    <w:rsid w:val="009D4738"/>
    <w:rsid w:val="009D4D91"/>
    <w:rsid w:val="009D5591"/>
    <w:rsid w:val="009D58D6"/>
    <w:rsid w:val="009D62A3"/>
    <w:rsid w:val="009D6875"/>
    <w:rsid w:val="009D6E3A"/>
    <w:rsid w:val="009E04B1"/>
    <w:rsid w:val="009E0F08"/>
    <w:rsid w:val="009E194C"/>
    <w:rsid w:val="009E1AF7"/>
    <w:rsid w:val="009E2596"/>
    <w:rsid w:val="009E2863"/>
    <w:rsid w:val="009E3293"/>
    <w:rsid w:val="009E339F"/>
    <w:rsid w:val="009E3CCE"/>
    <w:rsid w:val="009E3F64"/>
    <w:rsid w:val="009E418F"/>
    <w:rsid w:val="009E46B4"/>
    <w:rsid w:val="009E470D"/>
    <w:rsid w:val="009E4855"/>
    <w:rsid w:val="009E4B0C"/>
    <w:rsid w:val="009E4D16"/>
    <w:rsid w:val="009E5589"/>
    <w:rsid w:val="009E5B7A"/>
    <w:rsid w:val="009E5EAA"/>
    <w:rsid w:val="009E62A0"/>
    <w:rsid w:val="009E6414"/>
    <w:rsid w:val="009E66A6"/>
    <w:rsid w:val="009E6BF6"/>
    <w:rsid w:val="009E6DE0"/>
    <w:rsid w:val="009E703C"/>
    <w:rsid w:val="009E7F6A"/>
    <w:rsid w:val="009F09A1"/>
    <w:rsid w:val="009F16D2"/>
    <w:rsid w:val="009F1BF0"/>
    <w:rsid w:val="009F1DCF"/>
    <w:rsid w:val="009F283E"/>
    <w:rsid w:val="009F296A"/>
    <w:rsid w:val="009F2D39"/>
    <w:rsid w:val="009F32A2"/>
    <w:rsid w:val="009F3674"/>
    <w:rsid w:val="009F3703"/>
    <w:rsid w:val="009F4A76"/>
    <w:rsid w:val="009F519E"/>
    <w:rsid w:val="009F534F"/>
    <w:rsid w:val="009F57F7"/>
    <w:rsid w:val="009F5996"/>
    <w:rsid w:val="009F5EB3"/>
    <w:rsid w:val="009F625C"/>
    <w:rsid w:val="009F6C8F"/>
    <w:rsid w:val="009F6D1C"/>
    <w:rsid w:val="009F6E40"/>
    <w:rsid w:val="00A000D0"/>
    <w:rsid w:val="00A00271"/>
    <w:rsid w:val="00A01D9F"/>
    <w:rsid w:val="00A01E18"/>
    <w:rsid w:val="00A024AF"/>
    <w:rsid w:val="00A025E2"/>
    <w:rsid w:val="00A03A36"/>
    <w:rsid w:val="00A041B3"/>
    <w:rsid w:val="00A05DAE"/>
    <w:rsid w:val="00A073CC"/>
    <w:rsid w:val="00A07433"/>
    <w:rsid w:val="00A077DF"/>
    <w:rsid w:val="00A07D41"/>
    <w:rsid w:val="00A1027F"/>
    <w:rsid w:val="00A1046C"/>
    <w:rsid w:val="00A106AE"/>
    <w:rsid w:val="00A10B64"/>
    <w:rsid w:val="00A12CB8"/>
    <w:rsid w:val="00A12EAC"/>
    <w:rsid w:val="00A1303E"/>
    <w:rsid w:val="00A13157"/>
    <w:rsid w:val="00A13948"/>
    <w:rsid w:val="00A14CB9"/>
    <w:rsid w:val="00A15344"/>
    <w:rsid w:val="00A155A8"/>
    <w:rsid w:val="00A1575F"/>
    <w:rsid w:val="00A15D39"/>
    <w:rsid w:val="00A16011"/>
    <w:rsid w:val="00A1607C"/>
    <w:rsid w:val="00A165A8"/>
    <w:rsid w:val="00A16800"/>
    <w:rsid w:val="00A1693A"/>
    <w:rsid w:val="00A17244"/>
    <w:rsid w:val="00A17BB6"/>
    <w:rsid w:val="00A17E4F"/>
    <w:rsid w:val="00A17FFE"/>
    <w:rsid w:val="00A20942"/>
    <w:rsid w:val="00A211EF"/>
    <w:rsid w:val="00A21287"/>
    <w:rsid w:val="00A214D1"/>
    <w:rsid w:val="00A2153D"/>
    <w:rsid w:val="00A219AF"/>
    <w:rsid w:val="00A21BDC"/>
    <w:rsid w:val="00A22315"/>
    <w:rsid w:val="00A22452"/>
    <w:rsid w:val="00A227A7"/>
    <w:rsid w:val="00A22E36"/>
    <w:rsid w:val="00A235CC"/>
    <w:rsid w:val="00A236E2"/>
    <w:rsid w:val="00A238BC"/>
    <w:rsid w:val="00A2460A"/>
    <w:rsid w:val="00A255C9"/>
    <w:rsid w:val="00A258E9"/>
    <w:rsid w:val="00A25934"/>
    <w:rsid w:val="00A26396"/>
    <w:rsid w:val="00A26528"/>
    <w:rsid w:val="00A270A2"/>
    <w:rsid w:val="00A2711F"/>
    <w:rsid w:val="00A27351"/>
    <w:rsid w:val="00A27B72"/>
    <w:rsid w:val="00A300AB"/>
    <w:rsid w:val="00A30AD0"/>
    <w:rsid w:val="00A30B09"/>
    <w:rsid w:val="00A30FE2"/>
    <w:rsid w:val="00A310CE"/>
    <w:rsid w:val="00A32A3E"/>
    <w:rsid w:val="00A32D3D"/>
    <w:rsid w:val="00A330E0"/>
    <w:rsid w:val="00A33105"/>
    <w:rsid w:val="00A33186"/>
    <w:rsid w:val="00A333FD"/>
    <w:rsid w:val="00A33651"/>
    <w:rsid w:val="00A336CD"/>
    <w:rsid w:val="00A33707"/>
    <w:rsid w:val="00A3386B"/>
    <w:rsid w:val="00A33B08"/>
    <w:rsid w:val="00A33CD7"/>
    <w:rsid w:val="00A340A1"/>
    <w:rsid w:val="00A340C9"/>
    <w:rsid w:val="00A349B2"/>
    <w:rsid w:val="00A34E5B"/>
    <w:rsid w:val="00A36370"/>
    <w:rsid w:val="00A364AF"/>
    <w:rsid w:val="00A3688B"/>
    <w:rsid w:val="00A3692E"/>
    <w:rsid w:val="00A36B07"/>
    <w:rsid w:val="00A36E85"/>
    <w:rsid w:val="00A36FB1"/>
    <w:rsid w:val="00A370DA"/>
    <w:rsid w:val="00A3765E"/>
    <w:rsid w:val="00A37887"/>
    <w:rsid w:val="00A37C37"/>
    <w:rsid w:val="00A4088F"/>
    <w:rsid w:val="00A40936"/>
    <w:rsid w:val="00A41204"/>
    <w:rsid w:val="00A41271"/>
    <w:rsid w:val="00A412A4"/>
    <w:rsid w:val="00A41698"/>
    <w:rsid w:val="00A41D28"/>
    <w:rsid w:val="00A41E7A"/>
    <w:rsid w:val="00A41F8F"/>
    <w:rsid w:val="00A423C8"/>
    <w:rsid w:val="00A423FF"/>
    <w:rsid w:val="00A425A4"/>
    <w:rsid w:val="00A42E6A"/>
    <w:rsid w:val="00A435B9"/>
    <w:rsid w:val="00A439F2"/>
    <w:rsid w:val="00A43A4F"/>
    <w:rsid w:val="00A43FD0"/>
    <w:rsid w:val="00A44B73"/>
    <w:rsid w:val="00A44CE7"/>
    <w:rsid w:val="00A44DB4"/>
    <w:rsid w:val="00A452D1"/>
    <w:rsid w:val="00A452FE"/>
    <w:rsid w:val="00A45C2C"/>
    <w:rsid w:val="00A45F59"/>
    <w:rsid w:val="00A463F9"/>
    <w:rsid w:val="00A46500"/>
    <w:rsid w:val="00A467AB"/>
    <w:rsid w:val="00A46A8C"/>
    <w:rsid w:val="00A46D3E"/>
    <w:rsid w:val="00A46EFF"/>
    <w:rsid w:val="00A471A5"/>
    <w:rsid w:val="00A4768D"/>
    <w:rsid w:val="00A477C8"/>
    <w:rsid w:val="00A479B9"/>
    <w:rsid w:val="00A47F9F"/>
    <w:rsid w:val="00A5036D"/>
    <w:rsid w:val="00A5051C"/>
    <w:rsid w:val="00A50C21"/>
    <w:rsid w:val="00A50D30"/>
    <w:rsid w:val="00A51565"/>
    <w:rsid w:val="00A51FF5"/>
    <w:rsid w:val="00A52503"/>
    <w:rsid w:val="00A535B1"/>
    <w:rsid w:val="00A537B3"/>
    <w:rsid w:val="00A53D7C"/>
    <w:rsid w:val="00A543D1"/>
    <w:rsid w:val="00A544FF"/>
    <w:rsid w:val="00A548C2"/>
    <w:rsid w:val="00A54B9E"/>
    <w:rsid w:val="00A5521F"/>
    <w:rsid w:val="00A562A9"/>
    <w:rsid w:val="00A56444"/>
    <w:rsid w:val="00A57933"/>
    <w:rsid w:val="00A5793C"/>
    <w:rsid w:val="00A57E04"/>
    <w:rsid w:val="00A607A2"/>
    <w:rsid w:val="00A60F72"/>
    <w:rsid w:val="00A610F0"/>
    <w:rsid w:val="00A61C90"/>
    <w:rsid w:val="00A62022"/>
    <w:rsid w:val="00A62AA7"/>
    <w:rsid w:val="00A62D30"/>
    <w:rsid w:val="00A638D8"/>
    <w:rsid w:val="00A63EC8"/>
    <w:rsid w:val="00A64F6C"/>
    <w:rsid w:val="00A650A9"/>
    <w:rsid w:val="00A65EB0"/>
    <w:rsid w:val="00A6658E"/>
    <w:rsid w:val="00A668FA"/>
    <w:rsid w:val="00A66F97"/>
    <w:rsid w:val="00A66FC3"/>
    <w:rsid w:val="00A67044"/>
    <w:rsid w:val="00A6708A"/>
    <w:rsid w:val="00A672B5"/>
    <w:rsid w:val="00A678CD"/>
    <w:rsid w:val="00A67AEA"/>
    <w:rsid w:val="00A67D81"/>
    <w:rsid w:val="00A67FA6"/>
    <w:rsid w:val="00A70E22"/>
    <w:rsid w:val="00A71B18"/>
    <w:rsid w:val="00A72564"/>
    <w:rsid w:val="00A72687"/>
    <w:rsid w:val="00A72C1B"/>
    <w:rsid w:val="00A7306A"/>
    <w:rsid w:val="00A730E8"/>
    <w:rsid w:val="00A73C9C"/>
    <w:rsid w:val="00A73D96"/>
    <w:rsid w:val="00A74C85"/>
    <w:rsid w:val="00A74EFC"/>
    <w:rsid w:val="00A75A23"/>
    <w:rsid w:val="00A76F67"/>
    <w:rsid w:val="00A7732C"/>
    <w:rsid w:val="00A77DCE"/>
    <w:rsid w:val="00A804F9"/>
    <w:rsid w:val="00A80814"/>
    <w:rsid w:val="00A80E23"/>
    <w:rsid w:val="00A81D52"/>
    <w:rsid w:val="00A81F78"/>
    <w:rsid w:val="00A823C2"/>
    <w:rsid w:val="00A82BB6"/>
    <w:rsid w:val="00A83085"/>
    <w:rsid w:val="00A8345D"/>
    <w:rsid w:val="00A8370A"/>
    <w:rsid w:val="00A83A3D"/>
    <w:rsid w:val="00A83BA2"/>
    <w:rsid w:val="00A84607"/>
    <w:rsid w:val="00A848A1"/>
    <w:rsid w:val="00A8494D"/>
    <w:rsid w:val="00A85602"/>
    <w:rsid w:val="00A859B6"/>
    <w:rsid w:val="00A85AA4"/>
    <w:rsid w:val="00A85F91"/>
    <w:rsid w:val="00A8668E"/>
    <w:rsid w:val="00A86D39"/>
    <w:rsid w:val="00A870D8"/>
    <w:rsid w:val="00A8724A"/>
    <w:rsid w:val="00A873DC"/>
    <w:rsid w:val="00A90045"/>
    <w:rsid w:val="00A9084B"/>
    <w:rsid w:val="00A9084D"/>
    <w:rsid w:val="00A91343"/>
    <w:rsid w:val="00A917C2"/>
    <w:rsid w:val="00A91836"/>
    <w:rsid w:val="00A91CE2"/>
    <w:rsid w:val="00A91DC1"/>
    <w:rsid w:val="00A9203B"/>
    <w:rsid w:val="00A922BE"/>
    <w:rsid w:val="00A927C2"/>
    <w:rsid w:val="00A928F4"/>
    <w:rsid w:val="00A92EDC"/>
    <w:rsid w:val="00A935FE"/>
    <w:rsid w:val="00A93A6B"/>
    <w:rsid w:val="00A93D1C"/>
    <w:rsid w:val="00A94376"/>
    <w:rsid w:val="00A9489C"/>
    <w:rsid w:val="00A94F72"/>
    <w:rsid w:val="00A95091"/>
    <w:rsid w:val="00A95592"/>
    <w:rsid w:val="00A95709"/>
    <w:rsid w:val="00A95C00"/>
    <w:rsid w:val="00A95D92"/>
    <w:rsid w:val="00A96091"/>
    <w:rsid w:val="00A965AC"/>
    <w:rsid w:val="00A96E75"/>
    <w:rsid w:val="00A96E95"/>
    <w:rsid w:val="00A975FE"/>
    <w:rsid w:val="00A976E1"/>
    <w:rsid w:val="00A97F60"/>
    <w:rsid w:val="00AA05F9"/>
    <w:rsid w:val="00AA09A7"/>
    <w:rsid w:val="00AA0B19"/>
    <w:rsid w:val="00AA1046"/>
    <w:rsid w:val="00AA16CC"/>
    <w:rsid w:val="00AA1A6D"/>
    <w:rsid w:val="00AA1AB2"/>
    <w:rsid w:val="00AA1BDC"/>
    <w:rsid w:val="00AA3D29"/>
    <w:rsid w:val="00AA4455"/>
    <w:rsid w:val="00AA49A9"/>
    <w:rsid w:val="00AA4B19"/>
    <w:rsid w:val="00AA50D4"/>
    <w:rsid w:val="00AA5439"/>
    <w:rsid w:val="00AA58CB"/>
    <w:rsid w:val="00AA6387"/>
    <w:rsid w:val="00AA676F"/>
    <w:rsid w:val="00AA71C5"/>
    <w:rsid w:val="00AA7708"/>
    <w:rsid w:val="00AB0831"/>
    <w:rsid w:val="00AB0A1C"/>
    <w:rsid w:val="00AB0C5A"/>
    <w:rsid w:val="00AB0E5B"/>
    <w:rsid w:val="00AB111C"/>
    <w:rsid w:val="00AB1677"/>
    <w:rsid w:val="00AB18D9"/>
    <w:rsid w:val="00AB2C1D"/>
    <w:rsid w:val="00AB2D57"/>
    <w:rsid w:val="00AB319D"/>
    <w:rsid w:val="00AB31D7"/>
    <w:rsid w:val="00AB48A7"/>
    <w:rsid w:val="00AB5619"/>
    <w:rsid w:val="00AB5D2C"/>
    <w:rsid w:val="00AB637E"/>
    <w:rsid w:val="00AB648F"/>
    <w:rsid w:val="00AB7E2C"/>
    <w:rsid w:val="00ABE44F"/>
    <w:rsid w:val="00AC0100"/>
    <w:rsid w:val="00AC0237"/>
    <w:rsid w:val="00AC04E8"/>
    <w:rsid w:val="00AC1A06"/>
    <w:rsid w:val="00AC2137"/>
    <w:rsid w:val="00AC22D9"/>
    <w:rsid w:val="00AC2369"/>
    <w:rsid w:val="00AC264E"/>
    <w:rsid w:val="00AC2BF4"/>
    <w:rsid w:val="00AC337C"/>
    <w:rsid w:val="00AC33BE"/>
    <w:rsid w:val="00AC3470"/>
    <w:rsid w:val="00AC4241"/>
    <w:rsid w:val="00AC469A"/>
    <w:rsid w:val="00AC4862"/>
    <w:rsid w:val="00AC4D74"/>
    <w:rsid w:val="00AC54F4"/>
    <w:rsid w:val="00AC6081"/>
    <w:rsid w:val="00AC647A"/>
    <w:rsid w:val="00AC64E2"/>
    <w:rsid w:val="00AC667C"/>
    <w:rsid w:val="00AC6865"/>
    <w:rsid w:val="00AC69F2"/>
    <w:rsid w:val="00AC6AA8"/>
    <w:rsid w:val="00AC6B96"/>
    <w:rsid w:val="00AC71BC"/>
    <w:rsid w:val="00AC73AB"/>
    <w:rsid w:val="00AC767A"/>
    <w:rsid w:val="00AC76CB"/>
    <w:rsid w:val="00AC7701"/>
    <w:rsid w:val="00AC772A"/>
    <w:rsid w:val="00AC7CD3"/>
    <w:rsid w:val="00AD0058"/>
    <w:rsid w:val="00AD0BA7"/>
    <w:rsid w:val="00AD21DE"/>
    <w:rsid w:val="00AD2AC1"/>
    <w:rsid w:val="00AD2C2A"/>
    <w:rsid w:val="00AD2C4D"/>
    <w:rsid w:val="00AD2D62"/>
    <w:rsid w:val="00AD2FDF"/>
    <w:rsid w:val="00AD328A"/>
    <w:rsid w:val="00AD36D6"/>
    <w:rsid w:val="00AD3D61"/>
    <w:rsid w:val="00AD3EEC"/>
    <w:rsid w:val="00AD409D"/>
    <w:rsid w:val="00AD40E9"/>
    <w:rsid w:val="00AD4480"/>
    <w:rsid w:val="00AD4517"/>
    <w:rsid w:val="00AD45AA"/>
    <w:rsid w:val="00AD4919"/>
    <w:rsid w:val="00AD4C09"/>
    <w:rsid w:val="00AD4EC8"/>
    <w:rsid w:val="00AD5B21"/>
    <w:rsid w:val="00AD5D59"/>
    <w:rsid w:val="00AD6ED1"/>
    <w:rsid w:val="00AD72EA"/>
    <w:rsid w:val="00AE00A9"/>
    <w:rsid w:val="00AE03C7"/>
    <w:rsid w:val="00AE078C"/>
    <w:rsid w:val="00AE0B87"/>
    <w:rsid w:val="00AE1028"/>
    <w:rsid w:val="00AE129C"/>
    <w:rsid w:val="00AE1524"/>
    <w:rsid w:val="00AE2488"/>
    <w:rsid w:val="00AE2BC4"/>
    <w:rsid w:val="00AE2E73"/>
    <w:rsid w:val="00AE32CF"/>
    <w:rsid w:val="00AE34AC"/>
    <w:rsid w:val="00AE35C2"/>
    <w:rsid w:val="00AE3652"/>
    <w:rsid w:val="00AE38B9"/>
    <w:rsid w:val="00AE4146"/>
    <w:rsid w:val="00AE4B19"/>
    <w:rsid w:val="00AE4C1F"/>
    <w:rsid w:val="00AE4F03"/>
    <w:rsid w:val="00AE598A"/>
    <w:rsid w:val="00AE5DC1"/>
    <w:rsid w:val="00AE5F16"/>
    <w:rsid w:val="00AE6FE8"/>
    <w:rsid w:val="00AE73C6"/>
    <w:rsid w:val="00AF0074"/>
    <w:rsid w:val="00AF00E2"/>
    <w:rsid w:val="00AF08B1"/>
    <w:rsid w:val="00AF1776"/>
    <w:rsid w:val="00AF1D3E"/>
    <w:rsid w:val="00AF2349"/>
    <w:rsid w:val="00AF2537"/>
    <w:rsid w:val="00AF2917"/>
    <w:rsid w:val="00AF2E64"/>
    <w:rsid w:val="00AF38FF"/>
    <w:rsid w:val="00AF3C11"/>
    <w:rsid w:val="00AF3C4A"/>
    <w:rsid w:val="00AF491F"/>
    <w:rsid w:val="00AF4CF4"/>
    <w:rsid w:val="00AF56CF"/>
    <w:rsid w:val="00AF5ACF"/>
    <w:rsid w:val="00AF66BC"/>
    <w:rsid w:val="00AF6E34"/>
    <w:rsid w:val="00AF717A"/>
    <w:rsid w:val="00AF734F"/>
    <w:rsid w:val="00AF775F"/>
    <w:rsid w:val="00AF784E"/>
    <w:rsid w:val="00AF7B33"/>
    <w:rsid w:val="00B00CAC"/>
    <w:rsid w:val="00B014A8"/>
    <w:rsid w:val="00B017BA"/>
    <w:rsid w:val="00B018A6"/>
    <w:rsid w:val="00B01F7F"/>
    <w:rsid w:val="00B0208C"/>
    <w:rsid w:val="00B026CB"/>
    <w:rsid w:val="00B027ED"/>
    <w:rsid w:val="00B02F10"/>
    <w:rsid w:val="00B02F9C"/>
    <w:rsid w:val="00B0446B"/>
    <w:rsid w:val="00B048F0"/>
    <w:rsid w:val="00B04F4F"/>
    <w:rsid w:val="00B05199"/>
    <w:rsid w:val="00B05477"/>
    <w:rsid w:val="00B05A93"/>
    <w:rsid w:val="00B05AA3"/>
    <w:rsid w:val="00B05F03"/>
    <w:rsid w:val="00B066A5"/>
    <w:rsid w:val="00B066D7"/>
    <w:rsid w:val="00B067D9"/>
    <w:rsid w:val="00B068F2"/>
    <w:rsid w:val="00B06D3B"/>
    <w:rsid w:val="00B06DAE"/>
    <w:rsid w:val="00B06FEB"/>
    <w:rsid w:val="00B07307"/>
    <w:rsid w:val="00B07728"/>
    <w:rsid w:val="00B07B87"/>
    <w:rsid w:val="00B102C9"/>
    <w:rsid w:val="00B10783"/>
    <w:rsid w:val="00B11087"/>
    <w:rsid w:val="00B131A3"/>
    <w:rsid w:val="00B13960"/>
    <w:rsid w:val="00B14EC2"/>
    <w:rsid w:val="00B15EC3"/>
    <w:rsid w:val="00B1609C"/>
    <w:rsid w:val="00B1718E"/>
    <w:rsid w:val="00B1722E"/>
    <w:rsid w:val="00B1753E"/>
    <w:rsid w:val="00B176E7"/>
    <w:rsid w:val="00B179C7"/>
    <w:rsid w:val="00B20068"/>
    <w:rsid w:val="00B207E7"/>
    <w:rsid w:val="00B20A6A"/>
    <w:rsid w:val="00B20E8F"/>
    <w:rsid w:val="00B214AC"/>
    <w:rsid w:val="00B216EF"/>
    <w:rsid w:val="00B21708"/>
    <w:rsid w:val="00B21D73"/>
    <w:rsid w:val="00B22488"/>
    <w:rsid w:val="00B22BC5"/>
    <w:rsid w:val="00B22CF4"/>
    <w:rsid w:val="00B22D47"/>
    <w:rsid w:val="00B2309B"/>
    <w:rsid w:val="00B234C9"/>
    <w:rsid w:val="00B236E5"/>
    <w:rsid w:val="00B2446C"/>
    <w:rsid w:val="00B24FF1"/>
    <w:rsid w:val="00B25ADE"/>
    <w:rsid w:val="00B25D7F"/>
    <w:rsid w:val="00B25FC4"/>
    <w:rsid w:val="00B2641E"/>
    <w:rsid w:val="00B26439"/>
    <w:rsid w:val="00B269F1"/>
    <w:rsid w:val="00B26A4D"/>
    <w:rsid w:val="00B26D6D"/>
    <w:rsid w:val="00B272F4"/>
    <w:rsid w:val="00B27C9B"/>
    <w:rsid w:val="00B27CF2"/>
    <w:rsid w:val="00B30678"/>
    <w:rsid w:val="00B30C4E"/>
    <w:rsid w:val="00B315EB"/>
    <w:rsid w:val="00B31781"/>
    <w:rsid w:val="00B31C20"/>
    <w:rsid w:val="00B3239D"/>
    <w:rsid w:val="00B32430"/>
    <w:rsid w:val="00B3276A"/>
    <w:rsid w:val="00B32F05"/>
    <w:rsid w:val="00B3345E"/>
    <w:rsid w:val="00B34136"/>
    <w:rsid w:val="00B35246"/>
    <w:rsid w:val="00B356C5"/>
    <w:rsid w:val="00B35FDA"/>
    <w:rsid w:val="00B3664C"/>
    <w:rsid w:val="00B367A5"/>
    <w:rsid w:val="00B36C10"/>
    <w:rsid w:val="00B372A2"/>
    <w:rsid w:val="00B3759B"/>
    <w:rsid w:val="00B37BAE"/>
    <w:rsid w:val="00B4010F"/>
    <w:rsid w:val="00B4052B"/>
    <w:rsid w:val="00B40A43"/>
    <w:rsid w:val="00B415EC"/>
    <w:rsid w:val="00B41E49"/>
    <w:rsid w:val="00B42AF2"/>
    <w:rsid w:val="00B42BF0"/>
    <w:rsid w:val="00B43190"/>
    <w:rsid w:val="00B442E9"/>
    <w:rsid w:val="00B445E8"/>
    <w:rsid w:val="00B4553B"/>
    <w:rsid w:val="00B4584A"/>
    <w:rsid w:val="00B45AC7"/>
    <w:rsid w:val="00B45EA7"/>
    <w:rsid w:val="00B466F4"/>
    <w:rsid w:val="00B46C09"/>
    <w:rsid w:val="00B46CA4"/>
    <w:rsid w:val="00B46EE3"/>
    <w:rsid w:val="00B50203"/>
    <w:rsid w:val="00B5021B"/>
    <w:rsid w:val="00B5057D"/>
    <w:rsid w:val="00B50897"/>
    <w:rsid w:val="00B510A4"/>
    <w:rsid w:val="00B51212"/>
    <w:rsid w:val="00B5164B"/>
    <w:rsid w:val="00B524A6"/>
    <w:rsid w:val="00B52756"/>
    <w:rsid w:val="00B52758"/>
    <w:rsid w:val="00B52E90"/>
    <w:rsid w:val="00B5358B"/>
    <w:rsid w:val="00B53DEE"/>
    <w:rsid w:val="00B54326"/>
    <w:rsid w:val="00B543D6"/>
    <w:rsid w:val="00B54702"/>
    <w:rsid w:val="00B54E17"/>
    <w:rsid w:val="00B556F5"/>
    <w:rsid w:val="00B55A89"/>
    <w:rsid w:val="00B55AAF"/>
    <w:rsid w:val="00B55DBC"/>
    <w:rsid w:val="00B55E1F"/>
    <w:rsid w:val="00B55F6D"/>
    <w:rsid w:val="00B5677F"/>
    <w:rsid w:val="00B57754"/>
    <w:rsid w:val="00B57E04"/>
    <w:rsid w:val="00B609FF"/>
    <w:rsid w:val="00B61096"/>
    <w:rsid w:val="00B61478"/>
    <w:rsid w:val="00B618E6"/>
    <w:rsid w:val="00B61C72"/>
    <w:rsid w:val="00B62269"/>
    <w:rsid w:val="00B6261A"/>
    <w:rsid w:val="00B628BC"/>
    <w:rsid w:val="00B6322F"/>
    <w:rsid w:val="00B6324F"/>
    <w:rsid w:val="00B63496"/>
    <w:rsid w:val="00B634E3"/>
    <w:rsid w:val="00B63928"/>
    <w:rsid w:val="00B641E6"/>
    <w:rsid w:val="00B6586D"/>
    <w:rsid w:val="00B65A1D"/>
    <w:rsid w:val="00B65B99"/>
    <w:rsid w:val="00B66A1F"/>
    <w:rsid w:val="00B66F1C"/>
    <w:rsid w:val="00B675B4"/>
    <w:rsid w:val="00B67671"/>
    <w:rsid w:val="00B67D59"/>
    <w:rsid w:val="00B700CF"/>
    <w:rsid w:val="00B70264"/>
    <w:rsid w:val="00B70DA8"/>
    <w:rsid w:val="00B710EC"/>
    <w:rsid w:val="00B714EB"/>
    <w:rsid w:val="00B71608"/>
    <w:rsid w:val="00B722ED"/>
    <w:rsid w:val="00B72B79"/>
    <w:rsid w:val="00B72D1C"/>
    <w:rsid w:val="00B72F46"/>
    <w:rsid w:val="00B730A8"/>
    <w:rsid w:val="00B7365B"/>
    <w:rsid w:val="00B740F8"/>
    <w:rsid w:val="00B743FC"/>
    <w:rsid w:val="00B743FE"/>
    <w:rsid w:val="00B7451F"/>
    <w:rsid w:val="00B74596"/>
    <w:rsid w:val="00B74BDB"/>
    <w:rsid w:val="00B74E38"/>
    <w:rsid w:val="00B7528A"/>
    <w:rsid w:val="00B753C7"/>
    <w:rsid w:val="00B76177"/>
    <w:rsid w:val="00B769E4"/>
    <w:rsid w:val="00B76AE9"/>
    <w:rsid w:val="00B76C16"/>
    <w:rsid w:val="00B773A9"/>
    <w:rsid w:val="00B77474"/>
    <w:rsid w:val="00B77755"/>
    <w:rsid w:val="00B7781F"/>
    <w:rsid w:val="00B77A0E"/>
    <w:rsid w:val="00B80EC0"/>
    <w:rsid w:val="00B816C4"/>
    <w:rsid w:val="00B81C84"/>
    <w:rsid w:val="00B8209D"/>
    <w:rsid w:val="00B82808"/>
    <w:rsid w:val="00B82DA5"/>
    <w:rsid w:val="00B83407"/>
    <w:rsid w:val="00B8345B"/>
    <w:rsid w:val="00B83638"/>
    <w:rsid w:val="00B83B25"/>
    <w:rsid w:val="00B8419D"/>
    <w:rsid w:val="00B84604"/>
    <w:rsid w:val="00B855E5"/>
    <w:rsid w:val="00B86D60"/>
    <w:rsid w:val="00B8732C"/>
    <w:rsid w:val="00B875E7"/>
    <w:rsid w:val="00B877D1"/>
    <w:rsid w:val="00B87C10"/>
    <w:rsid w:val="00B87DAD"/>
    <w:rsid w:val="00B90AC7"/>
    <w:rsid w:val="00B91245"/>
    <w:rsid w:val="00B913AA"/>
    <w:rsid w:val="00B92176"/>
    <w:rsid w:val="00B92A8D"/>
    <w:rsid w:val="00B92BC0"/>
    <w:rsid w:val="00B930AB"/>
    <w:rsid w:val="00B933E8"/>
    <w:rsid w:val="00B93BBB"/>
    <w:rsid w:val="00B9421F"/>
    <w:rsid w:val="00B9438A"/>
    <w:rsid w:val="00B945AD"/>
    <w:rsid w:val="00B953B1"/>
    <w:rsid w:val="00B95841"/>
    <w:rsid w:val="00B95AAC"/>
    <w:rsid w:val="00B95CBB"/>
    <w:rsid w:val="00B96068"/>
    <w:rsid w:val="00B960E7"/>
    <w:rsid w:val="00B96845"/>
    <w:rsid w:val="00B9684E"/>
    <w:rsid w:val="00B96CFD"/>
    <w:rsid w:val="00B96F92"/>
    <w:rsid w:val="00B9704F"/>
    <w:rsid w:val="00B9717A"/>
    <w:rsid w:val="00B97204"/>
    <w:rsid w:val="00B977CF"/>
    <w:rsid w:val="00B97801"/>
    <w:rsid w:val="00B9784E"/>
    <w:rsid w:val="00B97E13"/>
    <w:rsid w:val="00BA0697"/>
    <w:rsid w:val="00BA0D26"/>
    <w:rsid w:val="00BA0FDE"/>
    <w:rsid w:val="00BA1731"/>
    <w:rsid w:val="00BA1C97"/>
    <w:rsid w:val="00BA1EC0"/>
    <w:rsid w:val="00BA23EB"/>
    <w:rsid w:val="00BA30CF"/>
    <w:rsid w:val="00BA32AF"/>
    <w:rsid w:val="00BA355B"/>
    <w:rsid w:val="00BA361B"/>
    <w:rsid w:val="00BA4824"/>
    <w:rsid w:val="00BA49E0"/>
    <w:rsid w:val="00BA4EFC"/>
    <w:rsid w:val="00BA5022"/>
    <w:rsid w:val="00BA57EB"/>
    <w:rsid w:val="00BA6405"/>
    <w:rsid w:val="00BA6D36"/>
    <w:rsid w:val="00BA7204"/>
    <w:rsid w:val="00BA7E3B"/>
    <w:rsid w:val="00BA7E61"/>
    <w:rsid w:val="00BB039D"/>
    <w:rsid w:val="00BB0AFC"/>
    <w:rsid w:val="00BB1361"/>
    <w:rsid w:val="00BB1661"/>
    <w:rsid w:val="00BB1859"/>
    <w:rsid w:val="00BB186C"/>
    <w:rsid w:val="00BB2632"/>
    <w:rsid w:val="00BB277E"/>
    <w:rsid w:val="00BB278E"/>
    <w:rsid w:val="00BB2A0F"/>
    <w:rsid w:val="00BB2FC3"/>
    <w:rsid w:val="00BB3A40"/>
    <w:rsid w:val="00BB3C78"/>
    <w:rsid w:val="00BB4606"/>
    <w:rsid w:val="00BB4E79"/>
    <w:rsid w:val="00BB5107"/>
    <w:rsid w:val="00BB5440"/>
    <w:rsid w:val="00BB56E9"/>
    <w:rsid w:val="00BB5AE7"/>
    <w:rsid w:val="00BB640F"/>
    <w:rsid w:val="00BB662F"/>
    <w:rsid w:val="00BB7474"/>
    <w:rsid w:val="00BB75A8"/>
    <w:rsid w:val="00BB7AD5"/>
    <w:rsid w:val="00BC0437"/>
    <w:rsid w:val="00BC0F86"/>
    <w:rsid w:val="00BC23C0"/>
    <w:rsid w:val="00BC28D4"/>
    <w:rsid w:val="00BC306A"/>
    <w:rsid w:val="00BC3A4E"/>
    <w:rsid w:val="00BC3C10"/>
    <w:rsid w:val="00BC41E4"/>
    <w:rsid w:val="00BC4BE7"/>
    <w:rsid w:val="00BC4F09"/>
    <w:rsid w:val="00BC5382"/>
    <w:rsid w:val="00BC56FC"/>
    <w:rsid w:val="00BC599D"/>
    <w:rsid w:val="00BC6081"/>
    <w:rsid w:val="00BC77F0"/>
    <w:rsid w:val="00BC7D90"/>
    <w:rsid w:val="00BD035E"/>
    <w:rsid w:val="00BD11F4"/>
    <w:rsid w:val="00BD1E97"/>
    <w:rsid w:val="00BD24A9"/>
    <w:rsid w:val="00BD2744"/>
    <w:rsid w:val="00BD2E78"/>
    <w:rsid w:val="00BD4304"/>
    <w:rsid w:val="00BD44F9"/>
    <w:rsid w:val="00BD4738"/>
    <w:rsid w:val="00BD4B05"/>
    <w:rsid w:val="00BD4CAD"/>
    <w:rsid w:val="00BD51E6"/>
    <w:rsid w:val="00BD5FB9"/>
    <w:rsid w:val="00BD61BC"/>
    <w:rsid w:val="00BD6642"/>
    <w:rsid w:val="00BD67A9"/>
    <w:rsid w:val="00BD69A9"/>
    <w:rsid w:val="00BD6BE0"/>
    <w:rsid w:val="00BD6C7C"/>
    <w:rsid w:val="00BD6CFC"/>
    <w:rsid w:val="00BD7209"/>
    <w:rsid w:val="00BD771D"/>
    <w:rsid w:val="00BD77ED"/>
    <w:rsid w:val="00BE1250"/>
    <w:rsid w:val="00BE1402"/>
    <w:rsid w:val="00BE14D2"/>
    <w:rsid w:val="00BE1742"/>
    <w:rsid w:val="00BE1E93"/>
    <w:rsid w:val="00BE2434"/>
    <w:rsid w:val="00BE26F7"/>
    <w:rsid w:val="00BE2AFB"/>
    <w:rsid w:val="00BE3471"/>
    <w:rsid w:val="00BE367D"/>
    <w:rsid w:val="00BE3B04"/>
    <w:rsid w:val="00BE3EBA"/>
    <w:rsid w:val="00BE4012"/>
    <w:rsid w:val="00BE4564"/>
    <w:rsid w:val="00BE4871"/>
    <w:rsid w:val="00BE4982"/>
    <w:rsid w:val="00BE5172"/>
    <w:rsid w:val="00BE5A58"/>
    <w:rsid w:val="00BE602D"/>
    <w:rsid w:val="00BE6448"/>
    <w:rsid w:val="00BE6AFB"/>
    <w:rsid w:val="00BE6CB1"/>
    <w:rsid w:val="00BE6F67"/>
    <w:rsid w:val="00BE70BA"/>
    <w:rsid w:val="00BE774F"/>
    <w:rsid w:val="00BF0723"/>
    <w:rsid w:val="00BF14A3"/>
    <w:rsid w:val="00BF15E7"/>
    <w:rsid w:val="00BF1726"/>
    <w:rsid w:val="00BF1D2F"/>
    <w:rsid w:val="00BF20A7"/>
    <w:rsid w:val="00BF22F1"/>
    <w:rsid w:val="00BF2BBA"/>
    <w:rsid w:val="00BF33A2"/>
    <w:rsid w:val="00BF34F1"/>
    <w:rsid w:val="00BF37CC"/>
    <w:rsid w:val="00BF3839"/>
    <w:rsid w:val="00BF4224"/>
    <w:rsid w:val="00BF42FA"/>
    <w:rsid w:val="00BF49E8"/>
    <w:rsid w:val="00BF4A00"/>
    <w:rsid w:val="00BF4C49"/>
    <w:rsid w:val="00BF4DD1"/>
    <w:rsid w:val="00BF51D7"/>
    <w:rsid w:val="00BF5BF4"/>
    <w:rsid w:val="00BF6275"/>
    <w:rsid w:val="00BF6704"/>
    <w:rsid w:val="00BF6E6D"/>
    <w:rsid w:val="00BF745B"/>
    <w:rsid w:val="00BF74E6"/>
    <w:rsid w:val="00BF775C"/>
    <w:rsid w:val="00BF7DB3"/>
    <w:rsid w:val="00BF7EF6"/>
    <w:rsid w:val="00C00240"/>
    <w:rsid w:val="00C005AD"/>
    <w:rsid w:val="00C00698"/>
    <w:rsid w:val="00C00F82"/>
    <w:rsid w:val="00C01282"/>
    <w:rsid w:val="00C013A7"/>
    <w:rsid w:val="00C0148E"/>
    <w:rsid w:val="00C01717"/>
    <w:rsid w:val="00C017CD"/>
    <w:rsid w:val="00C017D7"/>
    <w:rsid w:val="00C01C3A"/>
    <w:rsid w:val="00C01E43"/>
    <w:rsid w:val="00C01E84"/>
    <w:rsid w:val="00C02117"/>
    <w:rsid w:val="00C03425"/>
    <w:rsid w:val="00C037B6"/>
    <w:rsid w:val="00C039B8"/>
    <w:rsid w:val="00C03C1C"/>
    <w:rsid w:val="00C04B4C"/>
    <w:rsid w:val="00C04E0C"/>
    <w:rsid w:val="00C0576E"/>
    <w:rsid w:val="00C0599D"/>
    <w:rsid w:val="00C059B4"/>
    <w:rsid w:val="00C05BC4"/>
    <w:rsid w:val="00C05C36"/>
    <w:rsid w:val="00C0607D"/>
    <w:rsid w:val="00C062C0"/>
    <w:rsid w:val="00C06DD6"/>
    <w:rsid w:val="00C07386"/>
    <w:rsid w:val="00C07A66"/>
    <w:rsid w:val="00C1017E"/>
    <w:rsid w:val="00C103DD"/>
    <w:rsid w:val="00C1061B"/>
    <w:rsid w:val="00C1127D"/>
    <w:rsid w:val="00C1189D"/>
    <w:rsid w:val="00C12B87"/>
    <w:rsid w:val="00C12D54"/>
    <w:rsid w:val="00C131FE"/>
    <w:rsid w:val="00C1366C"/>
    <w:rsid w:val="00C13CE6"/>
    <w:rsid w:val="00C1425D"/>
    <w:rsid w:val="00C14F05"/>
    <w:rsid w:val="00C15916"/>
    <w:rsid w:val="00C15EB8"/>
    <w:rsid w:val="00C16238"/>
    <w:rsid w:val="00C17314"/>
    <w:rsid w:val="00C17720"/>
    <w:rsid w:val="00C177B4"/>
    <w:rsid w:val="00C17A73"/>
    <w:rsid w:val="00C2020F"/>
    <w:rsid w:val="00C20470"/>
    <w:rsid w:val="00C20AC5"/>
    <w:rsid w:val="00C21FFE"/>
    <w:rsid w:val="00C22A0D"/>
    <w:rsid w:val="00C2301F"/>
    <w:rsid w:val="00C239A5"/>
    <w:rsid w:val="00C23F8E"/>
    <w:rsid w:val="00C23FBB"/>
    <w:rsid w:val="00C2425A"/>
    <w:rsid w:val="00C249E7"/>
    <w:rsid w:val="00C24E09"/>
    <w:rsid w:val="00C25659"/>
    <w:rsid w:val="00C25D08"/>
    <w:rsid w:val="00C26016"/>
    <w:rsid w:val="00C26195"/>
    <w:rsid w:val="00C26CF6"/>
    <w:rsid w:val="00C26FAB"/>
    <w:rsid w:val="00C27D91"/>
    <w:rsid w:val="00C27F3C"/>
    <w:rsid w:val="00C30026"/>
    <w:rsid w:val="00C302B1"/>
    <w:rsid w:val="00C30CFD"/>
    <w:rsid w:val="00C312DD"/>
    <w:rsid w:val="00C313CC"/>
    <w:rsid w:val="00C31B49"/>
    <w:rsid w:val="00C31CEB"/>
    <w:rsid w:val="00C3226C"/>
    <w:rsid w:val="00C324FD"/>
    <w:rsid w:val="00C32A19"/>
    <w:rsid w:val="00C330ED"/>
    <w:rsid w:val="00C3343C"/>
    <w:rsid w:val="00C3407C"/>
    <w:rsid w:val="00C340B2"/>
    <w:rsid w:val="00C3415E"/>
    <w:rsid w:val="00C34260"/>
    <w:rsid w:val="00C34341"/>
    <w:rsid w:val="00C34BAD"/>
    <w:rsid w:val="00C36268"/>
    <w:rsid w:val="00C369B2"/>
    <w:rsid w:val="00C36AF9"/>
    <w:rsid w:val="00C37FDC"/>
    <w:rsid w:val="00C4013E"/>
    <w:rsid w:val="00C40217"/>
    <w:rsid w:val="00C402D7"/>
    <w:rsid w:val="00C4129F"/>
    <w:rsid w:val="00C413D0"/>
    <w:rsid w:val="00C41558"/>
    <w:rsid w:val="00C4194C"/>
    <w:rsid w:val="00C41CCD"/>
    <w:rsid w:val="00C42C8F"/>
    <w:rsid w:val="00C43CC8"/>
    <w:rsid w:val="00C445DE"/>
    <w:rsid w:val="00C44C99"/>
    <w:rsid w:val="00C44DD1"/>
    <w:rsid w:val="00C459DD"/>
    <w:rsid w:val="00C4696F"/>
    <w:rsid w:val="00C472D2"/>
    <w:rsid w:val="00C47401"/>
    <w:rsid w:val="00C47682"/>
    <w:rsid w:val="00C4770F"/>
    <w:rsid w:val="00C47C04"/>
    <w:rsid w:val="00C503B5"/>
    <w:rsid w:val="00C512E9"/>
    <w:rsid w:val="00C51743"/>
    <w:rsid w:val="00C51E65"/>
    <w:rsid w:val="00C529FF"/>
    <w:rsid w:val="00C52CD0"/>
    <w:rsid w:val="00C52D1D"/>
    <w:rsid w:val="00C52F76"/>
    <w:rsid w:val="00C53403"/>
    <w:rsid w:val="00C5340E"/>
    <w:rsid w:val="00C539CF"/>
    <w:rsid w:val="00C547E9"/>
    <w:rsid w:val="00C5486C"/>
    <w:rsid w:val="00C548C7"/>
    <w:rsid w:val="00C555B1"/>
    <w:rsid w:val="00C55709"/>
    <w:rsid w:val="00C561DB"/>
    <w:rsid w:val="00C568C9"/>
    <w:rsid w:val="00C56E3F"/>
    <w:rsid w:val="00C5706F"/>
    <w:rsid w:val="00C571F1"/>
    <w:rsid w:val="00C57211"/>
    <w:rsid w:val="00C57508"/>
    <w:rsid w:val="00C6040C"/>
    <w:rsid w:val="00C60B4A"/>
    <w:rsid w:val="00C60E06"/>
    <w:rsid w:val="00C610E6"/>
    <w:rsid w:val="00C612D9"/>
    <w:rsid w:val="00C6146C"/>
    <w:rsid w:val="00C6149A"/>
    <w:rsid w:val="00C61BEB"/>
    <w:rsid w:val="00C621CE"/>
    <w:rsid w:val="00C62980"/>
    <w:rsid w:val="00C62BBB"/>
    <w:rsid w:val="00C62CF6"/>
    <w:rsid w:val="00C62E47"/>
    <w:rsid w:val="00C6333B"/>
    <w:rsid w:val="00C635AA"/>
    <w:rsid w:val="00C638EA"/>
    <w:rsid w:val="00C63A76"/>
    <w:rsid w:val="00C6444C"/>
    <w:rsid w:val="00C644BD"/>
    <w:rsid w:val="00C6460C"/>
    <w:rsid w:val="00C655C9"/>
    <w:rsid w:val="00C657D2"/>
    <w:rsid w:val="00C65886"/>
    <w:rsid w:val="00C65B1D"/>
    <w:rsid w:val="00C666F5"/>
    <w:rsid w:val="00C66A13"/>
    <w:rsid w:val="00C66C26"/>
    <w:rsid w:val="00C66E20"/>
    <w:rsid w:val="00C672BA"/>
    <w:rsid w:val="00C70415"/>
    <w:rsid w:val="00C70507"/>
    <w:rsid w:val="00C70DF8"/>
    <w:rsid w:val="00C712EB"/>
    <w:rsid w:val="00C7182A"/>
    <w:rsid w:val="00C71B03"/>
    <w:rsid w:val="00C73554"/>
    <w:rsid w:val="00C73848"/>
    <w:rsid w:val="00C73EF6"/>
    <w:rsid w:val="00C7425F"/>
    <w:rsid w:val="00C747FE"/>
    <w:rsid w:val="00C7510D"/>
    <w:rsid w:val="00C75805"/>
    <w:rsid w:val="00C7691F"/>
    <w:rsid w:val="00C76991"/>
    <w:rsid w:val="00C769E2"/>
    <w:rsid w:val="00C771BA"/>
    <w:rsid w:val="00C77215"/>
    <w:rsid w:val="00C80055"/>
    <w:rsid w:val="00C80222"/>
    <w:rsid w:val="00C80354"/>
    <w:rsid w:val="00C80554"/>
    <w:rsid w:val="00C806DF"/>
    <w:rsid w:val="00C809F8"/>
    <w:rsid w:val="00C8213E"/>
    <w:rsid w:val="00C82DB5"/>
    <w:rsid w:val="00C83155"/>
    <w:rsid w:val="00C832F8"/>
    <w:rsid w:val="00C83308"/>
    <w:rsid w:val="00C83D6B"/>
    <w:rsid w:val="00C840F9"/>
    <w:rsid w:val="00C84AD6"/>
    <w:rsid w:val="00C84B9F"/>
    <w:rsid w:val="00C84F16"/>
    <w:rsid w:val="00C85D00"/>
    <w:rsid w:val="00C85D0F"/>
    <w:rsid w:val="00C868F7"/>
    <w:rsid w:val="00C874DC"/>
    <w:rsid w:val="00C87C77"/>
    <w:rsid w:val="00C90334"/>
    <w:rsid w:val="00C90515"/>
    <w:rsid w:val="00C90DC7"/>
    <w:rsid w:val="00C90DF1"/>
    <w:rsid w:val="00C912AC"/>
    <w:rsid w:val="00C915CB"/>
    <w:rsid w:val="00C91738"/>
    <w:rsid w:val="00C91953"/>
    <w:rsid w:val="00C91962"/>
    <w:rsid w:val="00C91A79"/>
    <w:rsid w:val="00C92125"/>
    <w:rsid w:val="00C92AF2"/>
    <w:rsid w:val="00C92DE7"/>
    <w:rsid w:val="00C934D9"/>
    <w:rsid w:val="00C93871"/>
    <w:rsid w:val="00C938A6"/>
    <w:rsid w:val="00C938D5"/>
    <w:rsid w:val="00C93FFA"/>
    <w:rsid w:val="00C949B7"/>
    <w:rsid w:val="00C949E0"/>
    <w:rsid w:val="00C94A71"/>
    <w:rsid w:val="00C94CDE"/>
    <w:rsid w:val="00C9511D"/>
    <w:rsid w:val="00C952F8"/>
    <w:rsid w:val="00C9555B"/>
    <w:rsid w:val="00C95B0F"/>
    <w:rsid w:val="00C96ABB"/>
    <w:rsid w:val="00C96CB4"/>
    <w:rsid w:val="00C97682"/>
    <w:rsid w:val="00C97B1E"/>
    <w:rsid w:val="00C97DB5"/>
    <w:rsid w:val="00C97FF8"/>
    <w:rsid w:val="00CA00DB"/>
    <w:rsid w:val="00CA0925"/>
    <w:rsid w:val="00CA1225"/>
    <w:rsid w:val="00CA169A"/>
    <w:rsid w:val="00CA1F63"/>
    <w:rsid w:val="00CA2446"/>
    <w:rsid w:val="00CA2566"/>
    <w:rsid w:val="00CA2B46"/>
    <w:rsid w:val="00CA36BB"/>
    <w:rsid w:val="00CA4CDF"/>
    <w:rsid w:val="00CA5450"/>
    <w:rsid w:val="00CA5C8B"/>
    <w:rsid w:val="00CA5CFF"/>
    <w:rsid w:val="00CA60AA"/>
    <w:rsid w:val="00CA632F"/>
    <w:rsid w:val="00CA6421"/>
    <w:rsid w:val="00CA6806"/>
    <w:rsid w:val="00CA69B8"/>
    <w:rsid w:val="00CA6E1D"/>
    <w:rsid w:val="00CA6FA6"/>
    <w:rsid w:val="00CA70BB"/>
    <w:rsid w:val="00CA7200"/>
    <w:rsid w:val="00CA7CC2"/>
    <w:rsid w:val="00CA7D26"/>
    <w:rsid w:val="00CA7EE5"/>
    <w:rsid w:val="00CA7F24"/>
    <w:rsid w:val="00CB0018"/>
    <w:rsid w:val="00CB011F"/>
    <w:rsid w:val="00CB0524"/>
    <w:rsid w:val="00CB0625"/>
    <w:rsid w:val="00CB06F9"/>
    <w:rsid w:val="00CB08D3"/>
    <w:rsid w:val="00CB0F71"/>
    <w:rsid w:val="00CB13A9"/>
    <w:rsid w:val="00CB1FB2"/>
    <w:rsid w:val="00CB290C"/>
    <w:rsid w:val="00CB2DD7"/>
    <w:rsid w:val="00CB346B"/>
    <w:rsid w:val="00CB3CB0"/>
    <w:rsid w:val="00CB3E18"/>
    <w:rsid w:val="00CB512D"/>
    <w:rsid w:val="00CB604D"/>
    <w:rsid w:val="00CB652C"/>
    <w:rsid w:val="00CB7412"/>
    <w:rsid w:val="00CB7749"/>
    <w:rsid w:val="00CB7C91"/>
    <w:rsid w:val="00CB7CF0"/>
    <w:rsid w:val="00CB7F25"/>
    <w:rsid w:val="00CC067C"/>
    <w:rsid w:val="00CC0D9F"/>
    <w:rsid w:val="00CC17D7"/>
    <w:rsid w:val="00CC18EC"/>
    <w:rsid w:val="00CC1925"/>
    <w:rsid w:val="00CC1D83"/>
    <w:rsid w:val="00CC1E1C"/>
    <w:rsid w:val="00CC246E"/>
    <w:rsid w:val="00CC285A"/>
    <w:rsid w:val="00CC3085"/>
    <w:rsid w:val="00CC30F7"/>
    <w:rsid w:val="00CC376A"/>
    <w:rsid w:val="00CC3889"/>
    <w:rsid w:val="00CC390D"/>
    <w:rsid w:val="00CC3970"/>
    <w:rsid w:val="00CC3A88"/>
    <w:rsid w:val="00CC3DAE"/>
    <w:rsid w:val="00CC3E8B"/>
    <w:rsid w:val="00CC4935"/>
    <w:rsid w:val="00CC4977"/>
    <w:rsid w:val="00CC6C71"/>
    <w:rsid w:val="00CC6DD2"/>
    <w:rsid w:val="00CC7317"/>
    <w:rsid w:val="00CC7A18"/>
    <w:rsid w:val="00CD0415"/>
    <w:rsid w:val="00CD099E"/>
    <w:rsid w:val="00CD0FED"/>
    <w:rsid w:val="00CD17F1"/>
    <w:rsid w:val="00CD1FF0"/>
    <w:rsid w:val="00CD24B5"/>
    <w:rsid w:val="00CD2689"/>
    <w:rsid w:val="00CD2A8B"/>
    <w:rsid w:val="00CD2CBB"/>
    <w:rsid w:val="00CD2E28"/>
    <w:rsid w:val="00CD3A69"/>
    <w:rsid w:val="00CD4610"/>
    <w:rsid w:val="00CD493B"/>
    <w:rsid w:val="00CD4DD8"/>
    <w:rsid w:val="00CD50D0"/>
    <w:rsid w:val="00CD572E"/>
    <w:rsid w:val="00CD592E"/>
    <w:rsid w:val="00CD5AE6"/>
    <w:rsid w:val="00CD5C92"/>
    <w:rsid w:val="00CD5D2B"/>
    <w:rsid w:val="00CD63A1"/>
    <w:rsid w:val="00CD6589"/>
    <w:rsid w:val="00CD67B9"/>
    <w:rsid w:val="00CD6A18"/>
    <w:rsid w:val="00CD77D0"/>
    <w:rsid w:val="00CD78AD"/>
    <w:rsid w:val="00CD78F9"/>
    <w:rsid w:val="00CD7AD2"/>
    <w:rsid w:val="00CE02A6"/>
    <w:rsid w:val="00CE0DEF"/>
    <w:rsid w:val="00CE1EE5"/>
    <w:rsid w:val="00CE245B"/>
    <w:rsid w:val="00CE27E6"/>
    <w:rsid w:val="00CE2945"/>
    <w:rsid w:val="00CE2A02"/>
    <w:rsid w:val="00CE2BF0"/>
    <w:rsid w:val="00CE3099"/>
    <w:rsid w:val="00CE32D5"/>
    <w:rsid w:val="00CE340E"/>
    <w:rsid w:val="00CE3BB7"/>
    <w:rsid w:val="00CE3CCC"/>
    <w:rsid w:val="00CE4A3E"/>
    <w:rsid w:val="00CE4AF0"/>
    <w:rsid w:val="00CE5223"/>
    <w:rsid w:val="00CE587A"/>
    <w:rsid w:val="00CE6158"/>
    <w:rsid w:val="00CE6599"/>
    <w:rsid w:val="00CE6984"/>
    <w:rsid w:val="00CE6AAD"/>
    <w:rsid w:val="00CE6DA1"/>
    <w:rsid w:val="00CE6FEC"/>
    <w:rsid w:val="00CE7F24"/>
    <w:rsid w:val="00CF011C"/>
    <w:rsid w:val="00CF01A4"/>
    <w:rsid w:val="00CF099B"/>
    <w:rsid w:val="00CF1F0B"/>
    <w:rsid w:val="00CF2276"/>
    <w:rsid w:val="00CF23F5"/>
    <w:rsid w:val="00CF26AA"/>
    <w:rsid w:val="00CF26DB"/>
    <w:rsid w:val="00CF29C5"/>
    <w:rsid w:val="00CF2AF1"/>
    <w:rsid w:val="00CF2DA5"/>
    <w:rsid w:val="00CF38BC"/>
    <w:rsid w:val="00CF38F7"/>
    <w:rsid w:val="00CF3D85"/>
    <w:rsid w:val="00CF46F9"/>
    <w:rsid w:val="00CF4FDC"/>
    <w:rsid w:val="00CF54E8"/>
    <w:rsid w:val="00CF6A87"/>
    <w:rsid w:val="00CF6DB6"/>
    <w:rsid w:val="00CF7CA0"/>
    <w:rsid w:val="00CF7D4A"/>
    <w:rsid w:val="00CF7EA0"/>
    <w:rsid w:val="00CF7F2E"/>
    <w:rsid w:val="00CF7F53"/>
    <w:rsid w:val="00D00376"/>
    <w:rsid w:val="00D00509"/>
    <w:rsid w:val="00D011FA"/>
    <w:rsid w:val="00D019AB"/>
    <w:rsid w:val="00D01AD9"/>
    <w:rsid w:val="00D01C3D"/>
    <w:rsid w:val="00D022EF"/>
    <w:rsid w:val="00D0367F"/>
    <w:rsid w:val="00D03931"/>
    <w:rsid w:val="00D039BC"/>
    <w:rsid w:val="00D04385"/>
    <w:rsid w:val="00D043BD"/>
    <w:rsid w:val="00D04B8B"/>
    <w:rsid w:val="00D04CBD"/>
    <w:rsid w:val="00D04DD1"/>
    <w:rsid w:val="00D052A4"/>
    <w:rsid w:val="00D0560F"/>
    <w:rsid w:val="00D05BEC"/>
    <w:rsid w:val="00D06260"/>
    <w:rsid w:val="00D073E7"/>
    <w:rsid w:val="00D077F9"/>
    <w:rsid w:val="00D07E0B"/>
    <w:rsid w:val="00D11268"/>
    <w:rsid w:val="00D115FC"/>
    <w:rsid w:val="00D119F6"/>
    <w:rsid w:val="00D12ED6"/>
    <w:rsid w:val="00D13432"/>
    <w:rsid w:val="00D13728"/>
    <w:rsid w:val="00D13868"/>
    <w:rsid w:val="00D13C4C"/>
    <w:rsid w:val="00D14068"/>
    <w:rsid w:val="00D141AD"/>
    <w:rsid w:val="00D14606"/>
    <w:rsid w:val="00D1519F"/>
    <w:rsid w:val="00D15335"/>
    <w:rsid w:val="00D15B94"/>
    <w:rsid w:val="00D164F7"/>
    <w:rsid w:val="00D16537"/>
    <w:rsid w:val="00D1676B"/>
    <w:rsid w:val="00D16A7B"/>
    <w:rsid w:val="00D17700"/>
    <w:rsid w:val="00D17713"/>
    <w:rsid w:val="00D17877"/>
    <w:rsid w:val="00D17974"/>
    <w:rsid w:val="00D17D10"/>
    <w:rsid w:val="00D2023B"/>
    <w:rsid w:val="00D20342"/>
    <w:rsid w:val="00D20524"/>
    <w:rsid w:val="00D20D5F"/>
    <w:rsid w:val="00D212BB"/>
    <w:rsid w:val="00D2133D"/>
    <w:rsid w:val="00D213D5"/>
    <w:rsid w:val="00D21C2D"/>
    <w:rsid w:val="00D21E78"/>
    <w:rsid w:val="00D22602"/>
    <w:rsid w:val="00D226FB"/>
    <w:rsid w:val="00D228FA"/>
    <w:rsid w:val="00D22DF8"/>
    <w:rsid w:val="00D23268"/>
    <w:rsid w:val="00D23695"/>
    <w:rsid w:val="00D2369A"/>
    <w:rsid w:val="00D2384C"/>
    <w:rsid w:val="00D258F5"/>
    <w:rsid w:val="00D25CE6"/>
    <w:rsid w:val="00D25F46"/>
    <w:rsid w:val="00D25FD6"/>
    <w:rsid w:val="00D2666F"/>
    <w:rsid w:val="00D26812"/>
    <w:rsid w:val="00D26ADE"/>
    <w:rsid w:val="00D2763D"/>
    <w:rsid w:val="00D27A13"/>
    <w:rsid w:val="00D27D52"/>
    <w:rsid w:val="00D3004F"/>
    <w:rsid w:val="00D30347"/>
    <w:rsid w:val="00D30538"/>
    <w:rsid w:val="00D306A7"/>
    <w:rsid w:val="00D31020"/>
    <w:rsid w:val="00D31942"/>
    <w:rsid w:val="00D31E1F"/>
    <w:rsid w:val="00D3322E"/>
    <w:rsid w:val="00D33EB9"/>
    <w:rsid w:val="00D340C4"/>
    <w:rsid w:val="00D34B21"/>
    <w:rsid w:val="00D35204"/>
    <w:rsid w:val="00D3531A"/>
    <w:rsid w:val="00D359B2"/>
    <w:rsid w:val="00D35CE9"/>
    <w:rsid w:val="00D36017"/>
    <w:rsid w:val="00D364A0"/>
    <w:rsid w:val="00D3661A"/>
    <w:rsid w:val="00D36895"/>
    <w:rsid w:val="00D371A4"/>
    <w:rsid w:val="00D37317"/>
    <w:rsid w:val="00D3761A"/>
    <w:rsid w:val="00D37D53"/>
    <w:rsid w:val="00D37E41"/>
    <w:rsid w:val="00D3A312"/>
    <w:rsid w:val="00D40034"/>
    <w:rsid w:val="00D40619"/>
    <w:rsid w:val="00D40BF4"/>
    <w:rsid w:val="00D41C75"/>
    <w:rsid w:val="00D41DD0"/>
    <w:rsid w:val="00D42434"/>
    <w:rsid w:val="00D425FB"/>
    <w:rsid w:val="00D42614"/>
    <w:rsid w:val="00D4379B"/>
    <w:rsid w:val="00D4395C"/>
    <w:rsid w:val="00D44718"/>
    <w:rsid w:val="00D44ED1"/>
    <w:rsid w:val="00D4556B"/>
    <w:rsid w:val="00D45A5D"/>
    <w:rsid w:val="00D4632C"/>
    <w:rsid w:val="00D463D1"/>
    <w:rsid w:val="00D466E7"/>
    <w:rsid w:val="00D470F8"/>
    <w:rsid w:val="00D478FF"/>
    <w:rsid w:val="00D500CF"/>
    <w:rsid w:val="00D50E66"/>
    <w:rsid w:val="00D5138E"/>
    <w:rsid w:val="00D5160C"/>
    <w:rsid w:val="00D518DE"/>
    <w:rsid w:val="00D520F1"/>
    <w:rsid w:val="00D525BC"/>
    <w:rsid w:val="00D525C5"/>
    <w:rsid w:val="00D52752"/>
    <w:rsid w:val="00D52788"/>
    <w:rsid w:val="00D52ABF"/>
    <w:rsid w:val="00D5389D"/>
    <w:rsid w:val="00D539EC"/>
    <w:rsid w:val="00D53A80"/>
    <w:rsid w:val="00D54050"/>
    <w:rsid w:val="00D546D0"/>
    <w:rsid w:val="00D549CB"/>
    <w:rsid w:val="00D54D6E"/>
    <w:rsid w:val="00D55431"/>
    <w:rsid w:val="00D557D4"/>
    <w:rsid w:val="00D557E7"/>
    <w:rsid w:val="00D55965"/>
    <w:rsid w:val="00D55F17"/>
    <w:rsid w:val="00D566D8"/>
    <w:rsid w:val="00D56BE1"/>
    <w:rsid w:val="00D57354"/>
    <w:rsid w:val="00D57549"/>
    <w:rsid w:val="00D57F54"/>
    <w:rsid w:val="00D600E6"/>
    <w:rsid w:val="00D6021E"/>
    <w:rsid w:val="00D60297"/>
    <w:rsid w:val="00D605F5"/>
    <w:rsid w:val="00D60799"/>
    <w:rsid w:val="00D607EC"/>
    <w:rsid w:val="00D61D82"/>
    <w:rsid w:val="00D620EA"/>
    <w:rsid w:val="00D629ED"/>
    <w:rsid w:val="00D63783"/>
    <w:rsid w:val="00D63AD4"/>
    <w:rsid w:val="00D63D3B"/>
    <w:rsid w:val="00D63D60"/>
    <w:rsid w:val="00D63FB2"/>
    <w:rsid w:val="00D64125"/>
    <w:rsid w:val="00D648EE"/>
    <w:rsid w:val="00D64FF6"/>
    <w:rsid w:val="00D6503A"/>
    <w:rsid w:val="00D65D70"/>
    <w:rsid w:val="00D65FFF"/>
    <w:rsid w:val="00D66A2B"/>
    <w:rsid w:val="00D66A93"/>
    <w:rsid w:val="00D675E3"/>
    <w:rsid w:val="00D677A0"/>
    <w:rsid w:val="00D678BF"/>
    <w:rsid w:val="00D6794C"/>
    <w:rsid w:val="00D6797B"/>
    <w:rsid w:val="00D67DCD"/>
    <w:rsid w:val="00D70046"/>
    <w:rsid w:val="00D7052D"/>
    <w:rsid w:val="00D70759"/>
    <w:rsid w:val="00D707C6"/>
    <w:rsid w:val="00D71052"/>
    <w:rsid w:val="00D7113B"/>
    <w:rsid w:val="00D7142B"/>
    <w:rsid w:val="00D71B7B"/>
    <w:rsid w:val="00D71EBD"/>
    <w:rsid w:val="00D71FAC"/>
    <w:rsid w:val="00D730B5"/>
    <w:rsid w:val="00D73302"/>
    <w:rsid w:val="00D738A7"/>
    <w:rsid w:val="00D742D3"/>
    <w:rsid w:val="00D74A38"/>
    <w:rsid w:val="00D75A49"/>
    <w:rsid w:val="00D75DE2"/>
    <w:rsid w:val="00D76591"/>
    <w:rsid w:val="00D7686A"/>
    <w:rsid w:val="00D76B51"/>
    <w:rsid w:val="00D76E27"/>
    <w:rsid w:val="00D771BC"/>
    <w:rsid w:val="00D77772"/>
    <w:rsid w:val="00D77F01"/>
    <w:rsid w:val="00D80CEB"/>
    <w:rsid w:val="00D819C8"/>
    <w:rsid w:val="00D81ACE"/>
    <w:rsid w:val="00D8259D"/>
    <w:rsid w:val="00D82B88"/>
    <w:rsid w:val="00D83A44"/>
    <w:rsid w:val="00D83E16"/>
    <w:rsid w:val="00D8469D"/>
    <w:rsid w:val="00D857F5"/>
    <w:rsid w:val="00D85AEC"/>
    <w:rsid w:val="00D85E8E"/>
    <w:rsid w:val="00D8624D"/>
    <w:rsid w:val="00D8651D"/>
    <w:rsid w:val="00D86C6E"/>
    <w:rsid w:val="00D87A51"/>
    <w:rsid w:val="00D87EDF"/>
    <w:rsid w:val="00D90082"/>
    <w:rsid w:val="00D90643"/>
    <w:rsid w:val="00D908AA"/>
    <w:rsid w:val="00D914FC"/>
    <w:rsid w:val="00D9174C"/>
    <w:rsid w:val="00D91F56"/>
    <w:rsid w:val="00D926B7"/>
    <w:rsid w:val="00D931F1"/>
    <w:rsid w:val="00D9349D"/>
    <w:rsid w:val="00D938A2"/>
    <w:rsid w:val="00D93BB0"/>
    <w:rsid w:val="00D94063"/>
    <w:rsid w:val="00D9432B"/>
    <w:rsid w:val="00D9442F"/>
    <w:rsid w:val="00D94D29"/>
    <w:rsid w:val="00D94EEA"/>
    <w:rsid w:val="00D952A5"/>
    <w:rsid w:val="00D954CB"/>
    <w:rsid w:val="00D958A3"/>
    <w:rsid w:val="00D95BD0"/>
    <w:rsid w:val="00D95D7A"/>
    <w:rsid w:val="00D961F9"/>
    <w:rsid w:val="00D9706E"/>
    <w:rsid w:val="00D97449"/>
    <w:rsid w:val="00D97933"/>
    <w:rsid w:val="00D97B0A"/>
    <w:rsid w:val="00DA0089"/>
    <w:rsid w:val="00DA00FA"/>
    <w:rsid w:val="00DA016A"/>
    <w:rsid w:val="00DA0670"/>
    <w:rsid w:val="00DA06D2"/>
    <w:rsid w:val="00DA1091"/>
    <w:rsid w:val="00DA125E"/>
    <w:rsid w:val="00DA140A"/>
    <w:rsid w:val="00DA14B0"/>
    <w:rsid w:val="00DA1BC0"/>
    <w:rsid w:val="00DA205C"/>
    <w:rsid w:val="00DA259C"/>
    <w:rsid w:val="00DA3050"/>
    <w:rsid w:val="00DA3259"/>
    <w:rsid w:val="00DA346B"/>
    <w:rsid w:val="00DA3A6E"/>
    <w:rsid w:val="00DA3D2F"/>
    <w:rsid w:val="00DA44CB"/>
    <w:rsid w:val="00DA537C"/>
    <w:rsid w:val="00DA5789"/>
    <w:rsid w:val="00DA5A8A"/>
    <w:rsid w:val="00DA5D61"/>
    <w:rsid w:val="00DA5FC7"/>
    <w:rsid w:val="00DA6137"/>
    <w:rsid w:val="00DA6612"/>
    <w:rsid w:val="00DA6824"/>
    <w:rsid w:val="00DA68D5"/>
    <w:rsid w:val="00DA6901"/>
    <w:rsid w:val="00DA6B9F"/>
    <w:rsid w:val="00DA7065"/>
    <w:rsid w:val="00DA70EA"/>
    <w:rsid w:val="00DA719D"/>
    <w:rsid w:val="00DA7A46"/>
    <w:rsid w:val="00DA7B1D"/>
    <w:rsid w:val="00DA7B91"/>
    <w:rsid w:val="00DA7C44"/>
    <w:rsid w:val="00DA7E32"/>
    <w:rsid w:val="00DB010C"/>
    <w:rsid w:val="00DB026B"/>
    <w:rsid w:val="00DB066B"/>
    <w:rsid w:val="00DB10D3"/>
    <w:rsid w:val="00DB13E0"/>
    <w:rsid w:val="00DB24E8"/>
    <w:rsid w:val="00DB2D84"/>
    <w:rsid w:val="00DB2EAA"/>
    <w:rsid w:val="00DB309E"/>
    <w:rsid w:val="00DB30EE"/>
    <w:rsid w:val="00DB34CD"/>
    <w:rsid w:val="00DB3AF9"/>
    <w:rsid w:val="00DB3B02"/>
    <w:rsid w:val="00DB3DE2"/>
    <w:rsid w:val="00DB3DFE"/>
    <w:rsid w:val="00DB4710"/>
    <w:rsid w:val="00DB4AF9"/>
    <w:rsid w:val="00DB4F3A"/>
    <w:rsid w:val="00DB54A8"/>
    <w:rsid w:val="00DB5ABA"/>
    <w:rsid w:val="00DB5EE8"/>
    <w:rsid w:val="00DB5EE9"/>
    <w:rsid w:val="00DB7048"/>
    <w:rsid w:val="00DC0073"/>
    <w:rsid w:val="00DC020D"/>
    <w:rsid w:val="00DC05FD"/>
    <w:rsid w:val="00DC1563"/>
    <w:rsid w:val="00DC21FC"/>
    <w:rsid w:val="00DC22F6"/>
    <w:rsid w:val="00DC2AA1"/>
    <w:rsid w:val="00DC2D5C"/>
    <w:rsid w:val="00DC2D9F"/>
    <w:rsid w:val="00DC2DDC"/>
    <w:rsid w:val="00DC2E01"/>
    <w:rsid w:val="00DC371B"/>
    <w:rsid w:val="00DC378C"/>
    <w:rsid w:val="00DC3A31"/>
    <w:rsid w:val="00DC43F2"/>
    <w:rsid w:val="00DC4558"/>
    <w:rsid w:val="00DC4745"/>
    <w:rsid w:val="00DC4DE3"/>
    <w:rsid w:val="00DC5856"/>
    <w:rsid w:val="00DC5D7C"/>
    <w:rsid w:val="00DC6AB2"/>
    <w:rsid w:val="00DC6FAD"/>
    <w:rsid w:val="00DD0262"/>
    <w:rsid w:val="00DD034E"/>
    <w:rsid w:val="00DD044E"/>
    <w:rsid w:val="00DD0C2F"/>
    <w:rsid w:val="00DD0D81"/>
    <w:rsid w:val="00DD1B0C"/>
    <w:rsid w:val="00DD1D5A"/>
    <w:rsid w:val="00DD1DAB"/>
    <w:rsid w:val="00DD1E6C"/>
    <w:rsid w:val="00DD262E"/>
    <w:rsid w:val="00DD268D"/>
    <w:rsid w:val="00DD2708"/>
    <w:rsid w:val="00DD2B83"/>
    <w:rsid w:val="00DD35D2"/>
    <w:rsid w:val="00DD3ABA"/>
    <w:rsid w:val="00DD4C90"/>
    <w:rsid w:val="00DD564F"/>
    <w:rsid w:val="00DD59B9"/>
    <w:rsid w:val="00DD5D50"/>
    <w:rsid w:val="00DD5EAC"/>
    <w:rsid w:val="00DD61C0"/>
    <w:rsid w:val="00DD6F17"/>
    <w:rsid w:val="00DE01D9"/>
    <w:rsid w:val="00DE03FE"/>
    <w:rsid w:val="00DE054D"/>
    <w:rsid w:val="00DE0CA8"/>
    <w:rsid w:val="00DE0DF4"/>
    <w:rsid w:val="00DE1075"/>
    <w:rsid w:val="00DE168E"/>
    <w:rsid w:val="00DE1DE4"/>
    <w:rsid w:val="00DE2178"/>
    <w:rsid w:val="00DE22D1"/>
    <w:rsid w:val="00DE30C2"/>
    <w:rsid w:val="00DE3329"/>
    <w:rsid w:val="00DE34F1"/>
    <w:rsid w:val="00DE3945"/>
    <w:rsid w:val="00DE4782"/>
    <w:rsid w:val="00DE4AED"/>
    <w:rsid w:val="00DE4B60"/>
    <w:rsid w:val="00DE5159"/>
    <w:rsid w:val="00DE5643"/>
    <w:rsid w:val="00DE5CD1"/>
    <w:rsid w:val="00DE5F34"/>
    <w:rsid w:val="00DE69F1"/>
    <w:rsid w:val="00DE6FE4"/>
    <w:rsid w:val="00DE72DB"/>
    <w:rsid w:val="00DE7BC3"/>
    <w:rsid w:val="00DF12A9"/>
    <w:rsid w:val="00DF188C"/>
    <w:rsid w:val="00DF2653"/>
    <w:rsid w:val="00DF4284"/>
    <w:rsid w:val="00DF47E0"/>
    <w:rsid w:val="00DF4B63"/>
    <w:rsid w:val="00DF5404"/>
    <w:rsid w:val="00DF5B99"/>
    <w:rsid w:val="00DF65CC"/>
    <w:rsid w:val="00DF6DC8"/>
    <w:rsid w:val="00DF6F49"/>
    <w:rsid w:val="00DF7E04"/>
    <w:rsid w:val="00E003E7"/>
    <w:rsid w:val="00E0097F"/>
    <w:rsid w:val="00E00A08"/>
    <w:rsid w:val="00E00A66"/>
    <w:rsid w:val="00E00B77"/>
    <w:rsid w:val="00E0113C"/>
    <w:rsid w:val="00E01970"/>
    <w:rsid w:val="00E01F75"/>
    <w:rsid w:val="00E0212E"/>
    <w:rsid w:val="00E0258B"/>
    <w:rsid w:val="00E03C06"/>
    <w:rsid w:val="00E03EC7"/>
    <w:rsid w:val="00E04103"/>
    <w:rsid w:val="00E04117"/>
    <w:rsid w:val="00E046C9"/>
    <w:rsid w:val="00E04BF4"/>
    <w:rsid w:val="00E0510A"/>
    <w:rsid w:val="00E05849"/>
    <w:rsid w:val="00E05BBF"/>
    <w:rsid w:val="00E0637F"/>
    <w:rsid w:val="00E066D1"/>
    <w:rsid w:val="00E10907"/>
    <w:rsid w:val="00E10F6B"/>
    <w:rsid w:val="00E11005"/>
    <w:rsid w:val="00E113B2"/>
    <w:rsid w:val="00E11525"/>
    <w:rsid w:val="00E12477"/>
    <w:rsid w:val="00E126A6"/>
    <w:rsid w:val="00E138CA"/>
    <w:rsid w:val="00E1484A"/>
    <w:rsid w:val="00E14B89"/>
    <w:rsid w:val="00E15385"/>
    <w:rsid w:val="00E15445"/>
    <w:rsid w:val="00E15A46"/>
    <w:rsid w:val="00E1613D"/>
    <w:rsid w:val="00E16271"/>
    <w:rsid w:val="00E16993"/>
    <w:rsid w:val="00E16D64"/>
    <w:rsid w:val="00E17174"/>
    <w:rsid w:val="00E17753"/>
    <w:rsid w:val="00E20743"/>
    <w:rsid w:val="00E20A9A"/>
    <w:rsid w:val="00E213A9"/>
    <w:rsid w:val="00E2175A"/>
    <w:rsid w:val="00E21A53"/>
    <w:rsid w:val="00E21ADB"/>
    <w:rsid w:val="00E22D70"/>
    <w:rsid w:val="00E22EE7"/>
    <w:rsid w:val="00E231C6"/>
    <w:rsid w:val="00E23E39"/>
    <w:rsid w:val="00E240DC"/>
    <w:rsid w:val="00E2488D"/>
    <w:rsid w:val="00E256A8"/>
    <w:rsid w:val="00E25D82"/>
    <w:rsid w:val="00E26593"/>
    <w:rsid w:val="00E26CB7"/>
    <w:rsid w:val="00E27CAC"/>
    <w:rsid w:val="00E30437"/>
    <w:rsid w:val="00E3049A"/>
    <w:rsid w:val="00E30614"/>
    <w:rsid w:val="00E3104B"/>
    <w:rsid w:val="00E31190"/>
    <w:rsid w:val="00E314FC"/>
    <w:rsid w:val="00E316A9"/>
    <w:rsid w:val="00E330B7"/>
    <w:rsid w:val="00E330DE"/>
    <w:rsid w:val="00E33ABF"/>
    <w:rsid w:val="00E33B98"/>
    <w:rsid w:val="00E343BE"/>
    <w:rsid w:val="00E34887"/>
    <w:rsid w:val="00E34DB4"/>
    <w:rsid w:val="00E3506B"/>
    <w:rsid w:val="00E35215"/>
    <w:rsid w:val="00E352E4"/>
    <w:rsid w:val="00E357C8"/>
    <w:rsid w:val="00E35AED"/>
    <w:rsid w:val="00E35D2A"/>
    <w:rsid w:val="00E366B7"/>
    <w:rsid w:val="00E376E1"/>
    <w:rsid w:val="00E37A2D"/>
    <w:rsid w:val="00E37AF6"/>
    <w:rsid w:val="00E37B12"/>
    <w:rsid w:val="00E401D4"/>
    <w:rsid w:val="00E408D0"/>
    <w:rsid w:val="00E411B3"/>
    <w:rsid w:val="00E415B7"/>
    <w:rsid w:val="00E42185"/>
    <w:rsid w:val="00E437A4"/>
    <w:rsid w:val="00E44110"/>
    <w:rsid w:val="00E44322"/>
    <w:rsid w:val="00E4441C"/>
    <w:rsid w:val="00E44BC9"/>
    <w:rsid w:val="00E44F29"/>
    <w:rsid w:val="00E4558D"/>
    <w:rsid w:val="00E4561D"/>
    <w:rsid w:val="00E460F0"/>
    <w:rsid w:val="00E46B52"/>
    <w:rsid w:val="00E46E65"/>
    <w:rsid w:val="00E47BC9"/>
    <w:rsid w:val="00E50C5F"/>
    <w:rsid w:val="00E50C8C"/>
    <w:rsid w:val="00E512DE"/>
    <w:rsid w:val="00E5174E"/>
    <w:rsid w:val="00E5197E"/>
    <w:rsid w:val="00E52A19"/>
    <w:rsid w:val="00E52B63"/>
    <w:rsid w:val="00E52F83"/>
    <w:rsid w:val="00E541EF"/>
    <w:rsid w:val="00E544EB"/>
    <w:rsid w:val="00E54EF8"/>
    <w:rsid w:val="00E5554A"/>
    <w:rsid w:val="00E55A2D"/>
    <w:rsid w:val="00E55D9B"/>
    <w:rsid w:val="00E5621D"/>
    <w:rsid w:val="00E569D4"/>
    <w:rsid w:val="00E56C1D"/>
    <w:rsid w:val="00E56C8C"/>
    <w:rsid w:val="00E57103"/>
    <w:rsid w:val="00E57CE3"/>
    <w:rsid w:val="00E57DB8"/>
    <w:rsid w:val="00E57F3A"/>
    <w:rsid w:val="00E60422"/>
    <w:rsid w:val="00E61E9B"/>
    <w:rsid w:val="00E626E3"/>
    <w:rsid w:val="00E62993"/>
    <w:rsid w:val="00E62D4B"/>
    <w:rsid w:val="00E62DB3"/>
    <w:rsid w:val="00E62F97"/>
    <w:rsid w:val="00E63C16"/>
    <w:rsid w:val="00E63E19"/>
    <w:rsid w:val="00E64081"/>
    <w:rsid w:val="00E64742"/>
    <w:rsid w:val="00E65E65"/>
    <w:rsid w:val="00E65E95"/>
    <w:rsid w:val="00E66400"/>
    <w:rsid w:val="00E667C1"/>
    <w:rsid w:val="00E66C4D"/>
    <w:rsid w:val="00E67236"/>
    <w:rsid w:val="00E672B9"/>
    <w:rsid w:val="00E67C7C"/>
    <w:rsid w:val="00E67D18"/>
    <w:rsid w:val="00E67D9D"/>
    <w:rsid w:val="00E70A1D"/>
    <w:rsid w:val="00E70D2B"/>
    <w:rsid w:val="00E70FF4"/>
    <w:rsid w:val="00E714F3"/>
    <w:rsid w:val="00E7151E"/>
    <w:rsid w:val="00E71DF5"/>
    <w:rsid w:val="00E71FA2"/>
    <w:rsid w:val="00E7264A"/>
    <w:rsid w:val="00E726DF"/>
    <w:rsid w:val="00E72ED0"/>
    <w:rsid w:val="00E72F37"/>
    <w:rsid w:val="00E72F38"/>
    <w:rsid w:val="00E7396A"/>
    <w:rsid w:val="00E73BD7"/>
    <w:rsid w:val="00E73F1E"/>
    <w:rsid w:val="00E747F0"/>
    <w:rsid w:val="00E74899"/>
    <w:rsid w:val="00E7497C"/>
    <w:rsid w:val="00E74C50"/>
    <w:rsid w:val="00E75373"/>
    <w:rsid w:val="00E759AF"/>
    <w:rsid w:val="00E75A3C"/>
    <w:rsid w:val="00E75E8F"/>
    <w:rsid w:val="00E75F5F"/>
    <w:rsid w:val="00E76014"/>
    <w:rsid w:val="00E761E4"/>
    <w:rsid w:val="00E769A2"/>
    <w:rsid w:val="00E7764E"/>
    <w:rsid w:val="00E7765F"/>
    <w:rsid w:val="00E77A0F"/>
    <w:rsid w:val="00E77AE9"/>
    <w:rsid w:val="00E77D7C"/>
    <w:rsid w:val="00E77F55"/>
    <w:rsid w:val="00E80A35"/>
    <w:rsid w:val="00E81422"/>
    <w:rsid w:val="00E81827"/>
    <w:rsid w:val="00E82473"/>
    <w:rsid w:val="00E83116"/>
    <w:rsid w:val="00E838A0"/>
    <w:rsid w:val="00E84242"/>
    <w:rsid w:val="00E84B69"/>
    <w:rsid w:val="00E84C35"/>
    <w:rsid w:val="00E84F69"/>
    <w:rsid w:val="00E853EA"/>
    <w:rsid w:val="00E859F4"/>
    <w:rsid w:val="00E8622F"/>
    <w:rsid w:val="00E8734C"/>
    <w:rsid w:val="00E900FA"/>
    <w:rsid w:val="00E902F0"/>
    <w:rsid w:val="00E907CF"/>
    <w:rsid w:val="00E9126C"/>
    <w:rsid w:val="00E9181E"/>
    <w:rsid w:val="00E91AB8"/>
    <w:rsid w:val="00E922F7"/>
    <w:rsid w:val="00E9230A"/>
    <w:rsid w:val="00E92F52"/>
    <w:rsid w:val="00E93CFB"/>
    <w:rsid w:val="00E95725"/>
    <w:rsid w:val="00E968DF"/>
    <w:rsid w:val="00E973D8"/>
    <w:rsid w:val="00E97A54"/>
    <w:rsid w:val="00E97E80"/>
    <w:rsid w:val="00EA01D3"/>
    <w:rsid w:val="00EA07CD"/>
    <w:rsid w:val="00EA0E32"/>
    <w:rsid w:val="00EA1F49"/>
    <w:rsid w:val="00EA21BA"/>
    <w:rsid w:val="00EA230F"/>
    <w:rsid w:val="00EA2BC8"/>
    <w:rsid w:val="00EA3426"/>
    <w:rsid w:val="00EA36B8"/>
    <w:rsid w:val="00EA36D7"/>
    <w:rsid w:val="00EA3F76"/>
    <w:rsid w:val="00EA427E"/>
    <w:rsid w:val="00EA45F2"/>
    <w:rsid w:val="00EA4619"/>
    <w:rsid w:val="00EA47D5"/>
    <w:rsid w:val="00EA4A7B"/>
    <w:rsid w:val="00EA561A"/>
    <w:rsid w:val="00EA5BA9"/>
    <w:rsid w:val="00EA5C80"/>
    <w:rsid w:val="00EA6F76"/>
    <w:rsid w:val="00EA6FDF"/>
    <w:rsid w:val="00EA7902"/>
    <w:rsid w:val="00EA7B60"/>
    <w:rsid w:val="00EA7E01"/>
    <w:rsid w:val="00EB0067"/>
    <w:rsid w:val="00EB00E4"/>
    <w:rsid w:val="00EB09CC"/>
    <w:rsid w:val="00EB0EB1"/>
    <w:rsid w:val="00EB1007"/>
    <w:rsid w:val="00EB14CC"/>
    <w:rsid w:val="00EB221B"/>
    <w:rsid w:val="00EB2862"/>
    <w:rsid w:val="00EB2CCD"/>
    <w:rsid w:val="00EB2E01"/>
    <w:rsid w:val="00EB4442"/>
    <w:rsid w:val="00EB46F5"/>
    <w:rsid w:val="00EB4CDE"/>
    <w:rsid w:val="00EB4ECC"/>
    <w:rsid w:val="00EB5188"/>
    <w:rsid w:val="00EB5420"/>
    <w:rsid w:val="00EB577E"/>
    <w:rsid w:val="00EB5ADB"/>
    <w:rsid w:val="00EB5CA3"/>
    <w:rsid w:val="00EB64C4"/>
    <w:rsid w:val="00EB6554"/>
    <w:rsid w:val="00EB6572"/>
    <w:rsid w:val="00EB70F0"/>
    <w:rsid w:val="00EC06B5"/>
    <w:rsid w:val="00EC1FF8"/>
    <w:rsid w:val="00EC2C1C"/>
    <w:rsid w:val="00EC44B9"/>
    <w:rsid w:val="00EC5096"/>
    <w:rsid w:val="00EC50F9"/>
    <w:rsid w:val="00EC56FD"/>
    <w:rsid w:val="00EC5811"/>
    <w:rsid w:val="00EC5C9F"/>
    <w:rsid w:val="00EC5F0A"/>
    <w:rsid w:val="00EC623A"/>
    <w:rsid w:val="00EC6BD4"/>
    <w:rsid w:val="00EC6C2E"/>
    <w:rsid w:val="00EC6DC4"/>
    <w:rsid w:val="00EC6EF3"/>
    <w:rsid w:val="00EC7491"/>
    <w:rsid w:val="00EC7790"/>
    <w:rsid w:val="00EC79F2"/>
    <w:rsid w:val="00EC7A9D"/>
    <w:rsid w:val="00EC7FC4"/>
    <w:rsid w:val="00ED0751"/>
    <w:rsid w:val="00ED091E"/>
    <w:rsid w:val="00ED14BF"/>
    <w:rsid w:val="00ED14FC"/>
    <w:rsid w:val="00ED15E6"/>
    <w:rsid w:val="00ED1CFA"/>
    <w:rsid w:val="00ED227D"/>
    <w:rsid w:val="00ED2624"/>
    <w:rsid w:val="00ED48D5"/>
    <w:rsid w:val="00ED4A6A"/>
    <w:rsid w:val="00ED4AD2"/>
    <w:rsid w:val="00ED4C3A"/>
    <w:rsid w:val="00ED4C4A"/>
    <w:rsid w:val="00ED5208"/>
    <w:rsid w:val="00ED534C"/>
    <w:rsid w:val="00ED602E"/>
    <w:rsid w:val="00ED7014"/>
    <w:rsid w:val="00ED7767"/>
    <w:rsid w:val="00EE0093"/>
    <w:rsid w:val="00EE0B23"/>
    <w:rsid w:val="00EE0E63"/>
    <w:rsid w:val="00EE10B3"/>
    <w:rsid w:val="00EE13BE"/>
    <w:rsid w:val="00EE1627"/>
    <w:rsid w:val="00EE164E"/>
    <w:rsid w:val="00EE170F"/>
    <w:rsid w:val="00EE1966"/>
    <w:rsid w:val="00EE2626"/>
    <w:rsid w:val="00EE26BE"/>
    <w:rsid w:val="00EE2860"/>
    <w:rsid w:val="00EE2A24"/>
    <w:rsid w:val="00EE2F8C"/>
    <w:rsid w:val="00EE3C98"/>
    <w:rsid w:val="00EE3E5F"/>
    <w:rsid w:val="00EE4D7E"/>
    <w:rsid w:val="00EE592E"/>
    <w:rsid w:val="00EE6879"/>
    <w:rsid w:val="00EE6A12"/>
    <w:rsid w:val="00EE7740"/>
    <w:rsid w:val="00EF01B8"/>
    <w:rsid w:val="00EF053A"/>
    <w:rsid w:val="00EF06A3"/>
    <w:rsid w:val="00EF0A77"/>
    <w:rsid w:val="00EF0AF2"/>
    <w:rsid w:val="00EF0CD6"/>
    <w:rsid w:val="00EF12C3"/>
    <w:rsid w:val="00EF1BB9"/>
    <w:rsid w:val="00EF2611"/>
    <w:rsid w:val="00EF2A37"/>
    <w:rsid w:val="00EF38BE"/>
    <w:rsid w:val="00EF38BF"/>
    <w:rsid w:val="00EF44EC"/>
    <w:rsid w:val="00EF46BD"/>
    <w:rsid w:val="00EF5B20"/>
    <w:rsid w:val="00EF605C"/>
    <w:rsid w:val="00EF73C0"/>
    <w:rsid w:val="00EF7FB9"/>
    <w:rsid w:val="00F005BB"/>
    <w:rsid w:val="00F00754"/>
    <w:rsid w:val="00F0213B"/>
    <w:rsid w:val="00F027AD"/>
    <w:rsid w:val="00F02D50"/>
    <w:rsid w:val="00F02E13"/>
    <w:rsid w:val="00F0433A"/>
    <w:rsid w:val="00F0436B"/>
    <w:rsid w:val="00F04549"/>
    <w:rsid w:val="00F04868"/>
    <w:rsid w:val="00F049B2"/>
    <w:rsid w:val="00F04C4A"/>
    <w:rsid w:val="00F05009"/>
    <w:rsid w:val="00F05D32"/>
    <w:rsid w:val="00F05F2C"/>
    <w:rsid w:val="00F05F79"/>
    <w:rsid w:val="00F06A21"/>
    <w:rsid w:val="00F06D5F"/>
    <w:rsid w:val="00F075E7"/>
    <w:rsid w:val="00F07622"/>
    <w:rsid w:val="00F101DB"/>
    <w:rsid w:val="00F10EA8"/>
    <w:rsid w:val="00F10EC4"/>
    <w:rsid w:val="00F1122B"/>
    <w:rsid w:val="00F112D5"/>
    <w:rsid w:val="00F114A4"/>
    <w:rsid w:val="00F11BFB"/>
    <w:rsid w:val="00F11F4F"/>
    <w:rsid w:val="00F11F98"/>
    <w:rsid w:val="00F1264C"/>
    <w:rsid w:val="00F12938"/>
    <w:rsid w:val="00F12E8F"/>
    <w:rsid w:val="00F131B2"/>
    <w:rsid w:val="00F137F0"/>
    <w:rsid w:val="00F139D6"/>
    <w:rsid w:val="00F13C3C"/>
    <w:rsid w:val="00F13D71"/>
    <w:rsid w:val="00F13DDA"/>
    <w:rsid w:val="00F13EAC"/>
    <w:rsid w:val="00F13F39"/>
    <w:rsid w:val="00F148F0"/>
    <w:rsid w:val="00F14B89"/>
    <w:rsid w:val="00F15417"/>
    <w:rsid w:val="00F15E21"/>
    <w:rsid w:val="00F1616C"/>
    <w:rsid w:val="00F16622"/>
    <w:rsid w:val="00F16A9B"/>
    <w:rsid w:val="00F176B9"/>
    <w:rsid w:val="00F17F93"/>
    <w:rsid w:val="00F20C01"/>
    <w:rsid w:val="00F20E9F"/>
    <w:rsid w:val="00F21013"/>
    <w:rsid w:val="00F217F1"/>
    <w:rsid w:val="00F21A4A"/>
    <w:rsid w:val="00F21DBC"/>
    <w:rsid w:val="00F227B8"/>
    <w:rsid w:val="00F22C1C"/>
    <w:rsid w:val="00F22E33"/>
    <w:rsid w:val="00F23060"/>
    <w:rsid w:val="00F23794"/>
    <w:rsid w:val="00F24CEE"/>
    <w:rsid w:val="00F25B12"/>
    <w:rsid w:val="00F25C8C"/>
    <w:rsid w:val="00F25F0B"/>
    <w:rsid w:val="00F25FBB"/>
    <w:rsid w:val="00F2601D"/>
    <w:rsid w:val="00F27260"/>
    <w:rsid w:val="00F27959"/>
    <w:rsid w:val="00F27E18"/>
    <w:rsid w:val="00F30396"/>
    <w:rsid w:val="00F3055E"/>
    <w:rsid w:val="00F3056A"/>
    <w:rsid w:val="00F30804"/>
    <w:rsid w:val="00F30C13"/>
    <w:rsid w:val="00F30F6A"/>
    <w:rsid w:val="00F313CD"/>
    <w:rsid w:val="00F319A1"/>
    <w:rsid w:val="00F31AB8"/>
    <w:rsid w:val="00F31FCC"/>
    <w:rsid w:val="00F32249"/>
    <w:rsid w:val="00F3256A"/>
    <w:rsid w:val="00F32579"/>
    <w:rsid w:val="00F334FC"/>
    <w:rsid w:val="00F3351C"/>
    <w:rsid w:val="00F337E7"/>
    <w:rsid w:val="00F33EC9"/>
    <w:rsid w:val="00F34B72"/>
    <w:rsid w:val="00F34E28"/>
    <w:rsid w:val="00F356F0"/>
    <w:rsid w:val="00F3594E"/>
    <w:rsid w:val="00F35BD1"/>
    <w:rsid w:val="00F360E9"/>
    <w:rsid w:val="00F3618D"/>
    <w:rsid w:val="00F363E0"/>
    <w:rsid w:val="00F36984"/>
    <w:rsid w:val="00F36E2A"/>
    <w:rsid w:val="00F37A79"/>
    <w:rsid w:val="00F37BAE"/>
    <w:rsid w:val="00F402B6"/>
    <w:rsid w:val="00F403B2"/>
    <w:rsid w:val="00F403BD"/>
    <w:rsid w:val="00F404E0"/>
    <w:rsid w:val="00F40978"/>
    <w:rsid w:val="00F40A41"/>
    <w:rsid w:val="00F40AE9"/>
    <w:rsid w:val="00F40BA6"/>
    <w:rsid w:val="00F40DDB"/>
    <w:rsid w:val="00F40E35"/>
    <w:rsid w:val="00F40F1E"/>
    <w:rsid w:val="00F413C7"/>
    <w:rsid w:val="00F4143C"/>
    <w:rsid w:val="00F422BB"/>
    <w:rsid w:val="00F43404"/>
    <w:rsid w:val="00F440AB"/>
    <w:rsid w:val="00F450CE"/>
    <w:rsid w:val="00F45493"/>
    <w:rsid w:val="00F45863"/>
    <w:rsid w:val="00F45998"/>
    <w:rsid w:val="00F45AC7"/>
    <w:rsid w:val="00F46426"/>
    <w:rsid w:val="00F466E0"/>
    <w:rsid w:val="00F46DD8"/>
    <w:rsid w:val="00F46E84"/>
    <w:rsid w:val="00F46E99"/>
    <w:rsid w:val="00F4717C"/>
    <w:rsid w:val="00F476B2"/>
    <w:rsid w:val="00F502F4"/>
    <w:rsid w:val="00F510BE"/>
    <w:rsid w:val="00F510DD"/>
    <w:rsid w:val="00F510FB"/>
    <w:rsid w:val="00F524C2"/>
    <w:rsid w:val="00F525FB"/>
    <w:rsid w:val="00F528A6"/>
    <w:rsid w:val="00F52C8A"/>
    <w:rsid w:val="00F52D27"/>
    <w:rsid w:val="00F52E42"/>
    <w:rsid w:val="00F52E69"/>
    <w:rsid w:val="00F53420"/>
    <w:rsid w:val="00F5347A"/>
    <w:rsid w:val="00F54049"/>
    <w:rsid w:val="00F540E8"/>
    <w:rsid w:val="00F55959"/>
    <w:rsid w:val="00F56CE8"/>
    <w:rsid w:val="00F572F9"/>
    <w:rsid w:val="00F577BC"/>
    <w:rsid w:val="00F6023F"/>
    <w:rsid w:val="00F60485"/>
    <w:rsid w:val="00F60637"/>
    <w:rsid w:val="00F6109F"/>
    <w:rsid w:val="00F616B6"/>
    <w:rsid w:val="00F61BCA"/>
    <w:rsid w:val="00F61FBB"/>
    <w:rsid w:val="00F62243"/>
    <w:rsid w:val="00F62569"/>
    <w:rsid w:val="00F635EC"/>
    <w:rsid w:val="00F648F8"/>
    <w:rsid w:val="00F64A83"/>
    <w:rsid w:val="00F6505B"/>
    <w:rsid w:val="00F65A6C"/>
    <w:rsid w:val="00F6686B"/>
    <w:rsid w:val="00F66A69"/>
    <w:rsid w:val="00F677DD"/>
    <w:rsid w:val="00F679B4"/>
    <w:rsid w:val="00F70433"/>
    <w:rsid w:val="00F707C2"/>
    <w:rsid w:val="00F70FC1"/>
    <w:rsid w:val="00F71133"/>
    <w:rsid w:val="00F711A8"/>
    <w:rsid w:val="00F71608"/>
    <w:rsid w:val="00F726AB"/>
    <w:rsid w:val="00F72830"/>
    <w:rsid w:val="00F73006"/>
    <w:rsid w:val="00F7330C"/>
    <w:rsid w:val="00F73B48"/>
    <w:rsid w:val="00F74750"/>
    <w:rsid w:val="00F74B81"/>
    <w:rsid w:val="00F74E5F"/>
    <w:rsid w:val="00F7515B"/>
    <w:rsid w:val="00F758D2"/>
    <w:rsid w:val="00F75A0D"/>
    <w:rsid w:val="00F7611D"/>
    <w:rsid w:val="00F76363"/>
    <w:rsid w:val="00F76881"/>
    <w:rsid w:val="00F76966"/>
    <w:rsid w:val="00F76A66"/>
    <w:rsid w:val="00F76F87"/>
    <w:rsid w:val="00F771ED"/>
    <w:rsid w:val="00F77BB5"/>
    <w:rsid w:val="00F77E06"/>
    <w:rsid w:val="00F80184"/>
    <w:rsid w:val="00F804E8"/>
    <w:rsid w:val="00F80550"/>
    <w:rsid w:val="00F809C5"/>
    <w:rsid w:val="00F80BDF"/>
    <w:rsid w:val="00F80C97"/>
    <w:rsid w:val="00F80F0F"/>
    <w:rsid w:val="00F810DE"/>
    <w:rsid w:val="00F8195A"/>
    <w:rsid w:val="00F81A0D"/>
    <w:rsid w:val="00F82115"/>
    <w:rsid w:val="00F82204"/>
    <w:rsid w:val="00F8233B"/>
    <w:rsid w:val="00F82BB6"/>
    <w:rsid w:val="00F82C32"/>
    <w:rsid w:val="00F83035"/>
    <w:rsid w:val="00F830B5"/>
    <w:rsid w:val="00F83372"/>
    <w:rsid w:val="00F83426"/>
    <w:rsid w:val="00F8397B"/>
    <w:rsid w:val="00F83A8E"/>
    <w:rsid w:val="00F843D4"/>
    <w:rsid w:val="00F84721"/>
    <w:rsid w:val="00F84840"/>
    <w:rsid w:val="00F84F7F"/>
    <w:rsid w:val="00F85135"/>
    <w:rsid w:val="00F85323"/>
    <w:rsid w:val="00F854F8"/>
    <w:rsid w:val="00F85974"/>
    <w:rsid w:val="00F86260"/>
    <w:rsid w:val="00F8629F"/>
    <w:rsid w:val="00F86C23"/>
    <w:rsid w:val="00F8722C"/>
    <w:rsid w:val="00F8768A"/>
    <w:rsid w:val="00F87978"/>
    <w:rsid w:val="00F9036C"/>
    <w:rsid w:val="00F906B7"/>
    <w:rsid w:val="00F90FCE"/>
    <w:rsid w:val="00F9164B"/>
    <w:rsid w:val="00F91C78"/>
    <w:rsid w:val="00F91EF9"/>
    <w:rsid w:val="00F922E2"/>
    <w:rsid w:val="00F92951"/>
    <w:rsid w:val="00F92B15"/>
    <w:rsid w:val="00F92D4D"/>
    <w:rsid w:val="00F93156"/>
    <w:rsid w:val="00F93B4C"/>
    <w:rsid w:val="00F94015"/>
    <w:rsid w:val="00F9498B"/>
    <w:rsid w:val="00F96070"/>
    <w:rsid w:val="00F961FA"/>
    <w:rsid w:val="00F9629F"/>
    <w:rsid w:val="00F97147"/>
    <w:rsid w:val="00F978A5"/>
    <w:rsid w:val="00F97A5A"/>
    <w:rsid w:val="00F97A67"/>
    <w:rsid w:val="00F97D15"/>
    <w:rsid w:val="00F97DD3"/>
    <w:rsid w:val="00F97EAE"/>
    <w:rsid w:val="00FA0554"/>
    <w:rsid w:val="00FA0836"/>
    <w:rsid w:val="00FA0CC5"/>
    <w:rsid w:val="00FA114B"/>
    <w:rsid w:val="00FA16D8"/>
    <w:rsid w:val="00FA1920"/>
    <w:rsid w:val="00FA2E6C"/>
    <w:rsid w:val="00FA3032"/>
    <w:rsid w:val="00FA3DA9"/>
    <w:rsid w:val="00FA3F49"/>
    <w:rsid w:val="00FA4010"/>
    <w:rsid w:val="00FA4CC1"/>
    <w:rsid w:val="00FA5289"/>
    <w:rsid w:val="00FA529F"/>
    <w:rsid w:val="00FA61BC"/>
    <w:rsid w:val="00FA6411"/>
    <w:rsid w:val="00FA6A98"/>
    <w:rsid w:val="00FB0601"/>
    <w:rsid w:val="00FB0BA8"/>
    <w:rsid w:val="00FB115B"/>
    <w:rsid w:val="00FB117B"/>
    <w:rsid w:val="00FB1872"/>
    <w:rsid w:val="00FB1C0E"/>
    <w:rsid w:val="00FB1E20"/>
    <w:rsid w:val="00FB2824"/>
    <w:rsid w:val="00FB3F30"/>
    <w:rsid w:val="00FB40AF"/>
    <w:rsid w:val="00FB45B4"/>
    <w:rsid w:val="00FB5826"/>
    <w:rsid w:val="00FB5DF6"/>
    <w:rsid w:val="00FB5E65"/>
    <w:rsid w:val="00FB6B7B"/>
    <w:rsid w:val="00FB7170"/>
    <w:rsid w:val="00FB7773"/>
    <w:rsid w:val="00FC0C0A"/>
    <w:rsid w:val="00FC1CDF"/>
    <w:rsid w:val="00FC288F"/>
    <w:rsid w:val="00FC3ED0"/>
    <w:rsid w:val="00FC4045"/>
    <w:rsid w:val="00FC40EC"/>
    <w:rsid w:val="00FC43AF"/>
    <w:rsid w:val="00FC468E"/>
    <w:rsid w:val="00FC473C"/>
    <w:rsid w:val="00FC48C5"/>
    <w:rsid w:val="00FC4AE2"/>
    <w:rsid w:val="00FC58FC"/>
    <w:rsid w:val="00FC6973"/>
    <w:rsid w:val="00FC6B4B"/>
    <w:rsid w:val="00FC70BE"/>
    <w:rsid w:val="00FC78A1"/>
    <w:rsid w:val="00FC7982"/>
    <w:rsid w:val="00FC7AA0"/>
    <w:rsid w:val="00FC7ABC"/>
    <w:rsid w:val="00FC7ECD"/>
    <w:rsid w:val="00FD02AC"/>
    <w:rsid w:val="00FD0458"/>
    <w:rsid w:val="00FD054E"/>
    <w:rsid w:val="00FD06AD"/>
    <w:rsid w:val="00FD0792"/>
    <w:rsid w:val="00FD0E20"/>
    <w:rsid w:val="00FD150F"/>
    <w:rsid w:val="00FD1528"/>
    <w:rsid w:val="00FD170B"/>
    <w:rsid w:val="00FD19C7"/>
    <w:rsid w:val="00FD24D4"/>
    <w:rsid w:val="00FD25A0"/>
    <w:rsid w:val="00FD2A22"/>
    <w:rsid w:val="00FD2CE9"/>
    <w:rsid w:val="00FD2EED"/>
    <w:rsid w:val="00FD2F6F"/>
    <w:rsid w:val="00FD2F91"/>
    <w:rsid w:val="00FD32DA"/>
    <w:rsid w:val="00FD32EC"/>
    <w:rsid w:val="00FD356C"/>
    <w:rsid w:val="00FD3A88"/>
    <w:rsid w:val="00FD3D20"/>
    <w:rsid w:val="00FD4F17"/>
    <w:rsid w:val="00FD60F6"/>
    <w:rsid w:val="00FD65FE"/>
    <w:rsid w:val="00FD67A9"/>
    <w:rsid w:val="00FD6F4E"/>
    <w:rsid w:val="00FD7046"/>
    <w:rsid w:val="00FD7703"/>
    <w:rsid w:val="00FD7D39"/>
    <w:rsid w:val="00FD7E54"/>
    <w:rsid w:val="00FD7EA5"/>
    <w:rsid w:val="00FE01F6"/>
    <w:rsid w:val="00FE0599"/>
    <w:rsid w:val="00FE068D"/>
    <w:rsid w:val="00FE145A"/>
    <w:rsid w:val="00FE1655"/>
    <w:rsid w:val="00FE18EA"/>
    <w:rsid w:val="00FE1D76"/>
    <w:rsid w:val="00FE251E"/>
    <w:rsid w:val="00FE2571"/>
    <w:rsid w:val="00FE2B2A"/>
    <w:rsid w:val="00FE31F8"/>
    <w:rsid w:val="00FE32CB"/>
    <w:rsid w:val="00FE3F28"/>
    <w:rsid w:val="00FE4189"/>
    <w:rsid w:val="00FE4208"/>
    <w:rsid w:val="00FE475A"/>
    <w:rsid w:val="00FE5858"/>
    <w:rsid w:val="00FE5B9C"/>
    <w:rsid w:val="00FE5D9C"/>
    <w:rsid w:val="00FE62D9"/>
    <w:rsid w:val="00FE668F"/>
    <w:rsid w:val="00FE67C2"/>
    <w:rsid w:val="00FE6928"/>
    <w:rsid w:val="00FE6ED5"/>
    <w:rsid w:val="00FE6FB8"/>
    <w:rsid w:val="00FE7C40"/>
    <w:rsid w:val="00FE7E38"/>
    <w:rsid w:val="00FF0777"/>
    <w:rsid w:val="00FF0AD5"/>
    <w:rsid w:val="00FF0B3A"/>
    <w:rsid w:val="00FF0C40"/>
    <w:rsid w:val="00FF0DC7"/>
    <w:rsid w:val="00FF141B"/>
    <w:rsid w:val="00FF1484"/>
    <w:rsid w:val="00FF197E"/>
    <w:rsid w:val="00FF2219"/>
    <w:rsid w:val="00FF37D7"/>
    <w:rsid w:val="00FF3A2A"/>
    <w:rsid w:val="00FF3AD4"/>
    <w:rsid w:val="00FF4199"/>
    <w:rsid w:val="00FF42F1"/>
    <w:rsid w:val="00FF4B32"/>
    <w:rsid w:val="00FF4B59"/>
    <w:rsid w:val="00FF4D33"/>
    <w:rsid w:val="00FF5D47"/>
    <w:rsid w:val="00FF6C84"/>
    <w:rsid w:val="00FF6FB8"/>
    <w:rsid w:val="00FF7771"/>
    <w:rsid w:val="00FF7E16"/>
    <w:rsid w:val="00FF7F95"/>
    <w:rsid w:val="01004565"/>
    <w:rsid w:val="01024FA8"/>
    <w:rsid w:val="010571FE"/>
    <w:rsid w:val="0117D9AE"/>
    <w:rsid w:val="0117E64F"/>
    <w:rsid w:val="0120C6AB"/>
    <w:rsid w:val="012559B9"/>
    <w:rsid w:val="012C6671"/>
    <w:rsid w:val="013A66C5"/>
    <w:rsid w:val="0140E538"/>
    <w:rsid w:val="0147B8EC"/>
    <w:rsid w:val="0148EE8C"/>
    <w:rsid w:val="0155F4EB"/>
    <w:rsid w:val="0159F573"/>
    <w:rsid w:val="0161279A"/>
    <w:rsid w:val="016ADFA1"/>
    <w:rsid w:val="016D5C98"/>
    <w:rsid w:val="01DADBAA"/>
    <w:rsid w:val="01ED2DB1"/>
    <w:rsid w:val="01F1083E"/>
    <w:rsid w:val="01F5F8F6"/>
    <w:rsid w:val="0201EFB6"/>
    <w:rsid w:val="0211C3ED"/>
    <w:rsid w:val="0214A897"/>
    <w:rsid w:val="022448CA"/>
    <w:rsid w:val="02332255"/>
    <w:rsid w:val="02385135"/>
    <w:rsid w:val="02614C89"/>
    <w:rsid w:val="0275757B"/>
    <w:rsid w:val="028D06FB"/>
    <w:rsid w:val="02943BD2"/>
    <w:rsid w:val="0298A8EA"/>
    <w:rsid w:val="02A7E552"/>
    <w:rsid w:val="02B9A5D7"/>
    <w:rsid w:val="02BE3A4C"/>
    <w:rsid w:val="02C6A900"/>
    <w:rsid w:val="02CC749B"/>
    <w:rsid w:val="02D96BED"/>
    <w:rsid w:val="02FCD72F"/>
    <w:rsid w:val="030BD1C5"/>
    <w:rsid w:val="0316D223"/>
    <w:rsid w:val="0322D92A"/>
    <w:rsid w:val="0323256D"/>
    <w:rsid w:val="032717A9"/>
    <w:rsid w:val="034C6E99"/>
    <w:rsid w:val="034FE741"/>
    <w:rsid w:val="03736DF7"/>
    <w:rsid w:val="03759501"/>
    <w:rsid w:val="037AD76D"/>
    <w:rsid w:val="038C184F"/>
    <w:rsid w:val="0396F90E"/>
    <w:rsid w:val="039A17A3"/>
    <w:rsid w:val="039BD6AB"/>
    <w:rsid w:val="03A2EDBB"/>
    <w:rsid w:val="03A9767E"/>
    <w:rsid w:val="03ABC122"/>
    <w:rsid w:val="03BB17C8"/>
    <w:rsid w:val="03BBD4E8"/>
    <w:rsid w:val="03C195D5"/>
    <w:rsid w:val="03C1C6C0"/>
    <w:rsid w:val="03C387F6"/>
    <w:rsid w:val="03C55787"/>
    <w:rsid w:val="03CCD4D8"/>
    <w:rsid w:val="03D0559B"/>
    <w:rsid w:val="03D5968F"/>
    <w:rsid w:val="03DD97DE"/>
    <w:rsid w:val="03E0D1D1"/>
    <w:rsid w:val="03ED978B"/>
    <w:rsid w:val="03F02739"/>
    <w:rsid w:val="03F46A2D"/>
    <w:rsid w:val="040607B1"/>
    <w:rsid w:val="040CFBCE"/>
    <w:rsid w:val="04132224"/>
    <w:rsid w:val="0416F75B"/>
    <w:rsid w:val="042C3D1E"/>
    <w:rsid w:val="043802E6"/>
    <w:rsid w:val="0438C1EE"/>
    <w:rsid w:val="0439A3B7"/>
    <w:rsid w:val="0443681D"/>
    <w:rsid w:val="044D8418"/>
    <w:rsid w:val="04636E63"/>
    <w:rsid w:val="046681B6"/>
    <w:rsid w:val="0470DCA0"/>
    <w:rsid w:val="0481D077"/>
    <w:rsid w:val="048C5313"/>
    <w:rsid w:val="04972529"/>
    <w:rsid w:val="04AECDFF"/>
    <w:rsid w:val="04B16954"/>
    <w:rsid w:val="04D3CEB9"/>
    <w:rsid w:val="04D3D1C1"/>
    <w:rsid w:val="04D47C3C"/>
    <w:rsid w:val="04D4C7D4"/>
    <w:rsid w:val="04DA4861"/>
    <w:rsid w:val="04DA9568"/>
    <w:rsid w:val="04DDFA7C"/>
    <w:rsid w:val="04E1AB73"/>
    <w:rsid w:val="04E557F0"/>
    <w:rsid w:val="04E5CFE0"/>
    <w:rsid w:val="04F67E89"/>
    <w:rsid w:val="04F8EDB8"/>
    <w:rsid w:val="04F9486A"/>
    <w:rsid w:val="04FA1862"/>
    <w:rsid w:val="04FCA1D7"/>
    <w:rsid w:val="04FF50D0"/>
    <w:rsid w:val="0506D9B5"/>
    <w:rsid w:val="050E0A4F"/>
    <w:rsid w:val="051515E5"/>
    <w:rsid w:val="0518C8BA"/>
    <w:rsid w:val="05199F35"/>
    <w:rsid w:val="051C9CC1"/>
    <w:rsid w:val="0525851D"/>
    <w:rsid w:val="0550B30F"/>
    <w:rsid w:val="05520A14"/>
    <w:rsid w:val="0553168C"/>
    <w:rsid w:val="05556A66"/>
    <w:rsid w:val="0556722C"/>
    <w:rsid w:val="0557AC60"/>
    <w:rsid w:val="056B8CB0"/>
    <w:rsid w:val="056F9AB9"/>
    <w:rsid w:val="05760D7E"/>
    <w:rsid w:val="057B351C"/>
    <w:rsid w:val="05918213"/>
    <w:rsid w:val="059B7E92"/>
    <w:rsid w:val="05A24A1C"/>
    <w:rsid w:val="05C2BBBA"/>
    <w:rsid w:val="05C5EBB4"/>
    <w:rsid w:val="05E096EE"/>
    <w:rsid w:val="05E3A204"/>
    <w:rsid w:val="05F1395E"/>
    <w:rsid w:val="060007E5"/>
    <w:rsid w:val="0603EEC5"/>
    <w:rsid w:val="06064375"/>
    <w:rsid w:val="060906E1"/>
    <w:rsid w:val="060C8877"/>
    <w:rsid w:val="0626B31A"/>
    <w:rsid w:val="06380764"/>
    <w:rsid w:val="0659B6E3"/>
    <w:rsid w:val="06648E23"/>
    <w:rsid w:val="066C61BD"/>
    <w:rsid w:val="068125C7"/>
    <w:rsid w:val="06838B6F"/>
    <w:rsid w:val="0685F111"/>
    <w:rsid w:val="06868E7E"/>
    <w:rsid w:val="0693694C"/>
    <w:rsid w:val="069B68DF"/>
    <w:rsid w:val="06A668FB"/>
    <w:rsid w:val="06AE9CEF"/>
    <w:rsid w:val="06C03AAB"/>
    <w:rsid w:val="06C4E4F3"/>
    <w:rsid w:val="06CAE26A"/>
    <w:rsid w:val="06D11128"/>
    <w:rsid w:val="06D53D59"/>
    <w:rsid w:val="06D6874D"/>
    <w:rsid w:val="06DF6179"/>
    <w:rsid w:val="06E00139"/>
    <w:rsid w:val="06E48657"/>
    <w:rsid w:val="06ECE01B"/>
    <w:rsid w:val="06EFD8CE"/>
    <w:rsid w:val="06F50683"/>
    <w:rsid w:val="071404AE"/>
    <w:rsid w:val="0727E379"/>
    <w:rsid w:val="07522E65"/>
    <w:rsid w:val="07620B48"/>
    <w:rsid w:val="07648461"/>
    <w:rsid w:val="076FB1C8"/>
    <w:rsid w:val="07703FE0"/>
    <w:rsid w:val="0774FA38"/>
    <w:rsid w:val="0779E3CD"/>
    <w:rsid w:val="077D12A2"/>
    <w:rsid w:val="077DAF22"/>
    <w:rsid w:val="0783FB9C"/>
    <w:rsid w:val="078CA258"/>
    <w:rsid w:val="07A19CE2"/>
    <w:rsid w:val="07A35DFC"/>
    <w:rsid w:val="07A69B27"/>
    <w:rsid w:val="07B2F017"/>
    <w:rsid w:val="07B49BF3"/>
    <w:rsid w:val="07B97F10"/>
    <w:rsid w:val="07BA3F23"/>
    <w:rsid w:val="07BB0594"/>
    <w:rsid w:val="07BB5919"/>
    <w:rsid w:val="07BE494D"/>
    <w:rsid w:val="07C2260A"/>
    <w:rsid w:val="07CFD656"/>
    <w:rsid w:val="07D87757"/>
    <w:rsid w:val="07E9CBA3"/>
    <w:rsid w:val="07EA40F2"/>
    <w:rsid w:val="07EE61DF"/>
    <w:rsid w:val="07F881F5"/>
    <w:rsid w:val="0800290F"/>
    <w:rsid w:val="0806A5FE"/>
    <w:rsid w:val="081644FC"/>
    <w:rsid w:val="0824239D"/>
    <w:rsid w:val="0834F1F0"/>
    <w:rsid w:val="0836760B"/>
    <w:rsid w:val="083E64EF"/>
    <w:rsid w:val="084C66FB"/>
    <w:rsid w:val="084C9708"/>
    <w:rsid w:val="086A1409"/>
    <w:rsid w:val="08780370"/>
    <w:rsid w:val="08910DEC"/>
    <w:rsid w:val="089131DE"/>
    <w:rsid w:val="0891A6C6"/>
    <w:rsid w:val="08A28EAF"/>
    <w:rsid w:val="08A41CCB"/>
    <w:rsid w:val="08BDF21E"/>
    <w:rsid w:val="08D412BD"/>
    <w:rsid w:val="08E87401"/>
    <w:rsid w:val="08EF5B66"/>
    <w:rsid w:val="08F7CAD1"/>
    <w:rsid w:val="0910FE38"/>
    <w:rsid w:val="09130C93"/>
    <w:rsid w:val="091712A6"/>
    <w:rsid w:val="0936000C"/>
    <w:rsid w:val="0938C561"/>
    <w:rsid w:val="09394F26"/>
    <w:rsid w:val="093F2AFB"/>
    <w:rsid w:val="09447791"/>
    <w:rsid w:val="0947ECD4"/>
    <w:rsid w:val="094992EC"/>
    <w:rsid w:val="0955CEA0"/>
    <w:rsid w:val="095F0014"/>
    <w:rsid w:val="0962C08E"/>
    <w:rsid w:val="097A9ADF"/>
    <w:rsid w:val="0985FCEB"/>
    <w:rsid w:val="098F3444"/>
    <w:rsid w:val="099855C4"/>
    <w:rsid w:val="09A0C561"/>
    <w:rsid w:val="09B2D501"/>
    <w:rsid w:val="09C4DE52"/>
    <w:rsid w:val="09CC01EC"/>
    <w:rsid w:val="09CCF2A5"/>
    <w:rsid w:val="09D186DD"/>
    <w:rsid w:val="09E6A131"/>
    <w:rsid w:val="09E6AC87"/>
    <w:rsid w:val="0A20ECA0"/>
    <w:rsid w:val="0A20F45E"/>
    <w:rsid w:val="0A21982E"/>
    <w:rsid w:val="0A2D2994"/>
    <w:rsid w:val="0A323034"/>
    <w:rsid w:val="0A35E151"/>
    <w:rsid w:val="0A38EFEF"/>
    <w:rsid w:val="0A3E2058"/>
    <w:rsid w:val="0A469828"/>
    <w:rsid w:val="0A497F42"/>
    <w:rsid w:val="0A69F8B6"/>
    <w:rsid w:val="0A6D3D3E"/>
    <w:rsid w:val="0A7E4B23"/>
    <w:rsid w:val="0A820A0C"/>
    <w:rsid w:val="0A91095B"/>
    <w:rsid w:val="0A96A249"/>
    <w:rsid w:val="0A96F666"/>
    <w:rsid w:val="0AA3A9D9"/>
    <w:rsid w:val="0AA6218B"/>
    <w:rsid w:val="0AA97FC6"/>
    <w:rsid w:val="0AAB4116"/>
    <w:rsid w:val="0AAC1715"/>
    <w:rsid w:val="0AAE66B0"/>
    <w:rsid w:val="0AB01527"/>
    <w:rsid w:val="0AB52C54"/>
    <w:rsid w:val="0AB574F7"/>
    <w:rsid w:val="0AB944C9"/>
    <w:rsid w:val="0ABACD95"/>
    <w:rsid w:val="0ABC66A3"/>
    <w:rsid w:val="0ACAF88B"/>
    <w:rsid w:val="0AD14B47"/>
    <w:rsid w:val="0AE6157B"/>
    <w:rsid w:val="0AEB532D"/>
    <w:rsid w:val="0AF813B6"/>
    <w:rsid w:val="0AFBB1D8"/>
    <w:rsid w:val="0AFC5F0F"/>
    <w:rsid w:val="0B0214E2"/>
    <w:rsid w:val="0B03698A"/>
    <w:rsid w:val="0B047BAE"/>
    <w:rsid w:val="0B0587CE"/>
    <w:rsid w:val="0B17792F"/>
    <w:rsid w:val="0B278A83"/>
    <w:rsid w:val="0B44B4B1"/>
    <w:rsid w:val="0B5C02BB"/>
    <w:rsid w:val="0B6A1DC5"/>
    <w:rsid w:val="0B736E52"/>
    <w:rsid w:val="0B7EEF05"/>
    <w:rsid w:val="0B930232"/>
    <w:rsid w:val="0B9678E7"/>
    <w:rsid w:val="0B9BF815"/>
    <w:rsid w:val="0BA4E7A9"/>
    <w:rsid w:val="0BBBD58A"/>
    <w:rsid w:val="0BBF3C2D"/>
    <w:rsid w:val="0BC756C4"/>
    <w:rsid w:val="0BDF63E9"/>
    <w:rsid w:val="0BE06543"/>
    <w:rsid w:val="0BFED58E"/>
    <w:rsid w:val="0C079C99"/>
    <w:rsid w:val="0C0A96AB"/>
    <w:rsid w:val="0C248D9E"/>
    <w:rsid w:val="0C253620"/>
    <w:rsid w:val="0C376317"/>
    <w:rsid w:val="0C3EDDBF"/>
    <w:rsid w:val="0C58932B"/>
    <w:rsid w:val="0C5986C8"/>
    <w:rsid w:val="0C5E45FC"/>
    <w:rsid w:val="0C62BC9F"/>
    <w:rsid w:val="0C6FD5FC"/>
    <w:rsid w:val="0C7367D6"/>
    <w:rsid w:val="0C795EBA"/>
    <w:rsid w:val="0C862C2F"/>
    <w:rsid w:val="0C8B36DF"/>
    <w:rsid w:val="0C933978"/>
    <w:rsid w:val="0C94DACF"/>
    <w:rsid w:val="0C9547A0"/>
    <w:rsid w:val="0C9EF49A"/>
    <w:rsid w:val="0CA8D1BB"/>
    <w:rsid w:val="0CAE768A"/>
    <w:rsid w:val="0CAF6A65"/>
    <w:rsid w:val="0CC301C6"/>
    <w:rsid w:val="0CC50A1E"/>
    <w:rsid w:val="0CD73F73"/>
    <w:rsid w:val="0CE85EA5"/>
    <w:rsid w:val="0CEC6AD3"/>
    <w:rsid w:val="0CEE8776"/>
    <w:rsid w:val="0CF445AB"/>
    <w:rsid w:val="0CFA54BE"/>
    <w:rsid w:val="0D03951C"/>
    <w:rsid w:val="0D09404E"/>
    <w:rsid w:val="0D0A17B5"/>
    <w:rsid w:val="0D102321"/>
    <w:rsid w:val="0D10DC56"/>
    <w:rsid w:val="0D165452"/>
    <w:rsid w:val="0D1A539D"/>
    <w:rsid w:val="0D1EEB52"/>
    <w:rsid w:val="0D37212A"/>
    <w:rsid w:val="0D3A8D59"/>
    <w:rsid w:val="0D40DA49"/>
    <w:rsid w:val="0D4A13B8"/>
    <w:rsid w:val="0D5371C8"/>
    <w:rsid w:val="0D5536F2"/>
    <w:rsid w:val="0D5ECA67"/>
    <w:rsid w:val="0D663E5E"/>
    <w:rsid w:val="0D7134F1"/>
    <w:rsid w:val="0D884C0E"/>
    <w:rsid w:val="0D8A7138"/>
    <w:rsid w:val="0D9137B9"/>
    <w:rsid w:val="0D96ADD9"/>
    <w:rsid w:val="0D9B0B9C"/>
    <w:rsid w:val="0D9DC1EC"/>
    <w:rsid w:val="0D9E7300"/>
    <w:rsid w:val="0DA45200"/>
    <w:rsid w:val="0DB05B14"/>
    <w:rsid w:val="0DBDDD6C"/>
    <w:rsid w:val="0DC5FED0"/>
    <w:rsid w:val="0DD7A055"/>
    <w:rsid w:val="0DDCE4E3"/>
    <w:rsid w:val="0DE483E5"/>
    <w:rsid w:val="0DE9CC8D"/>
    <w:rsid w:val="0DED5706"/>
    <w:rsid w:val="0DED84C1"/>
    <w:rsid w:val="0DEF2EE2"/>
    <w:rsid w:val="0DF5AE0A"/>
    <w:rsid w:val="0DF9905A"/>
    <w:rsid w:val="0DFC1297"/>
    <w:rsid w:val="0E0B147D"/>
    <w:rsid w:val="0E1113F4"/>
    <w:rsid w:val="0E1BAAB0"/>
    <w:rsid w:val="0E3A2258"/>
    <w:rsid w:val="0E46367A"/>
    <w:rsid w:val="0E4EBC72"/>
    <w:rsid w:val="0E5243E6"/>
    <w:rsid w:val="0E6BC595"/>
    <w:rsid w:val="0E749F73"/>
    <w:rsid w:val="0E7D4C17"/>
    <w:rsid w:val="0E7DEC4B"/>
    <w:rsid w:val="0E823B34"/>
    <w:rsid w:val="0E91ADB8"/>
    <w:rsid w:val="0E9F3EDD"/>
    <w:rsid w:val="0EA0E30F"/>
    <w:rsid w:val="0EA48D33"/>
    <w:rsid w:val="0ED455FB"/>
    <w:rsid w:val="0ED6E5B5"/>
    <w:rsid w:val="0EDAD9A4"/>
    <w:rsid w:val="0EE940F3"/>
    <w:rsid w:val="0EEB71CA"/>
    <w:rsid w:val="0EEBD7AF"/>
    <w:rsid w:val="0EF4BCBC"/>
    <w:rsid w:val="0F020EA5"/>
    <w:rsid w:val="0F0B379C"/>
    <w:rsid w:val="0F1724DF"/>
    <w:rsid w:val="0F1DA16D"/>
    <w:rsid w:val="0F21F2BB"/>
    <w:rsid w:val="0F2355C6"/>
    <w:rsid w:val="0F265541"/>
    <w:rsid w:val="0F26F551"/>
    <w:rsid w:val="0F27819F"/>
    <w:rsid w:val="0F2EC9D8"/>
    <w:rsid w:val="0F2FA3D9"/>
    <w:rsid w:val="0F334798"/>
    <w:rsid w:val="0F432597"/>
    <w:rsid w:val="0F66D6BB"/>
    <w:rsid w:val="0F6C90A7"/>
    <w:rsid w:val="0F6FF174"/>
    <w:rsid w:val="0F7CD0EF"/>
    <w:rsid w:val="0F7E52F7"/>
    <w:rsid w:val="0F80A350"/>
    <w:rsid w:val="0F8B0B2A"/>
    <w:rsid w:val="0F8BB798"/>
    <w:rsid w:val="0FAAE5BB"/>
    <w:rsid w:val="0FADAE1E"/>
    <w:rsid w:val="0FC34F09"/>
    <w:rsid w:val="0FC8EDC2"/>
    <w:rsid w:val="0FD30D4D"/>
    <w:rsid w:val="0FDDEB73"/>
    <w:rsid w:val="0FE0FE2E"/>
    <w:rsid w:val="0FF54859"/>
    <w:rsid w:val="0FFF41E6"/>
    <w:rsid w:val="10013285"/>
    <w:rsid w:val="10055AE9"/>
    <w:rsid w:val="1008765F"/>
    <w:rsid w:val="100EDDDF"/>
    <w:rsid w:val="10106907"/>
    <w:rsid w:val="1029A45C"/>
    <w:rsid w:val="104B23BB"/>
    <w:rsid w:val="10512BF7"/>
    <w:rsid w:val="1056EAD0"/>
    <w:rsid w:val="105E7024"/>
    <w:rsid w:val="10608914"/>
    <w:rsid w:val="1079C284"/>
    <w:rsid w:val="10800BFF"/>
    <w:rsid w:val="1084A04E"/>
    <w:rsid w:val="109340B7"/>
    <w:rsid w:val="109D68B6"/>
    <w:rsid w:val="109FBCFE"/>
    <w:rsid w:val="10A867F2"/>
    <w:rsid w:val="10B1E549"/>
    <w:rsid w:val="10B38E6F"/>
    <w:rsid w:val="10DCD7CE"/>
    <w:rsid w:val="10F86C84"/>
    <w:rsid w:val="1126C8D8"/>
    <w:rsid w:val="112BDB59"/>
    <w:rsid w:val="112CADAF"/>
    <w:rsid w:val="113DC29E"/>
    <w:rsid w:val="1153BA35"/>
    <w:rsid w:val="11553C3E"/>
    <w:rsid w:val="11568512"/>
    <w:rsid w:val="11669D45"/>
    <w:rsid w:val="1167E604"/>
    <w:rsid w:val="1171066A"/>
    <w:rsid w:val="118260A2"/>
    <w:rsid w:val="11872419"/>
    <w:rsid w:val="118B2289"/>
    <w:rsid w:val="11977615"/>
    <w:rsid w:val="119BDA49"/>
    <w:rsid w:val="119F9009"/>
    <w:rsid w:val="11B875FE"/>
    <w:rsid w:val="11BBA2B7"/>
    <w:rsid w:val="11BD69A6"/>
    <w:rsid w:val="11BE6871"/>
    <w:rsid w:val="11D8F40E"/>
    <w:rsid w:val="11DCF710"/>
    <w:rsid w:val="11E875F9"/>
    <w:rsid w:val="120232A1"/>
    <w:rsid w:val="12035B92"/>
    <w:rsid w:val="12059CCD"/>
    <w:rsid w:val="120689C0"/>
    <w:rsid w:val="120A96A3"/>
    <w:rsid w:val="120FFF5C"/>
    <w:rsid w:val="1220D029"/>
    <w:rsid w:val="122A9B39"/>
    <w:rsid w:val="122C4318"/>
    <w:rsid w:val="12376A5F"/>
    <w:rsid w:val="123C43ED"/>
    <w:rsid w:val="12408BF6"/>
    <w:rsid w:val="12489D7B"/>
    <w:rsid w:val="125669F0"/>
    <w:rsid w:val="125E339E"/>
    <w:rsid w:val="1269F65D"/>
    <w:rsid w:val="1272EEDB"/>
    <w:rsid w:val="127915A9"/>
    <w:rsid w:val="129C2C4A"/>
    <w:rsid w:val="12A6F03E"/>
    <w:rsid w:val="12AF1B00"/>
    <w:rsid w:val="12B6394F"/>
    <w:rsid w:val="12D3475B"/>
    <w:rsid w:val="12E1EE43"/>
    <w:rsid w:val="12E7028B"/>
    <w:rsid w:val="12E764E1"/>
    <w:rsid w:val="12ED6449"/>
    <w:rsid w:val="12F44ECF"/>
    <w:rsid w:val="12FD0F8A"/>
    <w:rsid w:val="1302BA87"/>
    <w:rsid w:val="13121168"/>
    <w:rsid w:val="131D0030"/>
    <w:rsid w:val="131DDDCF"/>
    <w:rsid w:val="131F532E"/>
    <w:rsid w:val="1325B54E"/>
    <w:rsid w:val="1325F737"/>
    <w:rsid w:val="1327B59B"/>
    <w:rsid w:val="132A1F4F"/>
    <w:rsid w:val="132B7872"/>
    <w:rsid w:val="132F4329"/>
    <w:rsid w:val="1339336F"/>
    <w:rsid w:val="134202B6"/>
    <w:rsid w:val="1347DB58"/>
    <w:rsid w:val="1347EC1D"/>
    <w:rsid w:val="1354099C"/>
    <w:rsid w:val="13543C88"/>
    <w:rsid w:val="1365F2BA"/>
    <w:rsid w:val="136BC451"/>
    <w:rsid w:val="136D3846"/>
    <w:rsid w:val="13806BB2"/>
    <w:rsid w:val="13881C5F"/>
    <w:rsid w:val="13924401"/>
    <w:rsid w:val="13953AFF"/>
    <w:rsid w:val="139A73F3"/>
    <w:rsid w:val="13A0AAF6"/>
    <w:rsid w:val="13A76AAD"/>
    <w:rsid w:val="13B7DDEA"/>
    <w:rsid w:val="13C962C8"/>
    <w:rsid w:val="13D27ED1"/>
    <w:rsid w:val="13E1FCC7"/>
    <w:rsid w:val="13E87119"/>
    <w:rsid w:val="13F146C5"/>
    <w:rsid w:val="13F63F8C"/>
    <w:rsid w:val="13F82AB2"/>
    <w:rsid w:val="1403833F"/>
    <w:rsid w:val="1409FD14"/>
    <w:rsid w:val="140CB582"/>
    <w:rsid w:val="1415AD38"/>
    <w:rsid w:val="14249903"/>
    <w:rsid w:val="142ED781"/>
    <w:rsid w:val="142FD3F3"/>
    <w:rsid w:val="1433E5A3"/>
    <w:rsid w:val="1435E27C"/>
    <w:rsid w:val="14688C19"/>
    <w:rsid w:val="14692A03"/>
    <w:rsid w:val="14783B02"/>
    <w:rsid w:val="147D8516"/>
    <w:rsid w:val="147E4BAB"/>
    <w:rsid w:val="147FAF85"/>
    <w:rsid w:val="1481CBEF"/>
    <w:rsid w:val="1484C615"/>
    <w:rsid w:val="148F1397"/>
    <w:rsid w:val="1490ABCA"/>
    <w:rsid w:val="14951D0B"/>
    <w:rsid w:val="14AB1118"/>
    <w:rsid w:val="14BD69AB"/>
    <w:rsid w:val="14C822BA"/>
    <w:rsid w:val="14C92FBE"/>
    <w:rsid w:val="14D41898"/>
    <w:rsid w:val="14D6CAAD"/>
    <w:rsid w:val="14D82F44"/>
    <w:rsid w:val="14F1B27A"/>
    <w:rsid w:val="14F20C13"/>
    <w:rsid w:val="1504076A"/>
    <w:rsid w:val="15055992"/>
    <w:rsid w:val="1506830D"/>
    <w:rsid w:val="150706E9"/>
    <w:rsid w:val="151129E0"/>
    <w:rsid w:val="1517F364"/>
    <w:rsid w:val="15259DDF"/>
    <w:rsid w:val="152C9D44"/>
    <w:rsid w:val="152E345F"/>
    <w:rsid w:val="15333600"/>
    <w:rsid w:val="1537D568"/>
    <w:rsid w:val="154A3C4B"/>
    <w:rsid w:val="154AFE80"/>
    <w:rsid w:val="154D8EE1"/>
    <w:rsid w:val="154F370B"/>
    <w:rsid w:val="15532A46"/>
    <w:rsid w:val="1558C8ED"/>
    <w:rsid w:val="1572FFBF"/>
    <w:rsid w:val="157B139E"/>
    <w:rsid w:val="1582CF70"/>
    <w:rsid w:val="15953B01"/>
    <w:rsid w:val="15A6833F"/>
    <w:rsid w:val="15AEBE82"/>
    <w:rsid w:val="15BFA2DC"/>
    <w:rsid w:val="15C2209F"/>
    <w:rsid w:val="15CE7353"/>
    <w:rsid w:val="15D37CCB"/>
    <w:rsid w:val="15D6480F"/>
    <w:rsid w:val="15D9294D"/>
    <w:rsid w:val="15E19302"/>
    <w:rsid w:val="15EEA8D0"/>
    <w:rsid w:val="15F0B205"/>
    <w:rsid w:val="15F3FF44"/>
    <w:rsid w:val="16099B95"/>
    <w:rsid w:val="161235BF"/>
    <w:rsid w:val="1617894F"/>
    <w:rsid w:val="161AD6C2"/>
    <w:rsid w:val="161BB9A3"/>
    <w:rsid w:val="16239D1B"/>
    <w:rsid w:val="1623C9D7"/>
    <w:rsid w:val="16273112"/>
    <w:rsid w:val="162F715D"/>
    <w:rsid w:val="165F5D8E"/>
    <w:rsid w:val="16776F7E"/>
    <w:rsid w:val="168940A5"/>
    <w:rsid w:val="168A4E31"/>
    <w:rsid w:val="169752D5"/>
    <w:rsid w:val="169D674D"/>
    <w:rsid w:val="16A9FA33"/>
    <w:rsid w:val="16B94581"/>
    <w:rsid w:val="16C8C997"/>
    <w:rsid w:val="16D68A98"/>
    <w:rsid w:val="16D6F34A"/>
    <w:rsid w:val="16DC2408"/>
    <w:rsid w:val="16E064AB"/>
    <w:rsid w:val="16E200BE"/>
    <w:rsid w:val="16E594D3"/>
    <w:rsid w:val="16F7C6A3"/>
    <w:rsid w:val="17004E76"/>
    <w:rsid w:val="17088F02"/>
    <w:rsid w:val="170E2F48"/>
    <w:rsid w:val="17147A8A"/>
    <w:rsid w:val="17147FE4"/>
    <w:rsid w:val="171F3A9C"/>
    <w:rsid w:val="17209D00"/>
    <w:rsid w:val="172A8A70"/>
    <w:rsid w:val="172FC80A"/>
    <w:rsid w:val="173BEF9F"/>
    <w:rsid w:val="175D29D7"/>
    <w:rsid w:val="176BB63F"/>
    <w:rsid w:val="176C10D9"/>
    <w:rsid w:val="17754A00"/>
    <w:rsid w:val="17773FF5"/>
    <w:rsid w:val="177A8BDB"/>
    <w:rsid w:val="1780CAC7"/>
    <w:rsid w:val="17832863"/>
    <w:rsid w:val="1785659D"/>
    <w:rsid w:val="17905295"/>
    <w:rsid w:val="1797AE64"/>
    <w:rsid w:val="179CBF56"/>
    <w:rsid w:val="17B503D8"/>
    <w:rsid w:val="17C294BF"/>
    <w:rsid w:val="17C4F39F"/>
    <w:rsid w:val="17C69293"/>
    <w:rsid w:val="17D6E6A9"/>
    <w:rsid w:val="17D7B8CD"/>
    <w:rsid w:val="17E89D4C"/>
    <w:rsid w:val="17F22BA9"/>
    <w:rsid w:val="17FC5C4A"/>
    <w:rsid w:val="180C90A4"/>
    <w:rsid w:val="180F41D0"/>
    <w:rsid w:val="1815B3F8"/>
    <w:rsid w:val="181DC030"/>
    <w:rsid w:val="182A3603"/>
    <w:rsid w:val="182FBB9F"/>
    <w:rsid w:val="1832260E"/>
    <w:rsid w:val="183226D5"/>
    <w:rsid w:val="1837B726"/>
    <w:rsid w:val="183841B8"/>
    <w:rsid w:val="183AA184"/>
    <w:rsid w:val="1843446B"/>
    <w:rsid w:val="184A5D8C"/>
    <w:rsid w:val="184D53D0"/>
    <w:rsid w:val="185A897A"/>
    <w:rsid w:val="18684634"/>
    <w:rsid w:val="186B1E0F"/>
    <w:rsid w:val="1873FF59"/>
    <w:rsid w:val="187962FF"/>
    <w:rsid w:val="187D82EF"/>
    <w:rsid w:val="188572C6"/>
    <w:rsid w:val="188EF3B9"/>
    <w:rsid w:val="1890EA02"/>
    <w:rsid w:val="1896386B"/>
    <w:rsid w:val="189DEEBB"/>
    <w:rsid w:val="18A5892F"/>
    <w:rsid w:val="18A8E18E"/>
    <w:rsid w:val="18AA0AE0"/>
    <w:rsid w:val="18C7C61E"/>
    <w:rsid w:val="18D2DE32"/>
    <w:rsid w:val="18D4FEC4"/>
    <w:rsid w:val="18D78781"/>
    <w:rsid w:val="18D9A095"/>
    <w:rsid w:val="18E0446E"/>
    <w:rsid w:val="18E4D248"/>
    <w:rsid w:val="18F30A54"/>
    <w:rsid w:val="1903B832"/>
    <w:rsid w:val="1906A397"/>
    <w:rsid w:val="1908B396"/>
    <w:rsid w:val="190DADB4"/>
    <w:rsid w:val="1912407E"/>
    <w:rsid w:val="1914714E"/>
    <w:rsid w:val="191A91BF"/>
    <w:rsid w:val="192BD6F2"/>
    <w:rsid w:val="192F2493"/>
    <w:rsid w:val="1939BC97"/>
    <w:rsid w:val="1941B8CE"/>
    <w:rsid w:val="1943C253"/>
    <w:rsid w:val="1956C23B"/>
    <w:rsid w:val="196D4CEE"/>
    <w:rsid w:val="196EF9D2"/>
    <w:rsid w:val="19761BAA"/>
    <w:rsid w:val="197A640C"/>
    <w:rsid w:val="199A1F66"/>
    <w:rsid w:val="199BBB73"/>
    <w:rsid w:val="19A859C6"/>
    <w:rsid w:val="19AA0E0F"/>
    <w:rsid w:val="19CAC177"/>
    <w:rsid w:val="19E0D323"/>
    <w:rsid w:val="19E37588"/>
    <w:rsid w:val="19E59991"/>
    <w:rsid w:val="19F3AB2D"/>
    <w:rsid w:val="19F945A3"/>
    <w:rsid w:val="19FDDAE1"/>
    <w:rsid w:val="1A08305E"/>
    <w:rsid w:val="1A097EC6"/>
    <w:rsid w:val="1A14EFB6"/>
    <w:rsid w:val="1A1B97DF"/>
    <w:rsid w:val="1A2789BC"/>
    <w:rsid w:val="1A28A7B9"/>
    <w:rsid w:val="1A2CBD6F"/>
    <w:rsid w:val="1A2CC5AA"/>
    <w:rsid w:val="1A42EE56"/>
    <w:rsid w:val="1A4E631E"/>
    <w:rsid w:val="1A542C40"/>
    <w:rsid w:val="1A6F9F1A"/>
    <w:rsid w:val="1A703D85"/>
    <w:rsid w:val="1AA31264"/>
    <w:rsid w:val="1AACA00C"/>
    <w:rsid w:val="1ABA67F4"/>
    <w:rsid w:val="1AC94E32"/>
    <w:rsid w:val="1AEAB772"/>
    <w:rsid w:val="1AF076C9"/>
    <w:rsid w:val="1AF88B52"/>
    <w:rsid w:val="1AFAD5D4"/>
    <w:rsid w:val="1B121BBD"/>
    <w:rsid w:val="1B189F54"/>
    <w:rsid w:val="1B2196B0"/>
    <w:rsid w:val="1B29A797"/>
    <w:rsid w:val="1B2A74E1"/>
    <w:rsid w:val="1B2C32D6"/>
    <w:rsid w:val="1B2C984B"/>
    <w:rsid w:val="1B2FB2AB"/>
    <w:rsid w:val="1B3CB163"/>
    <w:rsid w:val="1B77A54E"/>
    <w:rsid w:val="1B7A3481"/>
    <w:rsid w:val="1B894A11"/>
    <w:rsid w:val="1B93764A"/>
    <w:rsid w:val="1B961EE6"/>
    <w:rsid w:val="1B97094B"/>
    <w:rsid w:val="1B979D22"/>
    <w:rsid w:val="1B9AF3E8"/>
    <w:rsid w:val="1B9D06BF"/>
    <w:rsid w:val="1BA12603"/>
    <w:rsid w:val="1BACCE98"/>
    <w:rsid w:val="1BB23FCC"/>
    <w:rsid w:val="1BB5B5D7"/>
    <w:rsid w:val="1BB910D3"/>
    <w:rsid w:val="1BBF114D"/>
    <w:rsid w:val="1BC08EF6"/>
    <w:rsid w:val="1BE4FE60"/>
    <w:rsid w:val="1BEF2E77"/>
    <w:rsid w:val="1BF7100E"/>
    <w:rsid w:val="1BF81575"/>
    <w:rsid w:val="1BFAF613"/>
    <w:rsid w:val="1C0172F6"/>
    <w:rsid w:val="1C0499DF"/>
    <w:rsid w:val="1C09FFA3"/>
    <w:rsid w:val="1C0E5DC1"/>
    <w:rsid w:val="1C0FD5EE"/>
    <w:rsid w:val="1C10D7D0"/>
    <w:rsid w:val="1C150F69"/>
    <w:rsid w:val="1C1EF8C1"/>
    <w:rsid w:val="1C1FFAD5"/>
    <w:rsid w:val="1C26C71D"/>
    <w:rsid w:val="1C275C6F"/>
    <w:rsid w:val="1C2D6120"/>
    <w:rsid w:val="1C2F6BBB"/>
    <w:rsid w:val="1C43A16F"/>
    <w:rsid w:val="1C54BCD3"/>
    <w:rsid w:val="1C55E032"/>
    <w:rsid w:val="1C5C3878"/>
    <w:rsid w:val="1C611B3C"/>
    <w:rsid w:val="1C68E99E"/>
    <w:rsid w:val="1C757882"/>
    <w:rsid w:val="1C86A525"/>
    <w:rsid w:val="1C891447"/>
    <w:rsid w:val="1C9035BD"/>
    <w:rsid w:val="1C9A1360"/>
    <w:rsid w:val="1C9C8D82"/>
    <w:rsid w:val="1C9CDC25"/>
    <w:rsid w:val="1C9F4DDF"/>
    <w:rsid w:val="1CAAD1F6"/>
    <w:rsid w:val="1CB8E145"/>
    <w:rsid w:val="1CC35B6B"/>
    <w:rsid w:val="1CC98F71"/>
    <w:rsid w:val="1CD756B6"/>
    <w:rsid w:val="1CD7C692"/>
    <w:rsid w:val="1CDD499B"/>
    <w:rsid w:val="1CE887C3"/>
    <w:rsid w:val="1CEF0BC2"/>
    <w:rsid w:val="1CF0742A"/>
    <w:rsid w:val="1D025EE8"/>
    <w:rsid w:val="1D04A76F"/>
    <w:rsid w:val="1D1D5655"/>
    <w:rsid w:val="1D228E26"/>
    <w:rsid w:val="1D3971DC"/>
    <w:rsid w:val="1D39A6AC"/>
    <w:rsid w:val="1D3F298E"/>
    <w:rsid w:val="1D41D561"/>
    <w:rsid w:val="1D42519A"/>
    <w:rsid w:val="1D46E398"/>
    <w:rsid w:val="1D4D366D"/>
    <w:rsid w:val="1D4DC0CA"/>
    <w:rsid w:val="1D4E704A"/>
    <w:rsid w:val="1D5E0A2C"/>
    <w:rsid w:val="1D6658D8"/>
    <w:rsid w:val="1D67EFE5"/>
    <w:rsid w:val="1D6B2ED5"/>
    <w:rsid w:val="1D6B396A"/>
    <w:rsid w:val="1D83439A"/>
    <w:rsid w:val="1D84258A"/>
    <w:rsid w:val="1D9043D2"/>
    <w:rsid w:val="1D90D735"/>
    <w:rsid w:val="1D95F141"/>
    <w:rsid w:val="1D9621D8"/>
    <w:rsid w:val="1D9E7338"/>
    <w:rsid w:val="1DB47CDD"/>
    <w:rsid w:val="1DD2A48A"/>
    <w:rsid w:val="1DD4B586"/>
    <w:rsid w:val="1DD4FD9C"/>
    <w:rsid w:val="1DEF46E9"/>
    <w:rsid w:val="1DEFD57A"/>
    <w:rsid w:val="1DF1E2E0"/>
    <w:rsid w:val="1E0D4CE3"/>
    <w:rsid w:val="1E119B75"/>
    <w:rsid w:val="1E137A9F"/>
    <w:rsid w:val="1E1A01A1"/>
    <w:rsid w:val="1E1B47F0"/>
    <w:rsid w:val="1E33125C"/>
    <w:rsid w:val="1E533483"/>
    <w:rsid w:val="1E5353C0"/>
    <w:rsid w:val="1E576970"/>
    <w:rsid w:val="1E5A7145"/>
    <w:rsid w:val="1E6052D9"/>
    <w:rsid w:val="1E611DCF"/>
    <w:rsid w:val="1E64896D"/>
    <w:rsid w:val="1E6F6C9A"/>
    <w:rsid w:val="1E759A28"/>
    <w:rsid w:val="1E81CB01"/>
    <w:rsid w:val="1E913191"/>
    <w:rsid w:val="1E9692E9"/>
    <w:rsid w:val="1E9F997A"/>
    <w:rsid w:val="1EAE3B1B"/>
    <w:rsid w:val="1EC7D437"/>
    <w:rsid w:val="1ECF5F6E"/>
    <w:rsid w:val="1EE33F5C"/>
    <w:rsid w:val="1EED3D7E"/>
    <w:rsid w:val="1EEDFA09"/>
    <w:rsid w:val="1EFA7C42"/>
    <w:rsid w:val="1EFC5442"/>
    <w:rsid w:val="1F024DC0"/>
    <w:rsid w:val="1F03C935"/>
    <w:rsid w:val="1F1935BE"/>
    <w:rsid w:val="1F1A47BB"/>
    <w:rsid w:val="1F1B7D91"/>
    <w:rsid w:val="1F1D8370"/>
    <w:rsid w:val="1F22D690"/>
    <w:rsid w:val="1F256C66"/>
    <w:rsid w:val="1F35105C"/>
    <w:rsid w:val="1F3C09FC"/>
    <w:rsid w:val="1F526E4E"/>
    <w:rsid w:val="1F55E736"/>
    <w:rsid w:val="1F58923C"/>
    <w:rsid w:val="1F6847F3"/>
    <w:rsid w:val="1F74859F"/>
    <w:rsid w:val="1F7ECD0A"/>
    <w:rsid w:val="1F8B597D"/>
    <w:rsid w:val="1F918B38"/>
    <w:rsid w:val="1FA27BFD"/>
    <w:rsid w:val="1FA51763"/>
    <w:rsid w:val="1FA59656"/>
    <w:rsid w:val="1FAF93B5"/>
    <w:rsid w:val="1FB404F7"/>
    <w:rsid w:val="1FBB4BFF"/>
    <w:rsid w:val="1FC09308"/>
    <w:rsid w:val="1FC7DB20"/>
    <w:rsid w:val="1FCB2514"/>
    <w:rsid w:val="1FD0878C"/>
    <w:rsid w:val="1FD28FB5"/>
    <w:rsid w:val="1FE3D7F2"/>
    <w:rsid w:val="1FE45746"/>
    <w:rsid w:val="1FE6D528"/>
    <w:rsid w:val="1FE93C8D"/>
    <w:rsid w:val="1FF2FD34"/>
    <w:rsid w:val="1FFE27C4"/>
    <w:rsid w:val="2002BFD4"/>
    <w:rsid w:val="20072687"/>
    <w:rsid w:val="200AE767"/>
    <w:rsid w:val="201736DA"/>
    <w:rsid w:val="201B4ABC"/>
    <w:rsid w:val="201FA97D"/>
    <w:rsid w:val="2021F7E0"/>
    <w:rsid w:val="2031DAA0"/>
    <w:rsid w:val="2033CEB2"/>
    <w:rsid w:val="2042C90E"/>
    <w:rsid w:val="204A0AFC"/>
    <w:rsid w:val="204F22DC"/>
    <w:rsid w:val="204FE63A"/>
    <w:rsid w:val="2065C8B0"/>
    <w:rsid w:val="206745A9"/>
    <w:rsid w:val="206D38A0"/>
    <w:rsid w:val="20918ED8"/>
    <w:rsid w:val="20A9252E"/>
    <w:rsid w:val="20B3AD68"/>
    <w:rsid w:val="20B859D3"/>
    <w:rsid w:val="20BEA7CB"/>
    <w:rsid w:val="20C57CAF"/>
    <w:rsid w:val="20DA0A41"/>
    <w:rsid w:val="20DFEF8B"/>
    <w:rsid w:val="20E07849"/>
    <w:rsid w:val="20E56259"/>
    <w:rsid w:val="20EE0861"/>
    <w:rsid w:val="20F3BFC9"/>
    <w:rsid w:val="20F3DA8B"/>
    <w:rsid w:val="20FF8F3C"/>
    <w:rsid w:val="21024716"/>
    <w:rsid w:val="21091D2D"/>
    <w:rsid w:val="2109C494"/>
    <w:rsid w:val="210CC2BB"/>
    <w:rsid w:val="211E5172"/>
    <w:rsid w:val="21202DA7"/>
    <w:rsid w:val="21210E3C"/>
    <w:rsid w:val="2122A331"/>
    <w:rsid w:val="212A718A"/>
    <w:rsid w:val="2133FC26"/>
    <w:rsid w:val="213C58A9"/>
    <w:rsid w:val="2146D2FB"/>
    <w:rsid w:val="214B191A"/>
    <w:rsid w:val="214B5DF9"/>
    <w:rsid w:val="214BE062"/>
    <w:rsid w:val="2157C13F"/>
    <w:rsid w:val="2159B44E"/>
    <w:rsid w:val="217D47C8"/>
    <w:rsid w:val="2184F712"/>
    <w:rsid w:val="2186E4BF"/>
    <w:rsid w:val="218CEADE"/>
    <w:rsid w:val="21901355"/>
    <w:rsid w:val="219108CA"/>
    <w:rsid w:val="2192C45F"/>
    <w:rsid w:val="2198A35E"/>
    <w:rsid w:val="21A3CC5C"/>
    <w:rsid w:val="21A64BA2"/>
    <w:rsid w:val="21A8ABB4"/>
    <w:rsid w:val="21AA2BDB"/>
    <w:rsid w:val="21BD07F9"/>
    <w:rsid w:val="21D5CCC2"/>
    <w:rsid w:val="21D84602"/>
    <w:rsid w:val="21D8470F"/>
    <w:rsid w:val="21DC23E1"/>
    <w:rsid w:val="21DDDD39"/>
    <w:rsid w:val="21E7312B"/>
    <w:rsid w:val="21EC36C6"/>
    <w:rsid w:val="21F602BB"/>
    <w:rsid w:val="22000672"/>
    <w:rsid w:val="220C6F4D"/>
    <w:rsid w:val="2211C5B7"/>
    <w:rsid w:val="2214299C"/>
    <w:rsid w:val="2215DC52"/>
    <w:rsid w:val="22319120"/>
    <w:rsid w:val="22334A21"/>
    <w:rsid w:val="2236DC24"/>
    <w:rsid w:val="224141DB"/>
    <w:rsid w:val="2243CEA9"/>
    <w:rsid w:val="22480FF0"/>
    <w:rsid w:val="224C00AB"/>
    <w:rsid w:val="22619441"/>
    <w:rsid w:val="2262C08E"/>
    <w:rsid w:val="226FC93B"/>
    <w:rsid w:val="227B1B63"/>
    <w:rsid w:val="22892B28"/>
    <w:rsid w:val="228BEDC0"/>
    <w:rsid w:val="2299A51F"/>
    <w:rsid w:val="229C346F"/>
    <w:rsid w:val="22A9DCD9"/>
    <w:rsid w:val="22D231FC"/>
    <w:rsid w:val="22E3083F"/>
    <w:rsid w:val="22E7AD6C"/>
    <w:rsid w:val="22EC115E"/>
    <w:rsid w:val="22F6D542"/>
    <w:rsid w:val="22F8D081"/>
    <w:rsid w:val="23088C33"/>
    <w:rsid w:val="230BE308"/>
    <w:rsid w:val="2314CF44"/>
    <w:rsid w:val="231B2150"/>
    <w:rsid w:val="231D7C99"/>
    <w:rsid w:val="232E7457"/>
    <w:rsid w:val="233D0AA8"/>
    <w:rsid w:val="2341BC83"/>
    <w:rsid w:val="234928C1"/>
    <w:rsid w:val="23524B69"/>
    <w:rsid w:val="235CBB30"/>
    <w:rsid w:val="23612986"/>
    <w:rsid w:val="23630CF3"/>
    <w:rsid w:val="2366827D"/>
    <w:rsid w:val="23673F3B"/>
    <w:rsid w:val="2377DBC6"/>
    <w:rsid w:val="238CBCE8"/>
    <w:rsid w:val="238E851E"/>
    <w:rsid w:val="2393F392"/>
    <w:rsid w:val="23986DDB"/>
    <w:rsid w:val="239D95A6"/>
    <w:rsid w:val="23A41A07"/>
    <w:rsid w:val="23AD7304"/>
    <w:rsid w:val="23AE4050"/>
    <w:rsid w:val="23B1ACCF"/>
    <w:rsid w:val="23B2BA6F"/>
    <w:rsid w:val="23BD7AA5"/>
    <w:rsid w:val="23C1FC2A"/>
    <w:rsid w:val="23CED158"/>
    <w:rsid w:val="23D13A5B"/>
    <w:rsid w:val="23D1553D"/>
    <w:rsid w:val="23D3997D"/>
    <w:rsid w:val="240A9093"/>
    <w:rsid w:val="2422C694"/>
    <w:rsid w:val="2422DFD9"/>
    <w:rsid w:val="24274CB2"/>
    <w:rsid w:val="244F9DD6"/>
    <w:rsid w:val="24540B54"/>
    <w:rsid w:val="24542F0B"/>
    <w:rsid w:val="246208A2"/>
    <w:rsid w:val="2469C246"/>
    <w:rsid w:val="248D8081"/>
    <w:rsid w:val="24908100"/>
    <w:rsid w:val="249465A7"/>
    <w:rsid w:val="24980CBE"/>
    <w:rsid w:val="24983C04"/>
    <w:rsid w:val="24A34386"/>
    <w:rsid w:val="24ABE7FD"/>
    <w:rsid w:val="24B04304"/>
    <w:rsid w:val="24B48AE5"/>
    <w:rsid w:val="24B9782B"/>
    <w:rsid w:val="24CC095F"/>
    <w:rsid w:val="24CCAB30"/>
    <w:rsid w:val="24CF47AE"/>
    <w:rsid w:val="24D79E19"/>
    <w:rsid w:val="24D84CB2"/>
    <w:rsid w:val="24F61F16"/>
    <w:rsid w:val="24F7DF18"/>
    <w:rsid w:val="24FAD8C7"/>
    <w:rsid w:val="24FD9ACA"/>
    <w:rsid w:val="25068D06"/>
    <w:rsid w:val="250B841F"/>
    <w:rsid w:val="25164F4D"/>
    <w:rsid w:val="2526361C"/>
    <w:rsid w:val="25268350"/>
    <w:rsid w:val="2529514F"/>
    <w:rsid w:val="252BC2AF"/>
    <w:rsid w:val="252E590E"/>
    <w:rsid w:val="252EDACA"/>
    <w:rsid w:val="25366C8E"/>
    <w:rsid w:val="25428187"/>
    <w:rsid w:val="25467EFD"/>
    <w:rsid w:val="255990AC"/>
    <w:rsid w:val="256A3AAB"/>
    <w:rsid w:val="256B1501"/>
    <w:rsid w:val="2577A2A4"/>
    <w:rsid w:val="257C55FB"/>
    <w:rsid w:val="257ED1B6"/>
    <w:rsid w:val="258008F1"/>
    <w:rsid w:val="2583022F"/>
    <w:rsid w:val="25994265"/>
    <w:rsid w:val="25AD36F8"/>
    <w:rsid w:val="25BF221B"/>
    <w:rsid w:val="25C9E91B"/>
    <w:rsid w:val="25CF2220"/>
    <w:rsid w:val="25E30028"/>
    <w:rsid w:val="25E32151"/>
    <w:rsid w:val="25E8345B"/>
    <w:rsid w:val="25F52E61"/>
    <w:rsid w:val="25FFC8FE"/>
    <w:rsid w:val="2613523E"/>
    <w:rsid w:val="2615F206"/>
    <w:rsid w:val="26194AFD"/>
    <w:rsid w:val="26235AAD"/>
    <w:rsid w:val="26371C46"/>
    <w:rsid w:val="26393282"/>
    <w:rsid w:val="2640C00A"/>
    <w:rsid w:val="2649AA9C"/>
    <w:rsid w:val="26518CD0"/>
    <w:rsid w:val="265330C1"/>
    <w:rsid w:val="2662335F"/>
    <w:rsid w:val="26673546"/>
    <w:rsid w:val="267FCB23"/>
    <w:rsid w:val="26972B7A"/>
    <w:rsid w:val="2698045E"/>
    <w:rsid w:val="2699B2A8"/>
    <w:rsid w:val="26B652CA"/>
    <w:rsid w:val="26BCE710"/>
    <w:rsid w:val="26C5DF03"/>
    <w:rsid w:val="26CFDDDD"/>
    <w:rsid w:val="26D624F6"/>
    <w:rsid w:val="26D9F622"/>
    <w:rsid w:val="26DB3614"/>
    <w:rsid w:val="26DC5C26"/>
    <w:rsid w:val="26E10809"/>
    <w:rsid w:val="26E4CC7B"/>
    <w:rsid w:val="26E89BF1"/>
    <w:rsid w:val="26E9554A"/>
    <w:rsid w:val="26EAB0BB"/>
    <w:rsid w:val="26EBC55B"/>
    <w:rsid w:val="26F0E604"/>
    <w:rsid w:val="26F0F20F"/>
    <w:rsid w:val="26F37D18"/>
    <w:rsid w:val="27175FFD"/>
    <w:rsid w:val="27192419"/>
    <w:rsid w:val="272F2CEA"/>
    <w:rsid w:val="273333A0"/>
    <w:rsid w:val="276783A5"/>
    <w:rsid w:val="27691A91"/>
    <w:rsid w:val="27700B6C"/>
    <w:rsid w:val="27769C4F"/>
    <w:rsid w:val="2781C71B"/>
    <w:rsid w:val="27891A09"/>
    <w:rsid w:val="278F5DF4"/>
    <w:rsid w:val="2790DEBC"/>
    <w:rsid w:val="27920AEF"/>
    <w:rsid w:val="279DCE07"/>
    <w:rsid w:val="27A5EB28"/>
    <w:rsid w:val="27AEA9D0"/>
    <w:rsid w:val="27B633C1"/>
    <w:rsid w:val="27CC8D1C"/>
    <w:rsid w:val="27D6A6EA"/>
    <w:rsid w:val="27D82B32"/>
    <w:rsid w:val="27DC00FB"/>
    <w:rsid w:val="27E01FA1"/>
    <w:rsid w:val="27EF3A4E"/>
    <w:rsid w:val="27F392D9"/>
    <w:rsid w:val="27FA0CF7"/>
    <w:rsid w:val="27FDDC4F"/>
    <w:rsid w:val="280A1EE8"/>
    <w:rsid w:val="280DA154"/>
    <w:rsid w:val="281A1D8D"/>
    <w:rsid w:val="281C842F"/>
    <w:rsid w:val="28294ECA"/>
    <w:rsid w:val="284C0849"/>
    <w:rsid w:val="284F8EBF"/>
    <w:rsid w:val="2851226D"/>
    <w:rsid w:val="285225E6"/>
    <w:rsid w:val="2856DB1C"/>
    <w:rsid w:val="28656CBC"/>
    <w:rsid w:val="28674A90"/>
    <w:rsid w:val="286DF88C"/>
    <w:rsid w:val="2873D48C"/>
    <w:rsid w:val="2886A2AC"/>
    <w:rsid w:val="28943F38"/>
    <w:rsid w:val="2896D5FA"/>
    <w:rsid w:val="28992263"/>
    <w:rsid w:val="28A2E47F"/>
    <w:rsid w:val="28AC185B"/>
    <w:rsid w:val="28AD9C3D"/>
    <w:rsid w:val="28B2D78A"/>
    <w:rsid w:val="28B41955"/>
    <w:rsid w:val="28B97BB8"/>
    <w:rsid w:val="28BFE434"/>
    <w:rsid w:val="28C66F1E"/>
    <w:rsid w:val="28CC6837"/>
    <w:rsid w:val="28F37708"/>
    <w:rsid w:val="2900AAA9"/>
    <w:rsid w:val="290EF601"/>
    <w:rsid w:val="2910DE89"/>
    <w:rsid w:val="2911751A"/>
    <w:rsid w:val="291724AB"/>
    <w:rsid w:val="291DD26E"/>
    <w:rsid w:val="292595A0"/>
    <w:rsid w:val="292CCD06"/>
    <w:rsid w:val="293AD10F"/>
    <w:rsid w:val="293BDD0A"/>
    <w:rsid w:val="2949FCD9"/>
    <w:rsid w:val="294F6895"/>
    <w:rsid w:val="2957C310"/>
    <w:rsid w:val="296669AE"/>
    <w:rsid w:val="296C37C8"/>
    <w:rsid w:val="297D6918"/>
    <w:rsid w:val="2982A480"/>
    <w:rsid w:val="298EADEB"/>
    <w:rsid w:val="29997A34"/>
    <w:rsid w:val="299982E9"/>
    <w:rsid w:val="299C9177"/>
    <w:rsid w:val="299E319B"/>
    <w:rsid w:val="29A36F53"/>
    <w:rsid w:val="29A99703"/>
    <w:rsid w:val="29AB38FC"/>
    <w:rsid w:val="29AE4638"/>
    <w:rsid w:val="29AFB9EA"/>
    <w:rsid w:val="29B77942"/>
    <w:rsid w:val="29B94A26"/>
    <w:rsid w:val="29B98632"/>
    <w:rsid w:val="29C55297"/>
    <w:rsid w:val="29C7D911"/>
    <w:rsid w:val="29CAB281"/>
    <w:rsid w:val="29D02C13"/>
    <w:rsid w:val="29DB896D"/>
    <w:rsid w:val="29DC4101"/>
    <w:rsid w:val="29FD156A"/>
    <w:rsid w:val="2A126CDB"/>
    <w:rsid w:val="2A1AAAE3"/>
    <w:rsid w:val="2A1EC741"/>
    <w:rsid w:val="2A23A8ED"/>
    <w:rsid w:val="2A2E3474"/>
    <w:rsid w:val="2A451C3F"/>
    <w:rsid w:val="2A5DF390"/>
    <w:rsid w:val="2A6EC62F"/>
    <w:rsid w:val="2A6FCA03"/>
    <w:rsid w:val="2A721B3D"/>
    <w:rsid w:val="2A7FFAFD"/>
    <w:rsid w:val="2A80807F"/>
    <w:rsid w:val="2A964134"/>
    <w:rsid w:val="2AA5596A"/>
    <w:rsid w:val="2AA6F447"/>
    <w:rsid w:val="2AADCB83"/>
    <w:rsid w:val="2AB0F159"/>
    <w:rsid w:val="2AB6CD29"/>
    <w:rsid w:val="2ABDD7DB"/>
    <w:rsid w:val="2ABE6653"/>
    <w:rsid w:val="2AC37DE0"/>
    <w:rsid w:val="2AC47263"/>
    <w:rsid w:val="2AD0E807"/>
    <w:rsid w:val="2AD56982"/>
    <w:rsid w:val="2ADB80CD"/>
    <w:rsid w:val="2ADEEBCE"/>
    <w:rsid w:val="2ADFAC60"/>
    <w:rsid w:val="2AE014B5"/>
    <w:rsid w:val="2AE57C55"/>
    <w:rsid w:val="2AEB9A5B"/>
    <w:rsid w:val="2AF4A270"/>
    <w:rsid w:val="2AF89A47"/>
    <w:rsid w:val="2AF9102F"/>
    <w:rsid w:val="2AFA8AFE"/>
    <w:rsid w:val="2B0D32DA"/>
    <w:rsid w:val="2B119D61"/>
    <w:rsid w:val="2B131851"/>
    <w:rsid w:val="2B1F8645"/>
    <w:rsid w:val="2B1FA734"/>
    <w:rsid w:val="2B251A9E"/>
    <w:rsid w:val="2B2B8457"/>
    <w:rsid w:val="2B2E34ED"/>
    <w:rsid w:val="2B2E8043"/>
    <w:rsid w:val="2B302BDA"/>
    <w:rsid w:val="2B34F3ED"/>
    <w:rsid w:val="2B361B4B"/>
    <w:rsid w:val="2B362C21"/>
    <w:rsid w:val="2B3E3DD5"/>
    <w:rsid w:val="2B4270D6"/>
    <w:rsid w:val="2B4D519D"/>
    <w:rsid w:val="2B4F246B"/>
    <w:rsid w:val="2B647FA9"/>
    <w:rsid w:val="2B67FC02"/>
    <w:rsid w:val="2B6BB0EA"/>
    <w:rsid w:val="2B71E45D"/>
    <w:rsid w:val="2B745648"/>
    <w:rsid w:val="2B98C3A2"/>
    <w:rsid w:val="2B9E3098"/>
    <w:rsid w:val="2BA3F6B5"/>
    <w:rsid w:val="2BA61CA8"/>
    <w:rsid w:val="2BB08CAA"/>
    <w:rsid w:val="2BB2129C"/>
    <w:rsid w:val="2BB433F4"/>
    <w:rsid w:val="2BB4F581"/>
    <w:rsid w:val="2BB85202"/>
    <w:rsid w:val="2BC7FB59"/>
    <w:rsid w:val="2BCEAE4A"/>
    <w:rsid w:val="2BD10685"/>
    <w:rsid w:val="2BD7CEAE"/>
    <w:rsid w:val="2BE1A0AA"/>
    <w:rsid w:val="2BE231D1"/>
    <w:rsid w:val="2BE39934"/>
    <w:rsid w:val="2BE5ECF1"/>
    <w:rsid w:val="2BF9C3C0"/>
    <w:rsid w:val="2BFE72C1"/>
    <w:rsid w:val="2C0C6D72"/>
    <w:rsid w:val="2C160B64"/>
    <w:rsid w:val="2C19E1DC"/>
    <w:rsid w:val="2C26E7E0"/>
    <w:rsid w:val="2C4BE135"/>
    <w:rsid w:val="2C5A4124"/>
    <w:rsid w:val="2C65761A"/>
    <w:rsid w:val="2C6D23A3"/>
    <w:rsid w:val="2C70A240"/>
    <w:rsid w:val="2C758742"/>
    <w:rsid w:val="2C7928C1"/>
    <w:rsid w:val="2C8BC75B"/>
    <w:rsid w:val="2C9DCFF4"/>
    <w:rsid w:val="2CA4C265"/>
    <w:rsid w:val="2CB2F23F"/>
    <w:rsid w:val="2CB879E0"/>
    <w:rsid w:val="2CBF67F0"/>
    <w:rsid w:val="2CBFDBBB"/>
    <w:rsid w:val="2CD397EF"/>
    <w:rsid w:val="2CDAB754"/>
    <w:rsid w:val="2CE33E6E"/>
    <w:rsid w:val="2CE42FBE"/>
    <w:rsid w:val="2CE4F267"/>
    <w:rsid w:val="2D011D5A"/>
    <w:rsid w:val="2D062A46"/>
    <w:rsid w:val="2D0728FE"/>
    <w:rsid w:val="2D079492"/>
    <w:rsid w:val="2D36E383"/>
    <w:rsid w:val="2D4C1EBE"/>
    <w:rsid w:val="2D522431"/>
    <w:rsid w:val="2D55212B"/>
    <w:rsid w:val="2D555E7F"/>
    <w:rsid w:val="2D59E62D"/>
    <w:rsid w:val="2D6F09EA"/>
    <w:rsid w:val="2D795484"/>
    <w:rsid w:val="2D7E1B13"/>
    <w:rsid w:val="2D84DEEF"/>
    <w:rsid w:val="2D96CCD5"/>
    <w:rsid w:val="2D9E01AA"/>
    <w:rsid w:val="2DA77212"/>
    <w:rsid w:val="2DAA2BF7"/>
    <w:rsid w:val="2DB73530"/>
    <w:rsid w:val="2DCEE0BF"/>
    <w:rsid w:val="2DE96293"/>
    <w:rsid w:val="2E002387"/>
    <w:rsid w:val="2E160DF7"/>
    <w:rsid w:val="2E23104B"/>
    <w:rsid w:val="2E287BB2"/>
    <w:rsid w:val="2E31BFD3"/>
    <w:rsid w:val="2E352A62"/>
    <w:rsid w:val="2E4972C2"/>
    <w:rsid w:val="2E4F86D6"/>
    <w:rsid w:val="2E50A692"/>
    <w:rsid w:val="2E5818F0"/>
    <w:rsid w:val="2E5F28B0"/>
    <w:rsid w:val="2E6A2E1B"/>
    <w:rsid w:val="2E84822E"/>
    <w:rsid w:val="2E851C9B"/>
    <w:rsid w:val="2E87D17C"/>
    <w:rsid w:val="2E9EED45"/>
    <w:rsid w:val="2EB8C721"/>
    <w:rsid w:val="2EB9E02D"/>
    <w:rsid w:val="2EC315BA"/>
    <w:rsid w:val="2EC3A69D"/>
    <w:rsid w:val="2EE457F0"/>
    <w:rsid w:val="2EE762B4"/>
    <w:rsid w:val="2EED7397"/>
    <w:rsid w:val="2EF379D7"/>
    <w:rsid w:val="2EF438C9"/>
    <w:rsid w:val="2EF64887"/>
    <w:rsid w:val="2EFD7A6E"/>
    <w:rsid w:val="2F162175"/>
    <w:rsid w:val="2F2B6B20"/>
    <w:rsid w:val="2F2E596A"/>
    <w:rsid w:val="2F329C1D"/>
    <w:rsid w:val="2F3B6E1E"/>
    <w:rsid w:val="2F4168F5"/>
    <w:rsid w:val="2F4F03DD"/>
    <w:rsid w:val="2F52E8FE"/>
    <w:rsid w:val="2F56126C"/>
    <w:rsid w:val="2F74452A"/>
    <w:rsid w:val="2F76BDE2"/>
    <w:rsid w:val="2F795AF2"/>
    <w:rsid w:val="2F946E31"/>
    <w:rsid w:val="2F9C80A6"/>
    <w:rsid w:val="2F9EFE7B"/>
    <w:rsid w:val="2FA89E89"/>
    <w:rsid w:val="2FB0FA42"/>
    <w:rsid w:val="2FC0A721"/>
    <w:rsid w:val="2FD34BCB"/>
    <w:rsid w:val="2FDB1E92"/>
    <w:rsid w:val="2FDEAC17"/>
    <w:rsid w:val="2FE28675"/>
    <w:rsid w:val="2FE7DAFA"/>
    <w:rsid w:val="2FE854F4"/>
    <w:rsid w:val="2FE896C7"/>
    <w:rsid w:val="2FEE5131"/>
    <w:rsid w:val="2FF92E6A"/>
    <w:rsid w:val="2FFB861F"/>
    <w:rsid w:val="30000F90"/>
    <w:rsid w:val="30152094"/>
    <w:rsid w:val="30315A4E"/>
    <w:rsid w:val="30321195"/>
    <w:rsid w:val="3032B42C"/>
    <w:rsid w:val="303599F7"/>
    <w:rsid w:val="304691C8"/>
    <w:rsid w:val="304C1BA6"/>
    <w:rsid w:val="30595EAA"/>
    <w:rsid w:val="305CE240"/>
    <w:rsid w:val="305F6FCA"/>
    <w:rsid w:val="306C9D48"/>
    <w:rsid w:val="306F8D3E"/>
    <w:rsid w:val="3072BCA7"/>
    <w:rsid w:val="307D08B7"/>
    <w:rsid w:val="307EA874"/>
    <w:rsid w:val="3085B22B"/>
    <w:rsid w:val="30890C4C"/>
    <w:rsid w:val="308A0346"/>
    <w:rsid w:val="309B3620"/>
    <w:rsid w:val="30A0F8D3"/>
    <w:rsid w:val="30A17889"/>
    <w:rsid w:val="30A1E696"/>
    <w:rsid w:val="30A288E0"/>
    <w:rsid w:val="30AB2AD6"/>
    <w:rsid w:val="30AB2B68"/>
    <w:rsid w:val="30ABE194"/>
    <w:rsid w:val="30BAB102"/>
    <w:rsid w:val="30C35E78"/>
    <w:rsid w:val="30C657C0"/>
    <w:rsid w:val="30CFDE4B"/>
    <w:rsid w:val="30D825A2"/>
    <w:rsid w:val="30D8C087"/>
    <w:rsid w:val="30EAD740"/>
    <w:rsid w:val="310269FB"/>
    <w:rsid w:val="3102C245"/>
    <w:rsid w:val="3113448E"/>
    <w:rsid w:val="311AF6A9"/>
    <w:rsid w:val="312254BE"/>
    <w:rsid w:val="31286E15"/>
    <w:rsid w:val="312C5FF6"/>
    <w:rsid w:val="312F871D"/>
    <w:rsid w:val="31360299"/>
    <w:rsid w:val="31361A52"/>
    <w:rsid w:val="313B9D06"/>
    <w:rsid w:val="314E9F06"/>
    <w:rsid w:val="3151034C"/>
    <w:rsid w:val="315C222A"/>
    <w:rsid w:val="316B0E11"/>
    <w:rsid w:val="316ED0D1"/>
    <w:rsid w:val="317A034A"/>
    <w:rsid w:val="319DC305"/>
    <w:rsid w:val="31BE47FA"/>
    <w:rsid w:val="31C0ACE8"/>
    <w:rsid w:val="31CD811D"/>
    <w:rsid w:val="31F07C1B"/>
    <w:rsid w:val="31FDB4B8"/>
    <w:rsid w:val="32016184"/>
    <w:rsid w:val="320A8859"/>
    <w:rsid w:val="321135F1"/>
    <w:rsid w:val="32161530"/>
    <w:rsid w:val="322FBBE3"/>
    <w:rsid w:val="32308B29"/>
    <w:rsid w:val="32378BFB"/>
    <w:rsid w:val="323DE98B"/>
    <w:rsid w:val="324216E7"/>
    <w:rsid w:val="324719B2"/>
    <w:rsid w:val="324A94DF"/>
    <w:rsid w:val="325870DE"/>
    <w:rsid w:val="326D277B"/>
    <w:rsid w:val="327FF698"/>
    <w:rsid w:val="329F078F"/>
    <w:rsid w:val="32A25B3D"/>
    <w:rsid w:val="32A66D33"/>
    <w:rsid w:val="32B03F14"/>
    <w:rsid w:val="32B245AC"/>
    <w:rsid w:val="32B6EDEB"/>
    <w:rsid w:val="32B761CB"/>
    <w:rsid w:val="32C74F83"/>
    <w:rsid w:val="32C81476"/>
    <w:rsid w:val="32C863BD"/>
    <w:rsid w:val="32CED19C"/>
    <w:rsid w:val="32D07AB8"/>
    <w:rsid w:val="32D3E8F9"/>
    <w:rsid w:val="32F855DC"/>
    <w:rsid w:val="32FD5E1B"/>
    <w:rsid w:val="32FE52A5"/>
    <w:rsid w:val="32FFFC9D"/>
    <w:rsid w:val="3312A7C1"/>
    <w:rsid w:val="332FD1B5"/>
    <w:rsid w:val="3330A841"/>
    <w:rsid w:val="3334D374"/>
    <w:rsid w:val="333F9AFD"/>
    <w:rsid w:val="334553FC"/>
    <w:rsid w:val="33479AEB"/>
    <w:rsid w:val="334F08E8"/>
    <w:rsid w:val="33586A67"/>
    <w:rsid w:val="33596711"/>
    <w:rsid w:val="335A3FD8"/>
    <w:rsid w:val="3376E9A5"/>
    <w:rsid w:val="33799653"/>
    <w:rsid w:val="3396CDFC"/>
    <w:rsid w:val="3398B6C8"/>
    <w:rsid w:val="33A75CC1"/>
    <w:rsid w:val="33A7E4C0"/>
    <w:rsid w:val="33B99B55"/>
    <w:rsid w:val="33C3350C"/>
    <w:rsid w:val="33C64CE5"/>
    <w:rsid w:val="33CD5D9F"/>
    <w:rsid w:val="33CF02EB"/>
    <w:rsid w:val="33E5A620"/>
    <w:rsid w:val="33E851C9"/>
    <w:rsid w:val="33F4476A"/>
    <w:rsid w:val="3409DF55"/>
    <w:rsid w:val="340FD8F0"/>
    <w:rsid w:val="342325AC"/>
    <w:rsid w:val="34293DEC"/>
    <w:rsid w:val="344056EE"/>
    <w:rsid w:val="3449BF46"/>
    <w:rsid w:val="344D89AA"/>
    <w:rsid w:val="34507D55"/>
    <w:rsid w:val="34550AAB"/>
    <w:rsid w:val="345F7652"/>
    <w:rsid w:val="34608E19"/>
    <w:rsid w:val="3460EE61"/>
    <w:rsid w:val="346939D3"/>
    <w:rsid w:val="347D70EC"/>
    <w:rsid w:val="347D743E"/>
    <w:rsid w:val="34805821"/>
    <w:rsid w:val="348FAC27"/>
    <w:rsid w:val="349729C3"/>
    <w:rsid w:val="349E2517"/>
    <w:rsid w:val="34A695A0"/>
    <w:rsid w:val="34ACB35D"/>
    <w:rsid w:val="34B2CAD5"/>
    <w:rsid w:val="34B66392"/>
    <w:rsid w:val="34C0CBFA"/>
    <w:rsid w:val="34C1B946"/>
    <w:rsid w:val="34C35B5D"/>
    <w:rsid w:val="34C41B1A"/>
    <w:rsid w:val="34CC4FE8"/>
    <w:rsid w:val="34DA97F7"/>
    <w:rsid w:val="34DACE32"/>
    <w:rsid w:val="34DD49E6"/>
    <w:rsid w:val="34DDC477"/>
    <w:rsid w:val="34E0A2DB"/>
    <w:rsid w:val="34F21913"/>
    <w:rsid w:val="34F61C89"/>
    <w:rsid w:val="34FDDABD"/>
    <w:rsid w:val="35059441"/>
    <w:rsid w:val="3510DCE1"/>
    <w:rsid w:val="352B7380"/>
    <w:rsid w:val="352F6A51"/>
    <w:rsid w:val="3534FE36"/>
    <w:rsid w:val="353FDBF0"/>
    <w:rsid w:val="3543991C"/>
    <w:rsid w:val="35541DA4"/>
    <w:rsid w:val="35554F42"/>
    <w:rsid w:val="356C31FB"/>
    <w:rsid w:val="357907EF"/>
    <w:rsid w:val="3581662A"/>
    <w:rsid w:val="3592E274"/>
    <w:rsid w:val="35939461"/>
    <w:rsid w:val="35953085"/>
    <w:rsid w:val="35A45C0A"/>
    <w:rsid w:val="35AC55D6"/>
    <w:rsid w:val="35B2E056"/>
    <w:rsid w:val="35B6EA9A"/>
    <w:rsid w:val="35C00665"/>
    <w:rsid w:val="35C019C1"/>
    <w:rsid w:val="35D13C2B"/>
    <w:rsid w:val="35D1750D"/>
    <w:rsid w:val="35E15778"/>
    <w:rsid w:val="35E80A10"/>
    <w:rsid w:val="35E9E974"/>
    <w:rsid w:val="35F5046A"/>
    <w:rsid w:val="35F63865"/>
    <w:rsid w:val="35FB6E5F"/>
    <w:rsid w:val="360143C9"/>
    <w:rsid w:val="3608D431"/>
    <w:rsid w:val="36109549"/>
    <w:rsid w:val="361B7AEF"/>
    <w:rsid w:val="361CD661"/>
    <w:rsid w:val="362A3FF1"/>
    <w:rsid w:val="3631B7A8"/>
    <w:rsid w:val="3637627C"/>
    <w:rsid w:val="364121D3"/>
    <w:rsid w:val="3648294D"/>
    <w:rsid w:val="3658AD33"/>
    <w:rsid w:val="366D110C"/>
    <w:rsid w:val="3691F98E"/>
    <w:rsid w:val="36A4A1E4"/>
    <w:rsid w:val="36A94266"/>
    <w:rsid w:val="36D03510"/>
    <w:rsid w:val="36EEC708"/>
    <w:rsid w:val="37049341"/>
    <w:rsid w:val="3705DEFD"/>
    <w:rsid w:val="370677CA"/>
    <w:rsid w:val="371AE9C4"/>
    <w:rsid w:val="371E3CCC"/>
    <w:rsid w:val="37215F03"/>
    <w:rsid w:val="37237401"/>
    <w:rsid w:val="37250763"/>
    <w:rsid w:val="372D3D0C"/>
    <w:rsid w:val="37436DA5"/>
    <w:rsid w:val="3747E8C2"/>
    <w:rsid w:val="374A1343"/>
    <w:rsid w:val="374C3636"/>
    <w:rsid w:val="37575E54"/>
    <w:rsid w:val="3758411C"/>
    <w:rsid w:val="375845CD"/>
    <w:rsid w:val="3766C182"/>
    <w:rsid w:val="376B33CA"/>
    <w:rsid w:val="37727D0C"/>
    <w:rsid w:val="377E769F"/>
    <w:rsid w:val="37845929"/>
    <w:rsid w:val="37846B88"/>
    <w:rsid w:val="3797A772"/>
    <w:rsid w:val="37AA6499"/>
    <w:rsid w:val="37B556D1"/>
    <w:rsid w:val="37BF74BD"/>
    <w:rsid w:val="37C05687"/>
    <w:rsid w:val="37D90806"/>
    <w:rsid w:val="37EBCE2C"/>
    <w:rsid w:val="380AE3C4"/>
    <w:rsid w:val="3813A0E3"/>
    <w:rsid w:val="3815C400"/>
    <w:rsid w:val="38183EC7"/>
    <w:rsid w:val="381A44DE"/>
    <w:rsid w:val="381D1CD1"/>
    <w:rsid w:val="3820ABAB"/>
    <w:rsid w:val="3828C57F"/>
    <w:rsid w:val="382F924F"/>
    <w:rsid w:val="3838CE0E"/>
    <w:rsid w:val="38596BE6"/>
    <w:rsid w:val="3879078E"/>
    <w:rsid w:val="3891E049"/>
    <w:rsid w:val="389F9F13"/>
    <w:rsid w:val="38AB25E6"/>
    <w:rsid w:val="38ACE7F9"/>
    <w:rsid w:val="38B0CB12"/>
    <w:rsid w:val="38C29B07"/>
    <w:rsid w:val="38CEF2BA"/>
    <w:rsid w:val="38D46D20"/>
    <w:rsid w:val="38D4CEA7"/>
    <w:rsid w:val="38D893F2"/>
    <w:rsid w:val="38DEBC6D"/>
    <w:rsid w:val="38E16802"/>
    <w:rsid w:val="38E2E383"/>
    <w:rsid w:val="39019D49"/>
    <w:rsid w:val="39079AE3"/>
    <w:rsid w:val="390D28B5"/>
    <w:rsid w:val="390EDD5D"/>
    <w:rsid w:val="390FA7A1"/>
    <w:rsid w:val="3912F04E"/>
    <w:rsid w:val="393AFF68"/>
    <w:rsid w:val="3942F17D"/>
    <w:rsid w:val="3942FDD8"/>
    <w:rsid w:val="3943576A"/>
    <w:rsid w:val="394D92AA"/>
    <w:rsid w:val="397538A7"/>
    <w:rsid w:val="39819587"/>
    <w:rsid w:val="398E8D7F"/>
    <w:rsid w:val="398F8C57"/>
    <w:rsid w:val="399EFB70"/>
    <w:rsid w:val="399FEAC6"/>
    <w:rsid w:val="39B5DDC7"/>
    <w:rsid w:val="39BC56BE"/>
    <w:rsid w:val="39BCEDFB"/>
    <w:rsid w:val="39D23ACB"/>
    <w:rsid w:val="39D386FD"/>
    <w:rsid w:val="39D53FA2"/>
    <w:rsid w:val="39E1384B"/>
    <w:rsid w:val="39EE075A"/>
    <w:rsid w:val="39F77B02"/>
    <w:rsid w:val="39FA987D"/>
    <w:rsid w:val="39FAA005"/>
    <w:rsid w:val="3A1087BC"/>
    <w:rsid w:val="3A13D1C2"/>
    <w:rsid w:val="3A1C1636"/>
    <w:rsid w:val="3A223CF8"/>
    <w:rsid w:val="3A23AAC3"/>
    <w:rsid w:val="3A309E26"/>
    <w:rsid w:val="3A364BF9"/>
    <w:rsid w:val="3A4360DA"/>
    <w:rsid w:val="3A49CE0A"/>
    <w:rsid w:val="3A4DC4B0"/>
    <w:rsid w:val="3A542DF7"/>
    <w:rsid w:val="3A5A7DE9"/>
    <w:rsid w:val="3A6A44F9"/>
    <w:rsid w:val="3A6AC56A"/>
    <w:rsid w:val="3A7169F1"/>
    <w:rsid w:val="3A75DD4F"/>
    <w:rsid w:val="3A7BAAFE"/>
    <w:rsid w:val="3A974AD3"/>
    <w:rsid w:val="3AA1AEFF"/>
    <w:rsid w:val="3AA274A4"/>
    <w:rsid w:val="3AAAEE56"/>
    <w:rsid w:val="3AAB0DF4"/>
    <w:rsid w:val="3AAD6E3E"/>
    <w:rsid w:val="3AAECA04"/>
    <w:rsid w:val="3AC1FD35"/>
    <w:rsid w:val="3AC3060A"/>
    <w:rsid w:val="3AC3584E"/>
    <w:rsid w:val="3AC4A7D0"/>
    <w:rsid w:val="3AD23A75"/>
    <w:rsid w:val="3AE869FC"/>
    <w:rsid w:val="3AE9FAA1"/>
    <w:rsid w:val="3AF0EA37"/>
    <w:rsid w:val="3AF62FE1"/>
    <w:rsid w:val="3AFA3E10"/>
    <w:rsid w:val="3AFA44DF"/>
    <w:rsid w:val="3B086ACE"/>
    <w:rsid w:val="3B13F3A1"/>
    <w:rsid w:val="3B14ECCC"/>
    <w:rsid w:val="3B15B512"/>
    <w:rsid w:val="3B161003"/>
    <w:rsid w:val="3B19C2ED"/>
    <w:rsid w:val="3B1CD88C"/>
    <w:rsid w:val="3B2574DD"/>
    <w:rsid w:val="3B26605E"/>
    <w:rsid w:val="3B3047AA"/>
    <w:rsid w:val="3B31271D"/>
    <w:rsid w:val="3B36975B"/>
    <w:rsid w:val="3B67F1ED"/>
    <w:rsid w:val="3B69A4FA"/>
    <w:rsid w:val="3B6BB5FE"/>
    <w:rsid w:val="3B7685BF"/>
    <w:rsid w:val="3B7AE779"/>
    <w:rsid w:val="3B8C9A2C"/>
    <w:rsid w:val="3B9B1A7C"/>
    <w:rsid w:val="3B9FF4BB"/>
    <w:rsid w:val="3BB48C2E"/>
    <w:rsid w:val="3BB7153E"/>
    <w:rsid w:val="3BBCCC13"/>
    <w:rsid w:val="3BC32817"/>
    <w:rsid w:val="3BCE2012"/>
    <w:rsid w:val="3BD126E5"/>
    <w:rsid w:val="3BD8CEEE"/>
    <w:rsid w:val="3BE529F9"/>
    <w:rsid w:val="3BF914A1"/>
    <w:rsid w:val="3BFB132E"/>
    <w:rsid w:val="3BFE0A1D"/>
    <w:rsid w:val="3C250B45"/>
    <w:rsid w:val="3C325FD8"/>
    <w:rsid w:val="3C3E724B"/>
    <w:rsid w:val="3C460B5C"/>
    <w:rsid w:val="3C5E56EC"/>
    <w:rsid w:val="3C620159"/>
    <w:rsid w:val="3C622FD3"/>
    <w:rsid w:val="3C62BE40"/>
    <w:rsid w:val="3C6BA259"/>
    <w:rsid w:val="3C6DEB0D"/>
    <w:rsid w:val="3C6E72AE"/>
    <w:rsid w:val="3C778CF6"/>
    <w:rsid w:val="3C7D6762"/>
    <w:rsid w:val="3C7FC4F4"/>
    <w:rsid w:val="3C8B9692"/>
    <w:rsid w:val="3CAC70CC"/>
    <w:rsid w:val="3CAF0B23"/>
    <w:rsid w:val="3CBF8540"/>
    <w:rsid w:val="3CC93B96"/>
    <w:rsid w:val="3CD30032"/>
    <w:rsid w:val="3CD5440F"/>
    <w:rsid w:val="3CE36146"/>
    <w:rsid w:val="3CE8335D"/>
    <w:rsid w:val="3CEA1C8C"/>
    <w:rsid w:val="3CF80B21"/>
    <w:rsid w:val="3CFA2CE6"/>
    <w:rsid w:val="3CFA6937"/>
    <w:rsid w:val="3CFD09F0"/>
    <w:rsid w:val="3D1B3E31"/>
    <w:rsid w:val="3D2E1B8B"/>
    <w:rsid w:val="3D2FDCCE"/>
    <w:rsid w:val="3D343BA9"/>
    <w:rsid w:val="3D3EEF52"/>
    <w:rsid w:val="3D3FD114"/>
    <w:rsid w:val="3D40D578"/>
    <w:rsid w:val="3D4120F7"/>
    <w:rsid w:val="3D5939F6"/>
    <w:rsid w:val="3D6056E0"/>
    <w:rsid w:val="3D721BAD"/>
    <w:rsid w:val="3D72AEDD"/>
    <w:rsid w:val="3D7549D3"/>
    <w:rsid w:val="3D759ABE"/>
    <w:rsid w:val="3D772A22"/>
    <w:rsid w:val="3D792E41"/>
    <w:rsid w:val="3D795598"/>
    <w:rsid w:val="3D84425D"/>
    <w:rsid w:val="3D84693F"/>
    <w:rsid w:val="3D85FC9A"/>
    <w:rsid w:val="3D86328A"/>
    <w:rsid w:val="3D9A7E5D"/>
    <w:rsid w:val="3DA725D3"/>
    <w:rsid w:val="3DC120A7"/>
    <w:rsid w:val="3DC7C9FD"/>
    <w:rsid w:val="3DD83EA4"/>
    <w:rsid w:val="3DDA0BA5"/>
    <w:rsid w:val="3DF3FE40"/>
    <w:rsid w:val="3DFA06EE"/>
    <w:rsid w:val="3DFF59AB"/>
    <w:rsid w:val="3E0A2DC9"/>
    <w:rsid w:val="3E25F515"/>
    <w:rsid w:val="3E3D6DE8"/>
    <w:rsid w:val="3E3FBA09"/>
    <w:rsid w:val="3E448BA0"/>
    <w:rsid w:val="3E521E17"/>
    <w:rsid w:val="3E53AA96"/>
    <w:rsid w:val="3E5496D7"/>
    <w:rsid w:val="3E60E454"/>
    <w:rsid w:val="3E72BAB2"/>
    <w:rsid w:val="3E826113"/>
    <w:rsid w:val="3E8ADFA9"/>
    <w:rsid w:val="3E8DB4CC"/>
    <w:rsid w:val="3E9021A6"/>
    <w:rsid w:val="3E9579DD"/>
    <w:rsid w:val="3E9718D8"/>
    <w:rsid w:val="3EA384B7"/>
    <w:rsid w:val="3EA6DB66"/>
    <w:rsid w:val="3EA92EEA"/>
    <w:rsid w:val="3EBD4496"/>
    <w:rsid w:val="3EBE9C68"/>
    <w:rsid w:val="3EC14F39"/>
    <w:rsid w:val="3EDE25A8"/>
    <w:rsid w:val="3EE61ADE"/>
    <w:rsid w:val="3EEFA67A"/>
    <w:rsid w:val="3EF860B4"/>
    <w:rsid w:val="3F01B291"/>
    <w:rsid w:val="3F06C86E"/>
    <w:rsid w:val="3F08593E"/>
    <w:rsid w:val="3F10FFE6"/>
    <w:rsid w:val="3F1368E1"/>
    <w:rsid w:val="3F1695B1"/>
    <w:rsid w:val="3F1A7DB3"/>
    <w:rsid w:val="3F1BDFE4"/>
    <w:rsid w:val="3F20A0AA"/>
    <w:rsid w:val="3F26B356"/>
    <w:rsid w:val="3F398C14"/>
    <w:rsid w:val="3F3A2C12"/>
    <w:rsid w:val="3F3CB8F1"/>
    <w:rsid w:val="3F4DC18C"/>
    <w:rsid w:val="3F4E1824"/>
    <w:rsid w:val="3F4F749F"/>
    <w:rsid w:val="3F5B83AF"/>
    <w:rsid w:val="3F5E6D1C"/>
    <w:rsid w:val="3F727DE0"/>
    <w:rsid w:val="3F739057"/>
    <w:rsid w:val="3F824677"/>
    <w:rsid w:val="3F8BF994"/>
    <w:rsid w:val="3F8C96CF"/>
    <w:rsid w:val="3FA129F1"/>
    <w:rsid w:val="3FA1B092"/>
    <w:rsid w:val="3FA408E1"/>
    <w:rsid w:val="3FA659DE"/>
    <w:rsid w:val="3FB8EB4B"/>
    <w:rsid w:val="3FBBDE54"/>
    <w:rsid w:val="3FCB46C6"/>
    <w:rsid w:val="3FDA6FA5"/>
    <w:rsid w:val="3FE84A1C"/>
    <w:rsid w:val="3FEC1201"/>
    <w:rsid w:val="400615E8"/>
    <w:rsid w:val="401AB0AB"/>
    <w:rsid w:val="40370E9E"/>
    <w:rsid w:val="4037587F"/>
    <w:rsid w:val="4054449E"/>
    <w:rsid w:val="4056AAFF"/>
    <w:rsid w:val="405DB2AF"/>
    <w:rsid w:val="40657F51"/>
    <w:rsid w:val="406953B6"/>
    <w:rsid w:val="406C36D5"/>
    <w:rsid w:val="40781CB3"/>
    <w:rsid w:val="407AD31F"/>
    <w:rsid w:val="4087002A"/>
    <w:rsid w:val="40881833"/>
    <w:rsid w:val="4095057B"/>
    <w:rsid w:val="409E3B41"/>
    <w:rsid w:val="40AB638D"/>
    <w:rsid w:val="40B8C8A6"/>
    <w:rsid w:val="40C8E4F7"/>
    <w:rsid w:val="40D84D23"/>
    <w:rsid w:val="40DDF70F"/>
    <w:rsid w:val="40DE90B7"/>
    <w:rsid w:val="40E31833"/>
    <w:rsid w:val="40EFF59A"/>
    <w:rsid w:val="40F90F1A"/>
    <w:rsid w:val="40F985C5"/>
    <w:rsid w:val="410EA388"/>
    <w:rsid w:val="4111D5F9"/>
    <w:rsid w:val="4125EB92"/>
    <w:rsid w:val="4130ECCC"/>
    <w:rsid w:val="413205D8"/>
    <w:rsid w:val="4135D880"/>
    <w:rsid w:val="413609AD"/>
    <w:rsid w:val="4145A2CB"/>
    <w:rsid w:val="414933E1"/>
    <w:rsid w:val="41567C61"/>
    <w:rsid w:val="415AA1DF"/>
    <w:rsid w:val="4164D3DF"/>
    <w:rsid w:val="41651B67"/>
    <w:rsid w:val="4178B818"/>
    <w:rsid w:val="417D2F3A"/>
    <w:rsid w:val="4182A539"/>
    <w:rsid w:val="4182FC21"/>
    <w:rsid w:val="418434B2"/>
    <w:rsid w:val="418C3F95"/>
    <w:rsid w:val="419D032F"/>
    <w:rsid w:val="419E6C46"/>
    <w:rsid w:val="41A49D06"/>
    <w:rsid w:val="41C753EE"/>
    <w:rsid w:val="41D2E509"/>
    <w:rsid w:val="41D61865"/>
    <w:rsid w:val="41E58225"/>
    <w:rsid w:val="41EB54EE"/>
    <w:rsid w:val="41EC56CA"/>
    <w:rsid w:val="420221CF"/>
    <w:rsid w:val="421D6692"/>
    <w:rsid w:val="4220B76C"/>
    <w:rsid w:val="4224A819"/>
    <w:rsid w:val="4226E406"/>
    <w:rsid w:val="423FEEF7"/>
    <w:rsid w:val="42483105"/>
    <w:rsid w:val="42483267"/>
    <w:rsid w:val="424A71B0"/>
    <w:rsid w:val="424CFA26"/>
    <w:rsid w:val="425984C1"/>
    <w:rsid w:val="425BB531"/>
    <w:rsid w:val="42694CC3"/>
    <w:rsid w:val="42737FAD"/>
    <w:rsid w:val="427E419F"/>
    <w:rsid w:val="4281909B"/>
    <w:rsid w:val="428399C9"/>
    <w:rsid w:val="42893BAE"/>
    <w:rsid w:val="428AA333"/>
    <w:rsid w:val="42977BAC"/>
    <w:rsid w:val="42BF6F39"/>
    <w:rsid w:val="42C37F3A"/>
    <w:rsid w:val="42C45210"/>
    <w:rsid w:val="42D2606F"/>
    <w:rsid w:val="42DC1F2D"/>
    <w:rsid w:val="42DE370A"/>
    <w:rsid w:val="42E982E0"/>
    <w:rsid w:val="42EBACDA"/>
    <w:rsid w:val="42F82777"/>
    <w:rsid w:val="42FBB761"/>
    <w:rsid w:val="4305BEB2"/>
    <w:rsid w:val="43068005"/>
    <w:rsid w:val="431313F1"/>
    <w:rsid w:val="4313CF5B"/>
    <w:rsid w:val="4316C95D"/>
    <w:rsid w:val="431A3031"/>
    <w:rsid w:val="4330B43E"/>
    <w:rsid w:val="43392F1D"/>
    <w:rsid w:val="4344C206"/>
    <w:rsid w:val="4346083B"/>
    <w:rsid w:val="4347EBE8"/>
    <w:rsid w:val="434E9059"/>
    <w:rsid w:val="435055B8"/>
    <w:rsid w:val="436E909D"/>
    <w:rsid w:val="43863991"/>
    <w:rsid w:val="4395C395"/>
    <w:rsid w:val="43A26A8B"/>
    <w:rsid w:val="43B6E457"/>
    <w:rsid w:val="43BC4A8C"/>
    <w:rsid w:val="43C1C671"/>
    <w:rsid w:val="43C72D01"/>
    <w:rsid w:val="43D1433C"/>
    <w:rsid w:val="43D9FF5F"/>
    <w:rsid w:val="43DCA5CF"/>
    <w:rsid w:val="43E925FE"/>
    <w:rsid w:val="43E97189"/>
    <w:rsid w:val="44066CE6"/>
    <w:rsid w:val="440750B9"/>
    <w:rsid w:val="440A8858"/>
    <w:rsid w:val="4415D741"/>
    <w:rsid w:val="441D896F"/>
    <w:rsid w:val="44221522"/>
    <w:rsid w:val="442C804F"/>
    <w:rsid w:val="4432FFF9"/>
    <w:rsid w:val="44365E23"/>
    <w:rsid w:val="444A1C75"/>
    <w:rsid w:val="444CEE34"/>
    <w:rsid w:val="4452A69D"/>
    <w:rsid w:val="4452F740"/>
    <w:rsid w:val="445B9B36"/>
    <w:rsid w:val="4463EA14"/>
    <w:rsid w:val="44654151"/>
    <w:rsid w:val="446C9B73"/>
    <w:rsid w:val="447140F4"/>
    <w:rsid w:val="4472EA29"/>
    <w:rsid w:val="44814155"/>
    <w:rsid w:val="4498CEEE"/>
    <w:rsid w:val="449CF314"/>
    <w:rsid w:val="44AA688C"/>
    <w:rsid w:val="44AB6C94"/>
    <w:rsid w:val="44ADDEA3"/>
    <w:rsid w:val="44C68605"/>
    <w:rsid w:val="44CCB2FB"/>
    <w:rsid w:val="44D7013A"/>
    <w:rsid w:val="44DAD7C9"/>
    <w:rsid w:val="44E31E75"/>
    <w:rsid w:val="44EF0A03"/>
    <w:rsid w:val="44F3A698"/>
    <w:rsid w:val="44FA5D7C"/>
    <w:rsid w:val="44FC132F"/>
    <w:rsid w:val="44FEA1BF"/>
    <w:rsid w:val="4520FADF"/>
    <w:rsid w:val="452BEC2F"/>
    <w:rsid w:val="45316F17"/>
    <w:rsid w:val="453AABF6"/>
    <w:rsid w:val="453D278B"/>
    <w:rsid w:val="45493D1E"/>
    <w:rsid w:val="4550E367"/>
    <w:rsid w:val="4559051D"/>
    <w:rsid w:val="4572C64D"/>
    <w:rsid w:val="457BA0F5"/>
    <w:rsid w:val="457DB4D4"/>
    <w:rsid w:val="457FB386"/>
    <w:rsid w:val="4580EAB5"/>
    <w:rsid w:val="4583CAF5"/>
    <w:rsid w:val="4586836A"/>
    <w:rsid w:val="4598DEE4"/>
    <w:rsid w:val="45A4D83B"/>
    <w:rsid w:val="45A56FD9"/>
    <w:rsid w:val="45C13675"/>
    <w:rsid w:val="45CB55D3"/>
    <w:rsid w:val="45CDBC9B"/>
    <w:rsid w:val="45D645EB"/>
    <w:rsid w:val="45E27C69"/>
    <w:rsid w:val="45E2C2CC"/>
    <w:rsid w:val="45E60C7C"/>
    <w:rsid w:val="45F38CCB"/>
    <w:rsid w:val="460ABFC2"/>
    <w:rsid w:val="460C57C8"/>
    <w:rsid w:val="46122D53"/>
    <w:rsid w:val="461B2A9B"/>
    <w:rsid w:val="462B3700"/>
    <w:rsid w:val="46317FDC"/>
    <w:rsid w:val="463255C7"/>
    <w:rsid w:val="4652B202"/>
    <w:rsid w:val="4657FD12"/>
    <w:rsid w:val="465FBA8D"/>
    <w:rsid w:val="4667B8C6"/>
    <w:rsid w:val="4669149D"/>
    <w:rsid w:val="4675DE97"/>
    <w:rsid w:val="4682DF40"/>
    <w:rsid w:val="468B0A39"/>
    <w:rsid w:val="4693E3B0"/>
    <w:rsid w:val="46B8A24B"/>
    <w:rsid w:val="46D1D439"/>
    <w:rsid w:val="46D4E045"/>
    <w:rsid w:val="46D4E6BD"/>
    <w:rsid w:val="46D50212"/>
    <w:rsid w:val="46D6BFCC"/>
    <w:rsid w:val="46E0FCEF"/>
    <w:rsid w:val="46F049BE"/>
    <w:rsid w:val="46FF80E0"/>
    <w:rsid w:val="4700B710"/>
    <w:rsid w:val="4702CA6A"/>
    <w:rsid w:val="4711B94E"/>
    <w:rsid w:val="47400BBB"/>
    <w:rsid w:val="4745C7B1"/>
    <w:rsid w:val="475C5B65"/>
    <w:rsid w:val="47622145"/>
    <w:rsid w:val="47647930"/>
    <w:rsid w:val="476756F5"/>
    <w:rsid w:val="476A5A42"/>
    <w:rsid w:val="476C889B"/>
    <w:rsid w:val="47740FEA"/>
    <w:rsid w:val="47845979"/>
    <w:rsid w:val="478DF8D9"/>
    <w:rsid w:val="47922DDC"/>
    <w:rsid w:val="479B969B"/>
    <w:rsid w:val="479C031C"/>
    <w:rsid w:val="47A45078"/>
    <w:rsid w:val="47A548DA"/>
    <w:rsid w:val="47ADCD1F"/>
    <w:rsid w:val="47C6852F"/>
    <w:rsid w:val="47D8F672"/>
    <w:rsid w:val="47D98F00"/>
    <w:rsid w:val="47DA68C4"/>
    <w:rsid w:val="47DAC86A"/>
    <w:rsid w:val="47DBCEF5"/>
    <w:rsid w:val="47E10523"/>
    <w:rsid w:val="47FD139F"/>
    <w:rsid w:val="47FE3E42"/>
    <w:rsid w:val="480B305E"/>
    <w:rsid w:val="4813A123"/>
    <w:rsid w:val="4823E37A"/>
    <w:rsid w:val="482545DF"/>
    <w:rsid w:val="48277EF5"/>
    <w:rsid w:val="4829559D"/>
    <w:rsid w:val="4843EB68"/>
    <w:rsid w:val="484E7CCE"/>
    <w:rsid w:val="4853C6AE"/>
    <w:rsid w:val="48592E54"/>
    <w:rsid w:val="486D8D7D"/>
    <w:rsid w:val="486F4B23"/>
    <w:rsid w:val="4875912C"/>
    <w:rsid w:val="4880D5B3"/>
    <w:rsid w:val="4883B0A2"/>
    <w:rsid w:val="4886E47B"/>
    <w:rsid w:val="4889DCBA"/>
    <w:rsid w:val="489032EE"/>
    <w:rsid w:val="489D4452"/>
    <w:rsid w:val="489F0216"/>
    <w:rsid w:val="48A90732"/>
    <w:rsid w:val="48BA8791"/>
    <w:rsid w:val="48C16A2A"/>
    <w:rsid w:val="48C9FCA7"/>
    <w:rsid w:val="48CFD256"/>
    <w:rsid w:val="48DBADB1"/>
    <w:rsid w:val="48EF1049"/>
    <w:rsid w:val="48F00BAE"/>
    <w:rsid w:val="49081CC0"/>
    <w:rsid w:val="491A8C6E"/>
    <w:rsid w:val="4920C6BE"/>
    <w:rsid w:val="4923E46E"/>
    <w:rsid w:val="49281CBA"/>
    <w:rsid w:val="49330830"/>
    <w:rsid w:val="4933FFE9"/>
    <w:rsid w:val="4939DF67"/>
    <w:rsid w:val="495A165E"/>
    <w:rsid w:val="495C4456"/>
    <w:rsid w:val="495DCD14"/>
    <w:rsid w:val="495EDF7D"/>
    <w:rsid w:val="4964893D"/>
    <w:rsid w:val="4966C3EE"/>
    <w:rsid w:val="4972A3A9"/>
    <w:rsid w:val="4975E029"/>
    <w:rsid w:val="497B9BA5"/>
    <w:rsid w:val="498894E8"/>
    <w:rsid w:val="498DC783"/>
    <w:rsid w:val="498F0AE4"/>
    <w:rsid w:val="49A48EDB"/>
    <w:rsid w:val="49B0E1FF"/>
    <w:rsid w:val="49B40BC0"/>
    <w:rsid w:val="49BE6724"/>
    <w:rsid w:val="49C9686C"/>
    <w:rsid w:val="49C9F98C"/>
    <w:rsid w:val="49CBA29F"/>
    <w:rsid w:val="49CBCC71"/>
    <w:rsid w:val="49CF2AA8"/>
    <w:rsid w:val="49DC0573"/>
    <w:rsid w:val="49EE1FD0"/>
    <w:rsid w:val="49FA33EE"/>
    <w:rsid w:val="49FA8BB2"/>
    <w:rsid w:val="4A01A5FC"/>
    <w:rsid w:val="4A1A322D"/>
    <w:rsid w:val="4A1B8DDF"/>
    <w:rsid w:val="4A26E48D"/>
    <w:rsid w:val="4A3050DC"/>
    <w:rsid w:val="4A39E2FF"/>
    <w:rsid w:val="4A3B906C"/>
    <w:rsid w:val="4A4254C6"/>
    <w:rsid w:val="4A483339"/>
    <w:rsid w:val="4A577F5F"/>
    <w:rsid w:val="4A5CBF85"/>
    <w:rsid w:val="4A73A4D0"/>
    <w:rsid w:val="4AABA37E"/>
    <w:rsid w:val="4AC3C5DE"/>
    <w:rsid w:val="4AC90445"/>
    <w:rsid w:val="4AE17E88"/>
    <w:rsid w:val="4AFE0417"/>
    <w:rsid w:val="4B080455"/>
    <w:rsid w:val="4B144ECA"/>
    <w:rsid w:val="4B18776C"/>
    <w:rsid w:val="4B26AB29"/>
    <w:rsid w:val="4B2B771E"/>
    <w:rsid w:val="4B35DB4F"/>
    <w:rsid w:val="4B3C6478"/>
    <w:rsid w:val="4B3D00CD"/>
    <w:rsid w:val="4B40A1DA"/>
    <w:rsid w:val="4B43CA32"/>
    <w:rsid w:val="4B461B3C"/>
    <w:rsid w:val="4B463E31"/>
    <w:rsid w:val="4B474258"/>
    <w:rsid w:val="4B47AFD5"/>
    <w:rsid w:val="4B4A8E81"/>
    <w:rsid w:val="4B4DE90B"/>
    <w:rsid w:val="4B5372F4"/>
    <w:rsid w:val="4B5792F1"/>
    <w:rsid w:val="4B5D5EF9"/>
    <w:rsid w:val="4B63E6D2"/>
    <w:rsid w:val="4B650CF3"/>
    <w:rsid w:val="4B681462"/>
    <w:rsid w:val="4B6D095A"/>
    <w:rsid w:val="4B7CBD62"/>
    <w:rsid w:val="4B7F144E"/>
    <w:rsid w:val="4BB37BAD"/>
    <w:rsid w:val="4BCA4A1E"/>
    <w:rsid w:val="4BCC25BF"/>
    <w:rsid w:val="4BD2375E"/>
    <w:rsid w:val="4BD6773A"/>
    <w:rsid w:val="4BDB7113"/>
    <w:rsid w:val="4BE2805E"/>
    <w:rsid w:val="4BE4BF5C"/>
    <w:rsid w:val="4BE96DFD"/>
    <w:rsid w:val="4BF50457"/>
    <w:rsid w:val="4BF7A9E9"/>
    <w:rsid w:val="4C087BB8"/>
    <w:rsid w:val="4C181C24"/>
    <w:rsid w:val="4C20C54C"/>
    <w:rsid w:val="4C2529A2"/>
    <w:rsid w:val="4C28E22A"/>
    <w:rsid w:val="4C3152B0"/>
    <w:rsid w:val="4C3E4EE1"/>
    <w:rsid w:val="4C3EE2D6"/>
    <w:rsid w:val="4C4F55B2"/>
    <w:rsid w:val="4C5857BD"/>
    <w:rsid w:val="4C6DD54D"/>
    <w:rsid w:val="4C717DE0"/>
    <w:rsid w:val="4C75AC01"/>
    <w:rsid w:val="4C78A162"/>
    <w:rsid w:val="4C79D44E"/>
    <w:rsid w:val="4C7A1886"/>
    <w:rsid w:val="4C86DBF9"/>
    <w:rsid w:val="4C9DE97E"/>
    <w:rsid w:val="4C9F19A6"/>
    <w:rsid w:val="4CCB39A4"/>
    <w:rsid w:val="4CDCD1A8"/>
    <w:rsid w:val="4CDEADAE"/>
    <w:rsid w:val="4CDF61DC"/>
    <w:rsid w:val="4CE051F8"/>
    <w:rsid w:val="4CE30D20"/>
    <w:rsid w:val="4CEAC52A"/>
    <w:rsid w:val="4CF11F27"/>
    <w:rsid w:val="4D069E86"/>
    <w:rsid w:val="4D1118DC"/>
    <w:rsid w:val="4D26AAFD"/>
    <w:rsid w:val="4D2AD79B"/>
    <w:rsid w:val="4D2CF2CF"/>
    <w:rsid w:val="4D3FA2B9"/>
    <w:rsid w:val="4D427564"/>
    <w:rsid w:val="4D43565C"/>
    <w:rsid w:val="4D46F7A4"/>
    <w:rsid w:val="4D498471"/>
    <w:rsid w:val="4D4DF87C"/>
    <w:rsid w:val="4D4F71C0"/>
    <w:rsid w:val="4D54CBDA"/>
    <w:rsid w:val="4D73CB69"/>
    <w:rsid w:val="4D848358"/>
    <w:rsid w:val="4D892710"/>
    <w:rsid w:val="4D8CDAF9"/>
    <w:rsid w:val="4DA54665"/>
    <w:rsid w:val="4DAADE51"/>
    <w:rsid w:val="4DABDC4B"/>
    <w:rsid w:val="4DC0DB10"/>
    <w:rsid w:val="4DCF1E5D"/>
    <w:rsid w:val="4DD015CA"/>
    <w:rsid w:val="4DDEE31B"/>
    <w:rsid w:val="4DE04A23"/>
    <w:rsid w:val="4DEE5B0C"/>
    <w:rsid w:val="4DEE6646"/>
    <w:rsid w:val="4E0A5C80"/>
    <w:rsid w:val="4E107EC5"/>
    <w:rsid w:val="4E112385"/>
    <w:rsid w:val="4E1AA44B"/>
    <w:rsid w:val="4E1C3822"/>
    <w:rsid w:val="4E1DC37B"/>
    <w:rsid w:val="4E20DE41"/>
    <w:rsid w:val="4E2F4D54"/>
    <w:rsid w:val="4E349191"/>
    <w:rsid w:val="4E365ACF"/>
    <w:rsid w:val="4E38A286"/>
    <w:rsid w:val="4E3DFE3C"/>
    <w:rsid w:val="4E4C2628"/>
    <w:rsid w:val="4E59C433"/>
    <w:rsid w:val="4E5BD3C9"/>
    <w:rsid w:val="4E654FA1"/>
    <w:rsid w:val="4E65F158"/>
    <w:rsid w:val="4E799299"/>
    <w:rsid w:val="4E91E0A1"/>
    <w:rsid w:val="4E98B444"/>
    <w:rsid w:val="4EA80004"/>
    <w:rsid w:val="4EBBC4B8"/>
    <w:rsid w:val="4EC1EDC1"/>
    <w:rsid w:val="4EC6E287"/>
    <w:rsid w:val="4ECFB458"/>
    <w:rsid w:val="4EDF0849"/>
    <w:rsid w:val="4EEB582F"/>
    <w:rsid w:val="4EF6F105"/>
    <w:rsid w:val="4EF7CA7F"/>
    <w:rsid w:val="4F038C34"/>
    <w:rsid w:val="4F11A2E3"/>
    <w:rsid w:val="4F1D73E1"/>
    <w:rsid w:val="4F21517A"/>
    <w:rsid w:val="4F31F073"/>
    <w:rsid w:val="4F36389E"/>
    <w:rsid w:val="4F3C3596"/>
    <w:rsid w:val="4F495206"/>
    <w:rsid w:val="4F49BB3C"/>
    <w:rsid w:val="4F5638AB"/>
    <w:rsid w:val="4F598810"/>
    <w:rsid w:val="4F74CF65"/>
    <w:rsid w:val="4F83915C"/>
    <w:rsid w:val="4F9642B0"/>
    <w:rsid w:val="4F97DC08"/>
    <w:rsid w:val="4F9F8D2F"/>
    <w:rsid w:val="4FB91EAB"/>
    <w:rsid w:val="4FCA5D72"/>
    <w:rsid w:val="4FD19085"/>
    <w:rsid w:val="4FD31AC5"/>
    <w:rsid w:val="4FF72660"/>
    <w:rsid w:val="500027CA"/>
    <w:rsid w:val="5004A5E7"/>
    <w:rsid w:val="5008C82C"/>
    <w:rsid w:val="500C224E"/>
    <w:rsid w:val="500CC30B"/>
    <w:rsid w:val="500D2E38"/>
    <w:rsid w:val="500FD22D"/>
    <w:rsid w:val="502958AB"/>
    <w:rsid w:val="502B9709"/>
    <w:rsid w:val="5030EB4A"/>
    <w:rsid w:val="50361A7F"/>
    <w:rsid w:val="5039590E"/>
    <w:rsid w:val="503D88C9"/>
    <w:rsid w:val="503F22E6"/>
    <w:rsid w:val="50517CA3"/>
    <w:rsid w:val="5056AB8B"/>
    <w:rsid w:val="50580DB6"/>
    <w:rsid w:val="5059F7FB"/>
    <w:rsid w:val="505B6FCE"/>
    <w:rsid w:val="505C44F0"/>
    <w:rsid w:val="50630BD3"/>
    <w:rsid w:val="506DFF71"/>
    <w:rsid w:val="506E07ED"/>
    <w:rsid w:val="50910224"/>
    <w:rsid w:val="5092DE05"/>
    <w:rsid w:val="50B75ACE"/>
    <w:rsid w:val="50BD0CE4"/>
    <w:rsid w:val="50C13F0A"/>
    <w:rsid w:val="50C3D19D"/>
    <w:rsid w:val="50C6C59C"/>
    <w:rsid w:val="50DD61D5"/>
    <w:rsid w:val="50EAA44F"/>
    <w:rsid w:val="50F30F3D"/>
    <w:rsid w:val="50F48E01"/>
    <w:rsid w:val="50FADE21"/>
    <w:rsid w:val="50FD4BD1"/>
    <w:rsid w:val="50FFFC0B"/>
    <w:rsid w:val="510011CC"/>
    <w:rsid w:val="510104D4"/>
    <w:rsid w:val="510FDDBD"/>
    <w:rsid w:val="51127289"/>
    <w:rsid w:val="511F56EB"/>
    <w:rsid w:val="512B5263"/>
    <w:rsid w:val="51338AD6"/>
    <w:rsid w:val="513398FE"/>
    <w:rsid w:val="5136A2B7"/>
    <w:rsid w:val="5138F4E8"/>
    <w:rsid w:val="513F8443"/>
    <w:rsid w:val="515259B6"/>
    <w:rsid w:val="51706978"/>
    <w:rsid w:val="51751087"/>
    <w:rsid w:val="517AE002"/>
    <w:rsid w:val="5184D15E"/>
    <w:rsid w:val="51959566"/>
    <w:rsid w:val="51B1AC1F"/>
    <w:rsid w:val="51C85E39"/>
    <w:rsid w:val="51EB21F1"/>
    <w:rsid w:val="51EE072E"/>
    <w:rsid w:val="52003B68"/>
    <w:rsid w:val="52283BAC"/>
    <w:rsid w:val="52379AEF"/>
    <w:rsid w:val="52386821"/>
    <w:rsid w:val="5245F42D"/>
    <w:rsid w:val="526F2917"/>
    <w:rsid w:val="526FC531"/>
    <w:rsid w:val="5270AB8C"/>
    <w:rsid w:val="5271DD8C"/>
    <w:rsid w:val="52763319"/>
    <w:rsid w:val="527A8130"/>
    <w:rsid w:val="527F4DF1"/>
    <w:rsid w:val="5286CF08"/>
    <w:rsid w:val="52880626"/>
    <w:rsid w:val="528B2226"/>
    <w:rsid w:val="529C6AE1"/>
    <w:rsid w:val="52A3E7C7"/>
    <w:rsid w:val="52A4C730"/>
    <w:rsid w:val="52AD07A3"/>
    <w:rsid w:val="52AEA787"/>
    <w:rsid w:val="52AFCA00"/>
    <w:rsid w:val="52C0649B"/>
    <w:rsid w:val="52C287C1"/>
    <w:rsid w:val="52CC8B95"/>
    <w:rsid w:val="52D0A684"/>
    <w:rsid w:val="52D101C1"/>
    <w:rsid w:val="52D462F0"/>
    <w:rsid w:val="52E11CEB"/>
    <w:rsid w:val="52E5E247"/>
    <w:rsid w:val="52E8798F"/>
    <w:rsid w:val="52EF88F2"/>
    <w:rsid w:val="52F647EC"/>
    <w:rsid w:val="53071678"/>
    <w:rsid w:val="531EA379"/>
    <w:rsid w:val="5321C131"/>
    <w:rsid w:val="53224074"/>
    <w:rsid w:val="532421D4"/>
    <w:rsid w:val="53323937"/>
    <w:rsid w:val="53331370"/>
    <w:rsid w:val="5334A32F"/>
    <w:rsid w:val="53354B5D"/>
    <w:rsid w:val="533F0223"/>
    <w:rsid w:val="533F4523"/>
    <w:rsid w:val="533F6426"/>
    <w:rsid w:val="53512119"/>
    <w:rsid w:val="5359E210"/>
    <w:rsid w:val="535A12AC"/>
    <w:rsid w:val="5360649D"/>
    <w:rsid w:val="5367BF79"/>
    <w:rsid w:val="5376679B"/>
    <w:rsid w:val="537A9D94"/>
    <w:rsid w:val="5382FE6F"/>
    <w:rsid w:val="53848823"/>
    <w:rsid w:val="5388B51B"/>
    <w:rsid w:val="5390A04B"/>
    <w:rsid w:val="53951163"/>
    <w:rsid w:val="5399BB29"/>
    <w:rsid w:val="53A8AC1B"/>
    <w:rsid w:val="53A986F8"/>
    <w:rsid w:val="53C1EB20"/>
    <w:rsid w:val="53C361E5"/>
    <w:rsid w:val="53C59048"/>
    <w:rsid w:val="53C65730"/>
    <w:rsid w:val="53DCA315"/>
    <w:rsid w:val="53DF768F"/>
    <w:rsid w:val="53DFF2D4"/>
    <w:rsid w:val="53E85738"/>
    <w:rsid w:val="53F76878"/>
    <w:rsid w:val="5405D5D5"/>
    <w:rsid w:val="541564C7"/>
    <w:rsid w:val="541FB31A"/>
    <w:rsid w:val="54273A05"/>
    <w:rsid w:val="54494CAD"/>
    <w:rsid w:val="5449AEC6"/>
    <w:rsid w:val="5451AF0D"/>
    <w:rsid w:val="5454AF9E"/>
    <w:rsid w:val="5458627E"/>
    <w:rsid w:val="5458DE89"/>
    <w:rsid w:val="545ABDD3"/>
    <w:rsid w:val="546B9205"/>
    <w:rsid w:val="547A2D72"/>
    <w:rsid w:val="548BA58D"/>
    <w:rsid w:val="54941FDF"/>
    <w:rsid w:val="54959C07"/>
    <w:rsid w:val="549DE9B9"/>
    <w:rsid w:val="54A2C75E"/>
    <w:rsid w:val="54BB9459"/>
    <w:rsid w:val="54DB4FD8"/>
    <w:rsid w:val="54ED396E"/>
    <w:rsid w:val="54FB52BC"/>
    <w:rsid w:val="55001586"/>
    <w:rsid w:val="55009AF4"/>
    <w:rsid w:val="55013DB9"/>
    <w:rsid w:val="55092C3E"/>
    <w:rsid w:val="550FBDCC"/>
    <w:rsid w:val="5518205C"/>
    <w:rsid w:val="551ABB01"/>
    <w:rsid w:val="551D272D"/>
    <w:rsid w:val="551E4FB7"/>
    <w:rsid w:val="55250DFD"/>
    <w:rsid w:val="5534E494"/>
    <w:rsid w:val="5542B320"/>
    <w:rsid w:val="55433D22"/>
    <w:rsid w:val="55495E7B"/>
    <w:rsid w:val="555306D1"/>
    <w:rsid w:val="5553371A"/>
    <w:rsid w:val="55570614"/>
    <w:rsid w:val="556D60F9"/>
    <w:rsid w:val="556E3D00"/>
    <w:rsid w:val="557E3DA9"/>
    <w:rsid w:val="5582EDFF"/>
    <w:rsid w:val="5589C4C9"/>
    <w:rsid w:val="558C8F4C"/>
    <w:rsid w:val="55974880"/>
    <w:rsid w:val="559D04D8"/>
    <w:rsid w:val="55B16001"/>
    <w:rsid w:val="55B2C275"/>
    <w:rsid w:val="55B7CFA0"/>
    <w:rsid w:val="55BFBA22"/>
    <w:rsid w:val="55C54B67"/>
    <w:rsid w:val="55C5971C"/>
    <w:rsid w:val="55C5A941"/>
    <w:rsid w:val="55D8E6FC"/>
    <w:rsid w:val="55D9596F"/>
    <w:rsid w:val="55DB5958"/>
    <w:rsid w:val="55E2589E"/>
    <w:rsid w:val="55F159C8"/>
    <w:rsid w:val="55F643E4"/>
    <w:rsid w:val="55F675A8"/>
    <w:rsid w:val="55FA824C"/>
    <w:rsid w:val="5601E051"/>
    <w:rsid w:val="56040AAE"/>
    <w:rsid w:val="5604C06A"/>
    <w:rsid w:val="56114360"/>
    <w:rsid w:val="5618A264"/>
    <w:rsid w:val="56267AB5"/>
    <w:rsid w:val="562E309D"/>
    <w:rsid w:val="563E1129"/>
    <w:rsid w:val="5641ECC4"/>
    <w:rsid w:val="564BC392"/>
    <w:rsid w:val="565E532F"/>
    <w:rsid w:val="5663E88A"/>
    <w:rsid w:val="5672A6FE"/>
    <w:rsid w:val="569EF93F"/>
    <w:rsid w:val="56AF73E7"/>
    <w:rsid w:val="56B5CC1F"/>
    <w:rsid w:val="56B602C7"/>
    <w:rsid w:val="56B6416A"/>
    <w:rsid w:val="56C1C7E5"/>
    <w:rsid w:val="56D2BABB"/>
    <w:rsid w:val="56D768EA"/>
    <w:rsid w:val="56E8A17D"/>
    <w:rsid w:val="56F471DF"/>
    <w:rsid w:val="56FAA4DC"/>
    <w:rsid w:val="56FC9364"/>
    <w:rsid w:val="571B3FDB"/>
    <w:rsid w:val="571C0604"/>
    <w:rsid w:val="572AA7A8"/>
    <w:rsid w:val="5735304E"/>
    <w:rsid w:val="573C1D40"/>
    <w:rsid w:val="5753E8F5"/>
    <w:rsid w:val="575E6DA1"/>
    <w:rsid w:val="57632644"/>
    <w:rsid w:val="5763E33C"/>
    <w:rsid w:val="57670990"/>
    <w:rsid w:val="57688DA0"/>
    <w:rsid w:val="576B827B"/>
    <w:rsid w:val="576BA9E4"/>
    <w:rsid w:val="576DE8D6"/>
    <w:rsid w:val="5771DA02"/>
    <w:rsid w:val="577CE846"/>
    <w:rsid w:val="5799BCC8"/>
    <w:rsid w:val="579B9659"/>
    <w:rsid w:val="57A4CE43"/>
    <w:rsid w:val="57A926AF"/>
    <w:rsid w:val="57AC293D"/>
    <w:rsid w:val="57C82844"/>
    <w:rsid w:val="57CC2241"/>
    <w:rsid w:val="57DA7C38"/>
    <w:rsid w:val="57DC1693"/>
    <w:rsid w:val="57DFE946"/>
    <w:rsid w:val="57E26132"/>
    <w:rsid w:val="57E84A5A"/>
    <w:rsid w:val="57F8B02B"/>
    <w:rsid w:val="58062E2E"/>
    <w:rsid w:val="580B87A9"/>
    <w:rsid w:val="581392C4"/>
    <w:rsid w:val="5822F042"/>
    <w:rsid w:val="582E6567"/>
    <w:rsid w:val="5830BEDB"/>
    <w:rsid w:val="584213F1"/>
    <w:rsid w:val="5849F0C4"/>
    <w:rsid w:val="58524705"/>
    <w:rsid w:val="5859B529"/>
    <w:rsid w:val="585ACA66"/>
    <w:rsid w:val="58699ED0"/>
    <w:rsid w:val="587715AB"/>
    <w:rsid w:val="58805A3B"/>
    <w:rsid w:val="58839465"/>
    <w:rsid w:val="58889280"/>
    <w:rsid w:val="589008D9"/>
    <w:rsid w:val="5899B7C0"/>
    <w:rsid w:val="589D1292"/>
    <w:rsid w:val="589E1626"/>
    <w:rsid w:val="58AEEAFE"/>
    <w:rsid w:val="58AF7DC5"/>
    <w:rsid w:val="58B04C86"/>
    <w:rsid w:val="58B75A2B"/>
    <w:rsid w:val="58BA53AB"/>
    <w:rsid w:val="58C1EC0E"/>
    <w:rsid w:val="58D51526"/>
    <w:rsid w:val="58E8A60E"/>
    <w:rsid w:val="58E8B44A"/>
    <w:rsid w:val="58F95D99"/>
    <w:rsid w:val="58FE4DF7"/>
    <w:rsid w:val="5900BED8"/>
    <w:rsid w:val="5918934B"/>
    <w:rsid w:val="592FB370"/>
    <w:rsid w:val="5939D299"/>
    <w:rsid w:val="593E8206"/>
    <w:rsid w:val="593FB91F"/>
    <w:rsid w:val="5940900B"/>
    <w:rsid w:val="59423261"/>
    <w:rsid w:val="59677766"/>
    <w:rsid w:val="5967E2F4"/>
    <w:rsid w:val="596E5AAC"/>
    <w:rsid w:val="5974FEAD"/>
    <w:rsid w:val="5988D035"/>
    <w:rsid w:val="598B9558"/>
    <w:rsid w:val="598DC41D"/>
    <w:rsid w:val="59A28293"/>
    <w:rsid w:val="59A56AB9"/>
    <w:rsid w:val="59B580C6"/>
    <w:rsid w:val="59C2932A"/>
    <w:rsid w:val="59C40889"/>
    <w:rsid w:val="59C94656"/>
    <w:rsid w:val="59D02761"/>
    <w:rsid w:val="59DE32EB"/>
    <w:rsid w:val="59DEAA6E"/>
    <w:rsid w:val="59E7E190"/>
    <w:rsid w:val="59F228E5"/>
    <w:rsid w:val="59F3AA9B"/>
    <w:rsid w:val="59F3EFF4"/>
    <w:rsid w:val="59F4A477"/>
    <w:rsid w:val="59F999DD"/>
    <w:rsid w:val="59FF05A2"/>
    <w:rsid w:val="5A09E4AE"/>
    <w:rsid w:val="5A1222B2"/>
    <w:rsid w:val="5A122D47"/>
    <w:rsid w:val="5A241196"/>
    <w:rsid w:val="5A3C6274"/>
    <w:rsid w:val="5A45E256"/>
    <w:rsid w:val="5A4F3F3B"/>
    <w:rsid w:val="5A5144DD"/>
    <w:rsid w:val="5A544C7C"/>
    <w:rsid w:val="5A5D3CE5"/>
    <w:rsid w:val="5A799536"/>
    <w:rsid w:val="5A84CF6C"/>
    <w:rsid w:val="5AAB5292"/>
    <w:rsid w:val="5AB18A5A"/>
    <w:rsid w:val="5AB9CFF3"/>
    <w:rsid w:val="5AD64302"/>
    <w:rsid w:val="5AE6651D"/>
    <w:rsid w:val="5AE722C5"/>
    <w:rsid w:val="5AE78064"/>
    <w:rsid w:val="5AEDB405"/>
    <w:rsid w:val="5B108920"/>
    <w:rsid w:val="5B1AAA11"/>
    <w:rsid w:val="5B276839"/>
    <w:rsid w:val="5B316F9B"/>
    <w:rsid w:val="5B3A567D"/>
    <w:rsid w:val="5B45EADE"/>
    <w:rsid w:val="5B5F6745"/>
    <w:rsid w:val="5B648080"/>
    <w:rsid w:val="5B6AB192"/>
    <w:rsid w:val="5B71692E"/>
    <w:rsid w:val="5B7196A7"/>
    <w:rsid w:val="5B867733"/>
    <w:rsid w:val="5B8A56E8"/>
    <w:rsid w:val="5B8C830F"/>
    <w:rsid w:val="5B8DC83B"/>
    <w:rsid w:val="5B951BA9"/>
    <w:rsid w:val="5B9CA470"/>
    <w:rsid w:val="5BA2B43F"/>
    <w:rsid w:val="5BA8DD60"/>
    <w:rsid w:val="5BA92FEE"/>
    <w:rsid w:val="5BADCCA2"/>
    <w:rsid w:val="5BAFAE8C"/>
    <w:rsid w:val="5BB72A0C"/>
    <w:rsid w:val="5BBD3E3B"/>
    <w:rsid w:val="5BC241AD"/>
    <w:rsid w:val="5BD8AF96"/>
    <w:rsid w:val="5BDA8FD6"/>
    <w:rsid w:val="5BE0AC4A"/>
    <w:rsid w:val="5BEF8794"/>
    <w:rsid w:val="5BF111D3"/>
    <w:rsid w:val="5C021BB0"/>
    <w:rsid w:val="5C126C6F"/>
    <w:rsid w:val="5C1D4DC9"/>
    <w:rsid w:val="5C1E20A5"/>
    <w:rsid w:val="5C2B38F7"/>
    <w:rsid w:val="5C2EB9A2"/>
    <w:rsid w:val="5C330683"/>
    <w:rsid w:val="5C4794E7"/>
    <w:rsid w:val="5C47ECB9"/>
    <w:rsid w:val="5C60703D"/>
    <w:rsid w:val="5C62BE31"/>
    <w:rsid w:val="5C65AC73"/>
    <w:rsid w:val="5C7A4C48"/>
    <w:rsid w:val="5C851D3E"/>
    <w:rsid w:val="5C94B331"/>
    <w:rsid w:val="5C97C1FF"/>
    <w:rsid w:val="5C98098E"/>
    <w:rsid w:val="5C9FBB6D"/>
    <w:rsid w:val="5CA806AB"/>
    <w:rsid w:val="5CAD4F26"/>
    <w:rsid w:val="5CAF139C"/>
    <w:rsid w:val="5CBB1010"/>
    <w:rsid w:val="5CC7C982"/>
    <w:rsid w:val="5CC85F5B"/>
    <w:rsid w:val="5CC9EFA4"/>
    <w:rsid w:val="5CD14B42"/>
    <w:rsid w:val="5CD80FC2"/>
    <w:rsid w:val="5CDF8E10"/>
    <w:rsid w:val="5CE287BC"/>
    <w:rsid w:val="5CE2A78E"/>
    <w:rsid w:val="5CFB05D4"/>
    <w:rsid w:val="5D0A4409"/>
    <w:rsid w:val="5D0FF7FA"/>
    <w:rsid w:val="5D124616"/>
    <w:rsid w:val="5D18584B"/>
    <w:rsid w:val="5D1F9448"/>
    <w:rsid w:val="5D249D77"/>
    <w:rsid w:val="5D29D995"/>
    <w:rsid w:val="5D2B3C8A"/>
    <w:rsid w:val="5D2B8875"/>
    <w:rsid w:val="5D34D1F6"/>
    <w:rsid w:val="5D393805"/>
    <w:rsid w:val="5D47FF8C"/>
    <w:rsid w:val="5D4F4AD2"/>
    <w:rsid w:val="5D4F6977"/>
    <w:rsid w:val="5D587DD4"/>
    <w:rsid w:val="5D5B45E7"/>
    <w:rsid w:val="5D5C15FF"/>
    <w:rsid w:val="5D601034"/>
    <w:rsid w:val="5D62F2B4"/>
    <w:rsid w:val="5D63C141"/>
    <w:rsid w:val="5D7E38C2"/>
    <w:rsid w:val="5D868013"/>
    <w:rsid w:val="5D8D0396"/>
    <w:rsid w:val="5D92436B"/>
    <w:rsid w:val="5DA42A49"/>
    <w:rsid w:val="5DA73502"/>
    <w:rsid w:val="5DA9F18A"/>
    <w:rsid w:val="5DB5AEA0"/>
    <w:rsid w:val="5DBC5B61"/>
    <w:rsid w:val="5DD21F62"/>
    <w:rsid w:val="5DD71013"/>
    <w:rsid w:val="5DD80AE2"/>
    <w:rsid w:val="5DE82BB7"/>
    <w:rsid w:val="5DEBD9A3"/>
    <w:rsid w:val="5DF1E145"/>
    <w:rsid w:val="5DF33B32"/>
    <w:rsid w:val="5DF7D623"/>
    <w:rsid w:val="5E08F0E1"/>
    <w:rsid w:val="5E0C6BDD"/>
    <w:rsid w:val="5E1187D1"/>
    <w:rsid w:val="5E146400"/>
    <w:rsid w:val="5E1A4B98"/>
    <w:rsid w:val="5E1A99C6"/>
    <w:rsid w:val="5E1B88AB"/>
    <w:rsid w:val="5E22E528"/>
    <w:rsid w:val="5E2921F4"/>
    <w:rsid w:val="5E2B0FB2"/>
    <w:rsid w:val="5E2D3FA5"/>
    <w:rsid w:val="5E34398A"/>
    <w:rsid w:val="5E35AF15"/>
    <w:rsid w:val="5E3F8C08"/>
    <w:rsid w:val="5E42DD86"/>
    <w:rsid w:val="5E48394E"/>
    <w:rsid w:val="5E4992F4"/>
    <w:rsid w:val="5E4D114D"/>
    <w:rsid w:val="5E4EE488"/>
    <w:rsid w:val="5E531CD9"/>
    <w:rsid w:val="5E58E50A"/>
    <w:rsid w:val="5E645A51"/>
    <w:rsid w:val="5E691E57"/>
    <w:rsid w:val="5E73FAC9"/>
    <w:rsid w:val="5E8133FE"/>
    <w:rsid w:val="5E8955E1"/>
    <w:rsid w:val="5E8F6ED0"/>
    <w:rsid w:val="5E90240D"/>
    <w:rsid w:val="5E9B4F8D"/>
    <w:rsid w:val="5EA55C01"/>
    <w:rsid w:val="5EAD42BF"/>
    <w:rsid w:val="5EB441B8"/>
    <w:rsid w:val="5EB7F9B8"/>
    <w:rsid w:val="5EBE19C5"/>
    <w:rsid w:val="5ECC587C"/>
    <w:rsid w:val="5ECCEAD8"/>
    <w:rsid w:val="5ED13CC4"/>
    <w:rsid w:val="5EDDDCCB"/>
    <w:rsid w:val="5EE000E7"/>
    <w:rsid w:val="5EE23AB7"/>
    <w:rsid w:val="5EF533BD"/>
    <w:rsid w:val="5EF73221"/>
    <w:rsid w:val="5F0F4DC9"/>
    <w:rsid w:val="5F0FC674"/>
    <w:rsid w:val="5F15084F"/>
    <w:rsid w:val="5F17C694"/>
    <w:rsid w:val="5F1E0424"/>
    <w:rsid w:val="5F2953B0"/>
    <w:rsid w:val="5F2E0467"/>
    <w:rsid w:val="5F35C853"/>
    <w:rsid w:val="5F3A9FB9"/>
    <w:rsid w:val="5F3DEDC7"/>
    <w:rsid w:val="5F630D1A"/>
    <w:rsid w:val="5F69C161"/>
    <w:rsid w:val="5F6FF4D2"/>
    <w:rsid w:val="5F75856C"/>
    <w:rsid w:val="5F763AC5"/>
    <w:rsid w:val="5F80CF6D"/>
    <w:rsid w:val="5F875565"/>
    <w:rsid w:val="5F97D114"/>
    <w:rsid w:val="5F9F03B0"/>
    <w:rsid w:val="5FB7EAA5"/>
    <w:rsid w:val="5FB8E7E3"/>
    <w:rsid w:val="5FC42F89"/>
    <w:rsid w:val="5FCCACF6"/>
    <w:rsid w:val="5FD24964"/>
    <w:rsid w:val="5FD64FBF"/>
    <w:rsid w:val="5FDF12AD"/>
    <w:rsid w:val="5FE9F024"/>
    <w:rsid w:val="5FEB8806"/>
    <w:rsid w:val="5FF4B4DB"/>
    <w:rsid w:val="5FF9E136"/>
    <w:rsid w:val="5FF9FF57"/>
    <w:rsid w:val="5FFBDFFD"/>
    <w:rsid w:val="5FFF52FF"/>
    <w:rsid w:val="60093B7A"/>
    <w:rsid w:val="600956FA"/>
    <w:rsid w:val="600A675B"/>
    <w:rsid w:val="601046CE"/>
    <w:rsid w:val="60105426"/>
    <w:rsid w:val="601A7B43"/>
    <w:rsid w:val="60245B55"/>
    <w:rsid w:val="6032C731"/>
    <w:rsid w:val="604827B6"/>
    <w:rsid w:val="604C61A2"/>
    <w:rsid w:val="6056CB17"/>
    <w:rsid w:val="6059159A"/>
    <w:rsid w:val="6069B898"/>
    <w:rsid w:val="607F2B25"/>
    <w:rsid w:val="6083C696"/>
    <w:rsid w:val="6085FA74"/>
    <w:rsid w:val="60884200"/>
    <w:rsid w:val="608A223C"/>
    <w:rsid w:val="608EA465"/>
    <w:rsid w:val="60907EC2"/>
    <w:rsid w:val="6093D070"/>
    <w:rsid w:val="60944C06"/>
    <w:rsid w:val="609A9045"/>
    <w:rsid w:val="60ABE711"/>
    <w:rsid w:val="60B45B29"/>
    <w:rsid w:val="60B964A1"/>
    <w:rsid w:val="60DBD332"/>
    <w:rsid w:val="60E3A6C1"/>
    <w:rsid w:val="60F6A827"/>
    <w:rsid w:val="60FD4D57"/>
    <w:rsid w:val="610FA0A6"/>
    <w:rsid w:val="6112C1F6"/>
    <w:rsid w:val="61141DC0"/>
    <w:rsid w:val="61247CE7"/>
    <w:rsid w:val="612D2222"/>
    <w:rsid w:val="6137E9AB"/>
    <w:rsid w:val="613A64B0"/>
    <w:rsid w:val="6141A5A0"/>
    <w:rsid w:val="614FA587"/>
    <w:rsid w:val="615B2205"/>
    <w:rsid w:val="6165CF3A"/>
    <w:rsid w:val="616E5F86"/>
    <w:rsid w:val="617539AD"/>
    <w:rsid w:val="619385BE"/>
    <w:rsid w:val="61953015"/>
    <w:rsid w:val="61A9ACE0"/>
    <w:rsid w:val="61BE6C1B"/>
    <w:rsid w:val="61C10DEC"/>
    <w:rsid w:val="61C35B58"/>
    <w:rsid w:val="61D3ED97"/>
    <w:rsid w:val="61D9040F"/>
    <w:rsid w:val="61E6478D"/>
    <w:rsid w:val="61EF6EB0"/>
    <w:rsid w:val="6201F3C2"/>
    <w:rsid w:val="62052240"/>
    <w:rsid w:val="62077447"/>
    <w:rsid w:val="621828D8"/>
    <w:rsid w:val="621F3929"/>
    <w:rsid w:val="6243E07C"/>
    <w:rsid w:val="62453B42"/>
    <w:rsid w:val="624D7B70"/>
    <w:rsid w:val="625B6BEE"/>
    <w:rsid w:val="626941A8"/>
    <w:rsid w:val="627E7517"/>
    <w:rsid w:val="62A56943"/>
    <w:rsid w:val="62AD0923"/>
    <w:rsid w:val="62AD6973"/>
    <w:rsid w:val="62B3B6FF"/>
    <w:rsid w:val="62B95454"/>
    <w:rsid w:val="62C216CC"/>
    <w:rsid w:val="62C232D1"/>
    <w:rsid w:val="62C79D00"/>
    <w:rsid w:val="62C8DA65"/>
    <w:rsid w:val="62D819D3"/>
    <w:rsid w:val="62DF3C72"/>
    <w:rsid w:val="62FF3108"/>
    <w:rsid w:val="631291F1"/>
    <w:rsid w:val="6314815B"/>
    <w:rsid w:val="631E2F8B"/>
    <w:rsid w:val="632D90A3"/>
    <w:rsid w:val="6332FDB7"/>
    <w:rsid w:val="633CBA6F"/>
    <w:rsid w:val="633F7990"/>
    <w:rsid w:val="634182A2"/>
    <w:rsid w:val="634F1F6F"/>
    <w:rsid w:val="635D99B2"/>
    <w:rsid w:val="635EFA67"/>
    <w:rsid w:val="63653B40"/>
    <w:rsid w:val="63754549"/>
    <w:rsid w:val="6379B5A9"/>
    <w:rsid w:val="637B2681"/>
    <w:rsid w:val="6385D2A5"/>
    <w:rsid w:val="63936137"/>
    <w:rsid w:val="639B3A20"/>
    <w:rsid w:val="63A95DD7"/>
    <w:rsid w:val="63B16105"/>
    <w:rsid w:val="63C5FF78"/>
    <w:rsid w:val="63DD8E22"/>
    <w:rsid w:val="63F7E1FE"/>
    <w:rsid w:val="640E9432"/>
    <w:rsid w:val="6412DE31"/>
    <w:rsid w:val="641761AD"/>
    <w:rsid w:val="642999BF"/>
    <w:rsid w:val="64365C45"/>
    <w:rsid w:val="64464B66"/>
    <w:rsid w:val="6451E6A7"/>
    <w:rsid w:val="6468B4FD"/>
    <w:rsid w:val="647A4449"/>
    <w:rsid w:val="648AC29E"/>
    <w:rsid w:val="64A1C73D"/>
    <w:rsid w:val="64A4FA09"/>
    <w:rsid w:val="64AC220F"/>
    <w:rsid w:val="64AD8885"/>
    <w:rsid w:val="64B003FD"/>
    <w:rsid w:val="64B3AC0C"/>
    <w:rsid w:val="64B45C19"/>
    <w:rsid w:val="64B866A0"/>
    <w:rsid w:val="64BEBF13"/>
    <w:rsid w:val="64C4C6FA"/>
    <w:rsid w:val="64C6D7EC"/>
    <w:rsid w:val="64CB759C"/>
    <w:rsid w:val="64D86377"/>
    <w:rsid w:val="64DE62C4"/>
    <w:rsid w:val="64E72BEA"/>
    <w:rsid w:val="6500D3D5"/>
    <w:rsid w:val="6504F3CE"/>
    <w:rsid w:val="65141AA1"/>
    <w:rsid w:val="65197868"/>
    <w:rsid w:val="651A8CEA"/>
    <w:rsid w:val="651C0ACE"/>
    <w:rsid w:val="651CE41F"/>
    <w:rsid w:val="651F9537"/>
    <w:rsid w:val="652DA39A"/>
    <w:rsid w:val="6532C3D4"/>
    <w:rsid w:val="6539DB5B"/>
    <w:rsid w:val="653D908B"/>
    <w:rsid w:val="65455C47"/>
    <w:rsid w:val="654E1284"/>
    <w:rsid w:val="65501D01"/>
    <w:rsid w:val="6556FA27"/>
    <w:rsid w:val="655D8204"/>
    <w:rsid w:val="6560AE9B"/>
    <w:rsid w:val="656CFC14"/>
    <w:rsid w:val="6571EF85"/>
    <w:rsid w:val="657587C8"/>
    <w:rsid w:val="6577D9AC"/>
    <w:rsid w:val="657A2686"/>
    <w:rsid w:val="657DA1BF"/>
    <w:rsid w:val="659BC257"/>
    <w:rsid w:val="65A2A50D"/>
    <w:rsid w:val="65A58804"/>
    <w:rsid w:val="65AB0468"/>
    <w:rsid w:val="65BA4E07"/>
    <w:rsid w:val="65C0E6CD"/>
    <w:rsid w:val="65C31AE8"/>
    <w:rsid w:val="65C63F61"/>
    <w:rsid w:val="65CC99F8"/>
    <w:rsid w:val="65D4DC8F"/>
    <w:rsid w:val="65EC3B0F"/>
    <w:rsid w:val="65ED592A"/>
    <w:rsid w:val="65EE241E"/>
    <w:rsid w:val="65FC6956"/>
    <w:rsid w:val="660FC6B8"/>
    <w:rsid w:val="661DE296"/>
    <w:rsid w:val="66338F44"/>
    <w:rsid w:val="6637660A"/>
    <w:rsid w:val="663DB21E"/>
    <w:rsid w:val="6646D683"/>
    <w:rsid w:val="66567A44"/>
    <w:rsid w:val="66609D69"/>
    <w:rsid w:val="66707C84"/>
    <w:rsid w:val="6671F00E"/>
    <w:rsid w:val="66768078"/>
    <w:rsid w:val="667722BE"/>
    <w:rsid w:val="667E93DA"/>
    <w:rsid w:val="66A73CFC"/>
    <w:rsid w:val="66AEC703"/>
    <w:rsid w:val="66B04E31"/>
    <w:rsid w:val="66BB0E27"/>
    <w:rsid w:val="66BBC603"/>
    <w:rsid w:val="66BC3EE0"/>
    <w:rsid w:val="66C22DF3"/>
    <w:rsid w:val="66C32D00"/>
    <w:rsid w:val="66D616BE"/>
    <w:rsid w:val="66D81F60"/>
    <w:rsid w:val="66DC83EB"/>
    <w:rsid w:val="66DFEB07"/>
    <w:rsid w:val="66E81BA5"/>
    <w:rsid w:val="66EAADAE"/>
    <w:rsid w:val="66EEB08E"/>
    <w:rsid w:val="66F92D87"/>
    <w:rsid w:val="66FD5813"/>
    <w:rsid w:val="670552D3"/>
    <w:rsid w:val="670C0E8D"/>
    <w:rsid w:val="67152D98"/>
    <w:rsid w:val="671779AA"/>
    <w:rsid w:val="6719DEDF"/>
    <w:rsid w:val="671F1EA4"/>
    <w:rsid w:val="673B8F75"/>
    <w:rsid w:val="674256C0"/>
    <w:rsid w:val="6745EA9B"/>
    <w:rsid w:val="67475A0A"/>
    <w:rsid w:val="674774E1"/>
    <w:rsid w:val="6749FD93"/>
    <w:rsid w:val="6750132B"/>
    <w:rsid w:val="675DB2DA"/>
    <w:rsid w:val="676720AA"/>
    <w:rsid w:val="676C1A8A"/>
    <w:rsid w:val="677EB1BE"/>
    <w:rsid w:val="6783E5F0"/>
    <w:rsid w:val="6787ADE1"/>
    <w:rsid w:val="678B3630"/>
    <w:rsid w:val="679082CB"/>
    <w:rsid w:val="6795F8E7"/>
    <w:rsid w:val="6797A860"/>
    <w:rsid w:val="6798CBD6"/>
    <w:rsid w:val="67A074C0"/>
    <w:rsid w:val="67A527C4"/>
    <w:rsid w:val="67A98616"/>
    <w:rsid w:val="67B2B3BF"/>
    <w:rsid w:val="67B50F62"/>
    <w:rsid w:val="67B5E681"/>
    <w:rsid w:val="67B7C66F"/>
    <w:rsid w:val="67B8AFDF"/>
    <w:rsid w:val="67BD71F1"/>
    <w:rsid w:val="67C913AC"/>
    <w:rsid w:val="67D9555E"/>
    <w:rsid w:val="67E78B49"/>
    <w:rsid w:val="67F1FD81"/>
    <w:rsid w:val="67FD2FCA"/>
    <w:rsid w:val="6805E810"/>
    <w:rsid w:val="680946E2"/>
    <w:rsid w:val="680D0D09"/>
    <w:rsid w:val="6815D3B8"/>
    <w:rsid w:val="68275F51"/>
    <w:rsid w:val="6844C228"/>
    <w:rsid w:val="684D08A9"/>
    <w:rsid w:val="685848A3"/>
    <w:rsid w:val="6873559F"/>
    <w:rsid w:val="688F6F7F"/>
    <w:rsid w:val="6893D261"/>
    <w:rsid w:val="6897E5E3"/>
    <w:rsid w:val="68A175A4"/>
    <w:rsid w:val="68A29192"/>
    <w:rsid w:val="68A3C848"/>
    <w:rsid w:val="68B8AA64"/>
    <w:rsid w:val="68C23254"/>
    <w:rsid w:val="68E4B671"/>
    <w:rsid w:val="68EB4BDD"/>
    <w:rsid w:val="68EEA797"/>
    <w:rsid w:val="68F9AF61"/>
    <w:rsid w:val="68FAB1F4"/>
    <w:rsid w:val="68FC0963"/>
    <w:rsid w:val="68FFC018"/>
    <w:rsid w:val="690F8900"/>
    <w:rsid w:val="691154D0"/>
    <w:rsid w:val="691E2A6F"/>
    <w:rsid w:val="691F64FD"/>
    <w:rsid w:val="6933AB6A"/>
    <w:rsid w:val="6949AC14"/>
    <w:rsid w:val="694EC311"/>
    <w:rsid w:val="6965BB7B"/>
    <w:rsid w:val="696F5BFD"/>
    <w:rsid w:val="697A88BB"/>
    <w:rsid w:val="697C85D3"/>
    <w:rsid w:val="6980137B"/>
    <w:rsid w:val="6982953D"/>
    <w:rsid w:val="69948E9D"/>
    <w:rsid w:val="69A03F68"/>
    <w:rsid w:val="69A36C2F"/>
    <w:rsid w:val="69B08E7F"/>
    <w:rsid w:val="69B0E9E4"/>
    <w:rsid w:val="69C07E06"/>
    <w:rsid w:val="69C10045"/>
    <w:rsid w:val="69CAAACF"/>
    <w:rsid w:val="69CE3EA2"/>
    <w:rsid w:val="69D50EB5"/>
    <w:rsid w:val="69D64508"/>
    <w:rsid w:val="69DFD68B"/>
    <w:rsid w:val="69E0B577"/>
    <w:rsid w:val="69E24415"/>
    <w:rsid w:val="69EE8CCA"/>
    <w:rsid w:val="69F10AD9"/>
    <w:rsid w:val="69F5865E"/>
    <w:rsid w:val="69F638AC"/>
    <w:rsid w:val="69F668E2"/>
    <w:rsid w:val="69FD39AF"/>
    <w:rsid w:val="6A0171F6"/>
    <w:rsid w:val="6A0C8EE2"/>
    <w:rsid w:val="6A155CB4"/>
    <w:rsid w:val="6A23FEE8"/>
    <w:rsid w:val="6A2AEBAE"/>
    <w:rsid w:val="6A2B428A"/>
    <w:rsid w:val="6A2C7026"/>
    <w:rsid w:val="6A3A13A5"/>
    <w:rsid w:val="6A4B0A9C"/>
    <w:rsid w:val="6A4B9EC2"/>
    <w:rsid w:val="6A534055"/>
    <w:rsid w:val="6A5910BD"/>
    <w:rsid w:val="6A64CE11"/>
    <w:rsid w:val="6A73BEE9"/>
    <w:rsid w:val="6A73F248"/>
    <w:rsid w:val="6A9B6296"/>
    <w:rsid w:val="6AA287B5"/>
    <w:rsid w:val="6AA7B066"/>
    <w:rsid w:val="6AAB8353"/>
    <w:rsid w:val="6AADE4F2"/>
    <w:rsid w:val="6AB28DE4"/>
    <w:rsid w:val="6AB8EB62"/>
    <w:rsid w:val="6ABA7F39"/>
    <w:rsid w:val="6ABAB39D"/>
    <w:rsid w:val="6AC4314C"/>
    <w:rsid w:val="6AC545B9"/>
    <w:rsid w:val="6AC5C3F2"/>
    <w:rsid w:val="6ACB6010"/>
    <w:rsid w:val="6AD2B1EB"/>
    <w:rsid w:val="6AD59767"/>
    <w:rsid w:val="6ADFD2C2"/>
    <w:rsid w:val="6AE5E4BC"/>
    <w:rsid w:val="6AFFD372"/>
    <w:rsid w:val="6B0142A2"/>
    <w:rsid w:val="6B03FAB3"/>
    <w:rsid w:val="6B089BA4"/>
    <w:rsid w:val="6B1074C5"/>
    <w:rsid w:val="6B1208FA"/>
    <w:rsid w:val="6B1285AF"/>
    <w:rsid w:val="6B167832"/>
    <w:rsid w:val="6B17C20A"/>
    <w:rsid w:val="6B256296"/>
    <w:rsid w:val="6B269E98"/>
    <w:rsid w:val="6B294D7C"/>
    <w:rsid w:val="6B2EDD8A"/>
    <w:rsid w:val="6B3ADCC0"/>
    <w:rsid w:val="6B3F3465"/>
    <w:rsid w:val="6B424A68"/>
    <w:rsid w:val="6B46E0DB"/>
    <w:rsid w:val="6B4928D4"/>
    <w:rsid w:val="6B628F9E"/>
    <w:rsid w:val="6B6324D9"/>
    <w:rsid w:val="6B88AE9B"/>
    <w:rsid w:val="6B88C841"/>
    <w:rsid w:val="6BA562BE"/>
    <w:rsid w:val="6BA652C8"/>
    <w:rsid w:val="6BB5C049"/>
    <w:rsid w:val="6BB80160"/>
    <w:rsid w:val="6BC9E1B5"/>
    <w:rsid w:val="6BDAC1A6"/>
    <w:rsid w:val="6BE154F5"/>
    <w:rsid w:val="6BE3C092"/>
    <w:rsid w:val="6BE515CA"/>
    <w:rsid w:val="6BE87A96"/>
    <w:rsid w:val="6BE9AE32"/>
    <w:rsid w:val="6BEC4768"/>
    <w:rsid w:val="6BED86F3"/>
    <w:rsid w:val="6BEDA8A8"/>
    <w:rsid w:val="6BF0FF36"/>
    <w:rsid w:val="6BFD3797"/>
    <w:rsid w:val="6C12C010"/>
    <w:rsid w:val="6C2EC5AA"/>
    <w:rsid w:val="6C301EDB"/>
    <w:rsid w:val="6C3AA9FB"/>
    <w:rsid w:val="6C50A563"/>
    <w:rsid w:val="6C5CC6AB"/>
    <w:rsid w:val="6C5D3050"/>
    <w:rsid w:val="6C6446B4"/>
    <w:rsid w:val="6C6A25CF"/>
    <w:rsid w:val="6C6ABFDD"/>
    <w:rsid w:val="6C6EFED4"/>
    <w:rsid w:val="6C8921D6"/>
    <w:rsid w:val="6C8CEFD2"/>
    <w:rsid w:val="6C8F8772"/>
    <w:rsid w:val="6C8FB2BC"/>
    <w:rsid w:val="6C9AA9A8"/>
    <w:rsid w:val="6C9EF4FC"/>
    <w:rsid w:val="6CA12DD2"/>
    <w:rsid w:val="6CAD41B2"/>
    <w:rsid w:val="6CBA3528"/>
    <w:rsid w:val="6CBCB3FF"/>
    <w:rsid w:val="6CC4BE83"/>
    <w:rsid w:val="6CD0B099"/>
    <w:rsid w:val="6CD6D627"/>
    <w:rsid w:val="6CE9605F"/>
    <w:rsid w:val="6CEC6AB2"/>
    <w:rsid w:val="6CFD3F76"/>
    <w:rsid w:val="6CFE5975"/>
    <w:rsid w:val="6D019487"/>
    <w:rsid w:val="6D118BDC"/>
    <w:rsid w:val="6D1453CB"/>
    <w:rsid w:val="6D1B47B0"/>
    <w:rsid w:val="6D266234"/>
    <w:rsid w:val="6D27BBE0"/>
    <w:rsid w:val="6D281663"/>
    <w:rsid w:val="6D335B7B"/>
    <w:rsid w:val="6D35D8C9"/>
    <w:rsid w:val="6D36880D"/>
    <w:rsid w:val="6D39F004"/>
    <w:rsid w:val="6D3AD6D1"/>
    <w:rsid w:val="6D408491"/>
    <w:rsid w:val="6D445B11"/>
    <w:rsid w:val="6D472D58"/>
    <w:rsid w:val="6D54A889"/>
    <w:rsid w:val="6D5D7ACB"/>
    <w:rsid w:val="6D5ED866"/>
    <w:rsid w:val="6D79AC45"/>
    <w:rsid w:val="6D7AE152"/>
    <w:rsid w:val="6D7EBB20"/>
    <w:rsid w:val="6D7FF829"/>
    <w:rsid w:val="6D891E5F"/>
    <w:rsid w:val="6D91F8FF"/>
    <w:rsid w:val="6D9ED04A"/>
    <w:rsid w:val="6DAD8556"/>
    <w:rsid w:val="6DAF1D7E"/>
    <w:rsid w:val="6DB12B2E"/>
    <w:rsid w:val="6DB26425"/>
    <w:rsid w:val="6DC650FC"/>
    <w:rsid w:val="6DD38F88"/>
    <w:rsid w:val="6DD5A199"/>
    <w:rsid w:val="6DED4D53"/>
    <w:rsid w:val="6DF3C660"/>
    <w:rsid w:val="6DF3D393"/>
    <w:rsid w:val="6E0A1C0C"/>
    <w:rsid w:val="6E217EDD"/>
    <w:rsid w:val="6E219BC8"/>
    <w:rsid w:val="6E21A7F5"/>
    <w:rsid w:val="6E230402"/>
    <w:rsid w:val="6E31462B"/>
    <w:rsid w:val="6E3F3923"/>
    <w:rsid w:val="6E4E05C5"/>
    <w:rsid w:val="6E62B382"/>
    <w:rsid w:val="6E650C1F"/>
    <w:rsid w:val="6E6CBFC6"/>
    <w:rsid w:val="6E8178FD"/>
    <w:rsid w:val="6E895913"/>
    <w:rsid w:val="6E8CE22C"/>
    <w:rsid w:val="6E8F5C13"/>
    <w:rsid w:val="6E998438"/>
    <w:rsid w:val="6EA2F9FF"/>
    <w:rsid w:val="6EC8C8F3"/>
    <w:rsid w:val="6ED37969"/>
    <w:rsid w:val="6ED5561C"/>
    <w:rsid w:val="6ED6E461"/>
    <w:rsid w:val="6ED98E01"/>
    <w:rsid w:val="6ED9CA26"/>
    <w:rsid w:val="6EE24E68"/>
    <w:rsid w:val="6EE7CD9C"/>
    <w:rsid w:val="6EF47D95"/>
    <w:rsid w:val="6EF515AD"/>
    <w:rsid w:val="6EF5D5EC"/>
    <w:rsid w:val="6EF701ED"/>
    <w:rsid w:val="6EFC3DA2"/>
    <w:rsid w:val="6F04FF24"/>
    <w:rsid w:val="6F0C07C4"/>
    <w:rsid w:val="6F10854A"/>
    <w:rsid w:val="6F180C94"/>
    <w:rsid w:val="6F1CBBCC"/>
    <w:rsid w:val="6F1E8169"/>
    <w:rsid w:val="6F3423C2"/>
    <w:rsid w:val="6F399795"/>
    <w:rsid w:val="6F39E6D1"/>
    <w:rsid w:val="6F493F99"/>
    <w:rsid w:val="6F520292"/>
    <w:rsid w:val="6F8C916E"/>
    <w:rsid w:val="6F8CDB59"/>
    <w:rsid w:val="6F944A4D"/>
    <w:rsid w:val="6F976477"/>
    <w:rsid w:val="6F9D6558"/>
    <w:rsid w:val="6FA27946"/>
    <w:rsid w:val="6FA32EBC"/>
    <w:rsid w:val="6FA52C23"/>
    <w:rsid w:val="6FA9564E"/>
    <w:rsid w:val="6FB4E9E3"/>
    <w:rsid w:val="6FB59468"/>
    <w:rsid w:val="6FC554D6"/>
    <w:rsid w:val="6FCC5BA2"/>
    <w:rsid w:val="6FD2F7B2"/>
    <w:rsid w:val="6FD349B6"/>
    <w:rsid w:val="6FDE6AC2"/>
    <w:rsid w:val="6FF1D32C"/>
    <w:rsid w:val="70037FA3"/>
    <w:rsid w:val="7009FAD8"/>
    <w:rsid w:val="700A38E7"/>
    <w:rsid w:val="700EFC91"/>
    <w:rsid w:val="7014F1A2"/>
    <w:rsid w:val="70179CAE"/>
    <w:rsid w:val="70256ACB"/>
    <w:rsid w:val="702EDDC8"/>
    <w:rsid w:val="703CC867"/>
    <w:rsid w:val="70488708"/>
    <w:rsid w:val="704BD848"/>
    <w:rsid w:val="7056B2A8"/>
    <w:rsid w:val="7058FC07"/>
    <w:rsid w:val="70607D1F"/>
    <w:rsid w:val="70608212"/>
    <w:rsid w:val="70619835"/>
    <w:rsid w:val="70637501"/>
    <w:rsid w:val="7065518A"/>
    <w:rsid w:val="706CBBE0"/>
    <w:rsid w:val="707DCC37"/>
    <w:rsid w:val="708A4383"/>
    <w:rsid w:val="708E84ED"/>
    <w:rsid w:val="7090E52A"/>
    <w:rsid w:val="70931744"/>
    <w:rsid w:val="709850BB"/>
    <w:rsid w:val="70A3151F"/>
    <w:rsid w:val="70AC8A8E"/>
    <w:rsid w:val="70B73C9F"/>
    <w:rsid w:val="70B97D8D"/>
    <w:rsid w:val="70D88ECB"/>
    <w:rsid w:val="70E2DE9F"/>
    <w:rsid w:val="70E789F8"/>
    <w:rsid w:val="70EC5221"/>
    <w:rsid w:val="7103B688"/>
    <w:rsid w:val="710874B2"/>
    <w:rsid w:val="7112DE44"/>
    <w:rsid w:val="7129CF39"/>
    <w:rsid w:val="712EBABD"/>
    <w:rsid w:val="713EA531"/>
    <w:rsid w:val="7142D475"/>
    <w:rsid w:val="714CBCAE"/>
    <w:rsid w:val="714D2B98"/>
    <w:rsid w:val="71540CB9"/>
    <w:rsid w:val="715B5917"/>
    <w:rsid w:val="715DA34D"/>
    <w:rsid w:val="71646941"/>
    <w:rsid w:val="7169C261"/>
    <w:rsid w:val="716F1BBC"/>
    <w:rsid w:val="71712E41"/>
    <w:rsid w:val="71733831"/>
    <w:rsid w:val="717D2890"/>
    <w:rsid w:val="717DFA11"/>
    <w:rsid w:val="717EA716"/>
    <w:rsid w:val="718B1245"/>
    <w:rsid w:val="7190B0CB"/>
    <w:rsid w:val="7191D920"/>
    <w:rsid w:val="71A6DB2E"/>
    <w:rsid w:val="71AE6F92"/>
    <w:rsid w:val="71B4B1E0"/>
    <w:rsid w:val="71B6D35D"/>
    <w:rsid w:val="71BD67B6"/>
    <w:rsid w:val="71D0C0C8"/>
    <w:rsid w:val="71D52FEA"/>
    <w:rsid w:val="71D5CF00"/>
    <w:rsid w:val="71D91C2B"/>
    <w:rsid w:val="71DC9943"/>
    <w:rsid w:val="71DFD589"/>
    <w:rsid w:val="71F13BE8"/>
    <w:rsid w:val="71FC8984"/>
    <w:rsid w:val="720530AE"/>
    <w:rsid w:val="720750F7"/>
    <w:rsid w:val="720E362C"/>
    <w:rsid w:val="721053C3"/>
    <w:rsid w:val="72127B7B"/>
    <w:rsid w:val="7216ACC0"/>
    <w:rsid w:val="721F00D3"/>
    <w:rsid w:val="72270E23"/>
    <w:rsid w:val="72327602"/>
    <w:rsid w:val="7237EFDB"/>
    <w:rsid w:val="72380418"/>
    <w:rsid w:val="723C3AEE"/>
    <w:rsid w:val="72449950"/>
    <w:rsid w:val="72467938"/>
    <w:rsid w:val="726254D5"/>
    <w:rsid w:val="72694B6E"/>
    <w:rsid w:val="727E8548"/>
    <w:rsid w:val="727F4E0D"/>
    <w:rsid w:val="727F5311"/>
    <w:rsid w:val="72856E19"/>
    <w:rsid w:val="7287F43A"/>
    <w:rsid w:val="7299EDB9"/>
    <w:rsid w:val="72B16860"/>
    <w:rsid w:val="72B3F193"/>
    <w:rsid w:val="72CFEF8A"/>
    <w:rsid w:val="72D0A033"/>
    <w:rsid w:val="72D1BA8F"/>
    <w:rsid w:val="72D670FC"/>
    <w:rsid w:val="72E5A79E"/>
    <w:rsid w:val="72F2CEB4"/>
    <w:rsid w:val="72F47FED"/>
    <w:rsid w:val="730B6ED2"/>
    <w:rsid w:val="73119D5D"/>
    <w:rsid w:val="731F5221"/>
    <w:rsid w:val="7327605F"/>
    <w:rsid w:val="73282379"/>
    <w:rsid w:val="732F168B"/>
    <w:rsid w:val="7347F268"/>
    <w:rsid w:val="734BDD0B"/>
    <w:rsid w:val="735DCEDE"/>
    <w:rsid w:val="735DD274"/>
    <w:rsid w:val="735FE0D6"/>
    <w:rsid w:val="737F9A3B"/>
    <w:rsid w:val="73902BBE"/>
    <w:rsid w:val="7390634C"/>
    <w:rsid w:val="739306E3"/>
    <w:rsid w:val="7393BD07"/>
    <w:rsid w:val="7394FDDD"/>
    <w:rsid w:val="739A0EDF"/>
    <w:rsid w:val="739D6C83"/>
    <w:rsid w:val="739F6778"/>
    <w:rsid w:val="73BA7904"/>
    <w:rsid w:val="73BDCEB5"/>
    <w:rsid w:val="73DDCF07"/>
    <w:rsid w:val="73DF0D29"/>
    <w:rsid w:val="73EF1707"/>
    <w:rsid w:val="73F2EF76"/>
    <w:rsid w:val="73FD0A10"/>
    <w:rsid w:val="740D3B6B"/>
    <w:rsid w:val="74104043"/>
    <w:rsid w:val="74152078"/>
    <w:rsid w:val="741A817F"/>
    <w:rsid w:val="74242676"/>
    <w:rsid w:val="74297006"/>
    <w:rsid w:val="742EB86F"/>
    <w:rsid w:val="742F7334"/>
    <w:rsid w:val="7435D7C7"/>
    <w:rsid w:val="7437EC2B"/>
    <w:rsid w:val="743B5F30"/>
    <w:rsid w:val="743BEA65"/>
    <w:rsid w:val="743BFC8F"/>
    <w:rsid w:val="74480A17"/>
    <w:rsid w:val="744B1E49"/>
    <w:rsid w:val="74646F0D"/>
    <w:rsid w:val="746F0D58"/>
    <w:rsid w:val="7474C72F"/>
    <w:rsid w:val="747FEC50"/>
    <w:rsid w:val="74837FCD"/>
    <w:rsid w:val="74985DD6"/>
    <w:rsid w:val="74A9CDFB"/>
    <w:rsid w:val="74B491A8"/>
    <w:rsid w:val="74B6363F"/>
    <w:rsid w:val="74C22ED9"/>
    <w:rsid w:val="74C4705F"/>
    <w:rsid w:val="74D1D13C"/>
    <w:rsid w:val="74DCCD65"/>
    <w:rsid w:val="74F0B1E5"/>
    <w:rsid w:val="74F6DF93"/>
    <w:rsid w:val="74FFE9DC"/>
    <w:rsid w:val="750ABAD6"/>
    <w:rsid w:val="7510368F"/>
    <w:rsid w:val="75123658"/>
    <w:rsid w:val="7513535A"/>
    <w:rsid w:val="752BBCF8"/>
    <w:rsid w:val="753276B6"/>
    <w:rsid w:val="75345EF0"/>
    <w:rsid w:val="75387503"/>
    <w:rsid w:val="754B5AB6"/>
    <w:rsid w:val="755A5EA2"/>
    <w:rsid w:val="7561079E"/>
    <w:rsid w:val="7562934D"/>
    <w:rsid w:val="7572C11F"/>
    <w:rsid w:val="75777AE0"/>
    <w:rsid w:val="757806A8"/>
    <w:rsid w:val="7589F8D9"/>
    <w:rsid w:val="7594C50F"/>
    <w:rsid w:val="75A4D0B0"/>
    <w:rsid w:val="75B73284"/>
    <w:rsid w:val="75BFBB56"/>
    <w:rsid w:val="75C09C26"/>
    <w:rsid w:val="75C172B0"/>
    <w:rsid w:val="75CD0EC8"/>
    <w:rsid w:val="75D21954"/>
    <w:rsid w:val="75E0D0FF"/>
    <w:rsid w:val="75EB029C"/>
    <w:rsid w:val="76005907"/>
    <w:rsid w:val="7601D28B"/>
    <w:rsid w:val="760521FC"/>
    <w:rsid w:val="7609D5D8"/>
    <w:rsid w:val="760F302E"/>
    <w:rsid w:val="761F7B8A"/>
    <w:rsid w:val="7623D657"/>
    <w:rsid w:val="7625E65D"/>
    <w:rsid w:val="762738E5"/>
    <w:rsid w:val="763771D1"/>
    <w:rsid w:val="7653620B"/>
    <w:rsid w:val="7658621B"/>
    <w:rsid w:val="76610DBC"/>
    <w:rsid w:val="7674C2CB"/>
    <w:rsid w:val="76761BCA"/>
    <w:rsid w:val="7683B460"/>
    <w:rsid w:val="7685EFE2"/>
    <w:rsid w:val="76915008"/>
    <w:rsid w:val="769E0B91"/>
    <w:rsid w:val="769E6099"/>
    <w:rsid w:val="76AE513E"/>
    <w:rsid w:val="76BA863C"/>
    <w:rsid w:val="76C69799"/>
    <w:rsid w:val="76C797E1"/>
    <w:rsid w:val="76D3B59E"/>
    <w:rsid w:val="76D81E2F"/>
    <w:rsid w:val="76E2B743"/>
    <w:rsid w:val="76E2BE8D"/>
    <w:rsid w:val="770381F8"/>
    <w:rsid w:val="7707BA19"/>
    <w:rsid w:val="770DDA93"/>
    <w:rsid w:val="770EFD41"/>
    <w:rsid w:val="7718F429"/>
    <w:rsid w:val="771FB5F8"/>
    <w:rsid w:val="77542874"/>
    <w:rsid w:val="775A4FA6"/>
    <w:rsid w:val="775D1EAA"/>
    <w:rsid w:val="776FE693"/>
    <w:rsid w:val="777A5CA8"/>
    <w:rsid w:val="778A8FFA"/>
    <w:rsid w:val="77924A9E"/>
    <w:rsid w:val="779365CF"/>
    <w:rsid w:val="77A484EF"/>
    <w:rsid w:val="77B1AD13"/>
    <w:rsid w:val="77B31AF9"/>
    <w:rsid w:val="77B64EFD"/>
    <w:rsid w:val="77B70604"/>
    <w:rsid w:val="77C435AC"/>
    <w:rsid w:val="77CD241B"/>
    <w:rsid w:val="77CE87F6"/>
    <w:rsid w:val="77D5EB39"/>
    <w:rsid w:val="77DBA551"/>
    <w:rsid w:val="77EAF4BE"/>
    <w:rsid w:val="77F5E8CD"/>
    <w:rsid w:val="780FED1E"/>
    <w:rsid w:val="78220BB1"/>
    <w:rsid w:val="7833F5A8"/>
    <w:rsid w:val="783A765F"/>
    <w:rsid w:val="7840A9B5"/>
    <w:rsid w:val="78441CEA"/>
    <w:rsid w:val="7847A854"/>
    <w:rsid w:val="7848950A"/>
    <w:rsid w:val="784CA3C6"/>
    <w:rsid w:val="78685BFC"/>
    <w:rsid w:val="78788A14"/>
    <w:rsid w:val="7886DF70"/>
    <w:rsid w:val="788CF848"/>
    <w:rsid w:val="78909295"/>
    <w:rsid w:val="78A0B97D"/>
    <w:rsid w:val="78A47CAF"/>
    <w:rsid w:val="78A629B8"/>
    <w:rsid w:val="78A78300"/>
    <w:rsid w:val="78A973C6"/>
    <w:rsid w:val="78AC6BA5"/>
    <w:rsid w:val="78B14F6D"/>
    <w:rsid w:val="78B4D6DA"/>
    <w:rsid w:val="78B5AD44"/>
    <w:rsid w:val="78D29C4F"/>
    <w:rsid w:val="78DFE2A1"/>
    <w:rsid w:val="78E3930F"/>
    <w:rsid w:val="78EB3604"/>
    <w:rsid w:val="78F7CF87"/>
    <w:rsid w:val="79066E95"/>
    <w:rsid w:val="790D15EA"/>
    <w:rsid w:val="79120CB0"/>
    <w:rsid w:val="791449CF"/>
    <w:rsid w:val="7917DC59"/>
    <w:rsid w:val="791B7BA0"/>
    <w:rsid w:val="791F311F"/>
    <w:rsid w:val="7924AC36"/>
    <w:rsid w:val="79258B84"/>
    <w:rsid w:val="7931FA78"/>
    <w:rsid w:val="7933183C"/>
    <w:rsid w:val="7948B144"/>
    <w:rsid w:val="7958B59E"/>
    <w:rsid w:val="7959BE7C"/>
    <w:rsid w:val="796CF94A"/>
    <w:rsid w:val="7973342E"/>
    <w:rsid w:val="7977D3EC"/>
    <w:rsid w:val="798E762E"/>
    <w:rsid w:val="799C3311"/>
    <w:rsid w:val="79A64FA7"/>
    <w:rsid w:val="79B1A72E"/>
    <w:rsid w:val="79C53194"/>
    <w:rsid w:val="79C60683"/>
    <w:rsid w:val="79C81A42"/>
    <w:rsid w:val="79D81836"/>
    <w:rsid w:val="79EBBDB0"/>
    <w:rsid w:val="79EF3719"/>
    <w:rsid w:val="7A0EB826"/>
    <w:rsid w:val="7A0EF43D"/>
    <w:rsid w:val="7A0F551F"/>
    <w:rsid w:val="7A10EE78"/>
    <w:rsid w:val="7A165DFF"/>
    <w:rsid w:val="7A25F32F"/>
    <w:rsid w:val="7A2ACDB5"/>
    <w:rsid w:val="7A36B43D"/>
    <w:rsid w:val="7A58E034"/>
    <w:rsid w:val="7A5DE234"/>
    <w:rsid w:val="7A895A02"/>
    <w:rsid w:val="7AB120F8"/>
    <w:rsid w:val="7AB3F8D4"/>
    <w:rsid w:val="7AB78C41"/>
    <w:rsid w:val="7ACA8B32"/>
    <w:rsid w:val="7AD61BA3"/>
    <w:rsid w:val="7ADF2B11"/>
    <w:rsid w:val="7B0D769E"/>
    <w:rsid w:val="7B18FCB0"/>
    <w:rsid w:val="7B1F05E6"/>
    <w:rsid w:val="7B2D0593"/>
    <w:rsid w:val="7B562EC5"/>
    <w:rsid w:val="7B5670C1"/>
    <w:rsid w:val="7B6CF1BB"/>
    <w:rsid w:val="7B77BEDC"/>
    <w:rsid w:val="7B786A89"/>
    <w:rsid w:val="7B7FCCC8"/>
    <w:rsid w:val="7B83C5AC"/>
    <w:rsid w:val="7B83EAD8"/>
    <w:rsid w:val="7B8B706A"/>
    <w:rsid w:val="7B8C4DEB"/>
    <w:rsid w:val="7B9E5791"/>
    <w:rsid w:val="7BA7383C"/>
    <w:rsid w:val="7BA83821"/>
    <w:rsid w:val="7BC2A6D9"/>
    <w:rsid w:val="7BD400EB"/>
    <w:rsid w:val="7BDDA0AE"/>
    <w:rsid w:val="7BE04522"/>
    <w:rsid w:val="7BE2E695"/>
    <w:rsid w:val="7BE738F4"/>
    <w:rsid w:val="7BE8610E"/>
    <w:rsid w:val="7BE9674C"/>
    <w:rsid w:val="7BF5021D"/>
    <w:rsid w:val="7C00F6D7"/>
    <w:rsid w:val="7C0137C2"/>
    <w:rsid w:val="7C0A16A6"/>
    <w:rsid w:val="7C0AED2A"/>
    <w:rsid w:val="7C123D85"/>
    <w:rsid w:val="7C1DBC13"/>
    <w:rsid w:val="7C1E8214"/>
    <w:rsid w:val="7C2CF092"/>
    <w:rsid w:val="7C325B91"/>
    <w:rsid w:val="7C3957D1"/>
    <w:rsid w:val="7C3FD1BE"/>
    <w:rsid w:val="7C427BB0"/>
    <w:rsid w:val="7C429865"/>
    <w:rsid w:val="7C514FF9"/>
    <w:rsid w:val="7C5CAFF8"/>
    <w:rsid w:val="7C5CCDB6"/>
    <w:rsid w:val="7C5DE74C"/>
    <w:rsid w:val="7C7883C4"/>
    <w:rsid w:val="7C91B24C"/>
    <w:rsid w:val="7CA8E4C7"/>
    <w:rsid w:val="7CAAF3D0"/>
    <w:rsid w:val="7CB165EF"/>
    <w:rsid w:val="7CBFC1D3"/>
    <w:rsid w:val="7CDA52E2"/>
    <w:rsid w:val="7CE4DEF4"/>
    <w:rsid w:val="7CF88912"/>
    <w:rsid w:val="7CFF9C38"/>
    <w:rsid w:val="7D0FBBBF"/>
    <w:rsid w:val="7D13A38B"/>
    <w:rsid w:val="7D1CC809"/>
    <w:rsid w:val="7D209D50"/>
    <w:rsid w:val="7D2C3769"/>
    <w:rsid w:val="7D3C1105"/>
    <w:rsid w:val="7D4C45F0"/>
    <w:rsid w:val="7D545F7C"/>
    <w:rsid w:val="7D54F6D7"/>
    <w:rsid w:val="7D55BCD4"/>
    <w:rsid w:val="7D56A572"/>
    <w:rsid w:val="7D64901B"/>
    <w:rsid w:val="7D65902F"/>
    <w:rsid w:val="7D6CEA73"/>
    <w:rsid w:val="7D7E14BC"/>
    <w:rsid w:val="7D80442E"/>
    <w:rsid w:val="7D914A2F"/>
    <w:rsid w:val="7DB236C4"/>
    <w:rsid w:val="7DBC48A3"/>
    <w:rsid w:val="7DBDB0F4"/>
    <w:rsid w:val="7DCDC361"/>
    <w:rsid w:val="7DD07DB5"/>
    <w:rsid w:val="7DDBE8A8"/>
    <w:rsid w:val="7DDDCB85"/>
    <w:rsid w:val="7DDDE3BC"/>
    <w:rsid w:val="7DE3213F"/>
    <w:rsid w:val="7DF300B2"/>
    <w:rsid w:val="7DF9D896"/>
    <w:rsid w:val="7DFD378E"/>
    <w:rsid w:val="7E01935D"/>
    <w:rsid w:val="7E044CEF"/>
    <w:rsid w:val="7E098C31"/>
    <w:rsid w:val="7E0C3989"/>
    <w:rsid w:val="7E0EF496"/>
    <w:rsid w:val="7E107048"/>
    <w:rsid w:val="7E121D3C"/>
    <w:rsid w:val="7E25E24C"/>
    <w:rsid w:val="7E2EACE3"/>
    <w:rsid w:val="7E33EEBD"/>
    <w:rsid w:val="7E37874F"/>
    <w:rsid w:val="7E585240"/>
    <w:rsid w:val="7E60DF69"/>
    <w:rsid w:val="7E7C9F49"/>
    <w:rsid w:val="7E929756"/>
    <w:rsid w:val="7E949B61"/>
    <w:rsid w:val="7E99825E"/>
    <w:rsid w:val="7EAD2965"/>
    <w:rsid w:val="7EB4B845"/>
    <w:rsid w:val="7EC32A59"/>
    <w:rsid w:val="7EC494A7"/>
    <w:rsid w:val="7ECD59FD"/>
    <w:rsid w:val="7ED08F50"/>
    <w:rsid w:val="7ED3CBA6"/>
    <w:rsid w:val="7EDC5D2D"/>
    <w:rsid w:val="7EDDE512"/>
    <w:rsid w:val="7EE4186F"/>
    <w:rsid w:val="7EEE4564"/>
    <w:rsid w:val="7EF0CA7A"/>
    <w:rsid w:val="7EFBED83"/>
    <w:rsid w:val="7F05C57E"/>
    <w:rsid w:val="7F0E972E"/>
    <w:rsid w:val="7F125B73"/>
    <w:rsid w:val="7F1384D1"/>
    <w:rsid w:val="7F335F4A"/>
    <w:rsid w:val="7F3629D3"/>
    <w:rsid w:val="7F374A03"/>
    <w:rsid w:val="7F3FE9EA"/>
    <w:rsid w:val="7F515937"/>
    <w:rsid w:val="7F53C892"/>
    <w:rsid w:val="7F5B1F6C"/>
    <w:rsid w:val="7F63B63E"/>
    <w:rsid w:val="7F674AB3"/>
    <w:rsid w:val="7F6F9B99"/>
    <w:rsid w:val="7F7F4E56"/>
    <w:rsid w:val="7F92F0D9"/>
    <w:rsid w:val="7F95F245"/>
    <w:rsid w:val="7FA93F76"/>
    <w:rsid w:val="7FABB08B"/>
    <w:rsid w:val="7FB1328A"/>
    <w:rsid w:val="7FB8CCC5"/>
    <w:rsid w:val="7FBE6F3D"/>
    <w:rsid w:val="7FCA3811"/>
    <w:rsid w:val="7FD0DBFC"/>
    <w:rsid w:val="7FDC4B2F"/>
    <w:rsid w:val="7FEABD91"/>
    <w:rsid w:val="7FF922A7"/>
    <w:rsid w:val="7FF9D5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96071"/>
  <w15:docId w15:val="{7D38BCAA-9705-4160-A641-38E5733A2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line="276"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C3F52"/>
  </w:style>
  <w:style w:type="paragraph" w:styleId="Antrat1">
    <w:name w:val="heading 1"/>
    <w:basedOn w:val="prastasis"/>
    <w:next w:val="prastasis"/>
    <w:link w:val="Antrat1Diagrama"/>
    <w:pPr>
      <w:keepNext/>
      <w:keepLines/>
      <w:spacing w:before="480" w:after="120"/>
      <w:outlineLvl w:val="0"/>
    </w:pPr>
    <w:rPr>
      <w:b/>
      <w:sz w:val="48"/>
      <w:szCs w:val="48"/>
    </w:rPr>
  </w:style>
  <w:style w:type="paragraph" w:styleId="Antrat2">
    <w:name w:val="heading 2"/>
    <w:basedOn w:val="prastasis"/>
    <w:next w:val="prastasis"/>
    <w:link w:val="Antrat2Diagrama"/>
    <w:pPr>
      <w:keepNext/>
      <w:keepLines/>
      <w:spacing w:before="40"/>
      <w:outlineLvl w:val="1"/>
    </w:pPr>
    <w:rPr>
      <w:color w:val="2F5496"/>
      <w:sz w:val="26"/>
      <w:szCs w:val="26"/>
    </w:rPr>
  </w:style>
  <w:style w:type="paragraph" w:styleId="Antrat3">
    <w:name w:val="heading 3"/>
    <w:basedOn w:val="prastasis"/>
    <w:next w:val="prastasis"/>
    <w:link w:val="Antrat3Diagrama"/>
    <w:pPr>
      <w:keepNext/>
      <w:keepLines/>
      <w:spacing w:before="280" w:after="80"/>
      <w:outlineLvl w:val="2"/>
    </w:pPr>
    <w:rPr>
      <w:b/>
      <w:sz w:val="28"/>
      <w:szCs w:val="28"/>
    </w:rPr>
  </w:style>
  <w:style w:type="paragraph" w:styleId="Antrat4">
    <w:name w:val="heading 4"/>
    <w:basedOn w:val="prastasis"/>
    <w:next w:val="prastasis"/>
    <w:link w:val="Antrat4Diagrama"/>
    <w:pPr>
      <w:keepNext/>
      <w:keepLines/>
      <w:spacing w:before="240" w:after="40"/>
      <w:outlineLvl w:val="3"/>
    </w:pPr>
    <w:rPr>
      <w:b/>
      <w:sz w:val="24"/>
      <w:szCs w:val="24"/>
    </w:rPr>
  </w:style>
  <w:style w:type="paragraph" w:styleId="Antrat5">
    <w:name w:val="heading 5"/>
    <w:basedOn w:val="prastasis"/>
    <w:next w:val="prastasis"/>
    <w:link w:val="Antrat5Diagrama"/>
    <w:pPr>
      <w:keepNext/>
      <w:keepLines/>
      <w:spacing w:before="220" w:after="40"/>
      <w:outlineLvl w:val="4"/>
    </w:pPr>
    <w:rPr>
      <w:b/>
    </w:rPr>
  </w:style>
  <w:style w:type="paragraph" w:styleId="Antrat6">
    <w:name w:val="heading 6"/>
    <w:basedOn w:val="prastasis"/>
    <w:next w:val="prastasis"/>
    <w:link w:val="Antrat6Diagrama"/>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link w:val="PavadinimasDiagrama"/>
    <w:pPr>
      <w:spacing w:line="240" w:lineRule="auto"/>
    </w:pPr>
    <w:rPr>
      <w:sz w:val="56"/>
      <w:szCs w:val="56"/>
    </w:rPr>
  </w:style>
  <w:style w:type="paragraph" w:styleId="Paantrat">
    <w:name w:val="Subtitle"/>
    <w:basedOn w:val="prastasis"/>
    <w:next w:val="prastasis"/>
    <w:link w:val="PaantratDiagrama"/>
    <w:uiPriority w:val="99"/>
    <w:qFormat/>
    <w:pPr>
      <w:spacing w:after="60" w:line="240" w:lineRule="auto"/>
      <w:jc w:val="center"/>
    </w:pPr>
    <w:rPr>
      <w:rFonts w:ascii="Arial" w:eastAsia="Arial" w:hAnsi="Arial" w:cs="Arial"/>
      <w:sz w:val="24"/>
      <w:szCs w:val="24"/>
    </w:rPr>
  </w:style>
  <w:style w:type="table" w:customStyle="1" w:styleId="a">
    <w:basedOn w:val="prastojilentel"/>
    <w:tblPr>
      <w:tblStyleRowBandSize w:val="1"/>
      <w:tblStyleColBandSize w:val="1"/>
      <w:tblCellMar>
        <w:left w:w="10" w:type="dxa"/>
        <w:right w:w="10" w:type="dxa"/>
      </w:tblCellMar>
    </w:tblPr>
  </w:style>
  <w:style w:type="table" w:customStyle="1" w:styleId="a0">
    <w:basedOn w:val="prastojilentel"/>
    <w:tblPr>
      <w:tblStyleRowBandSize w:val="1"/>
      <w:tblStyleColBandSize w:val="1"/>
      <w:tblCellMar>
        <w:left w:w="10" w:type="dxa"/>
        <w:right w:w="10" w:type="dxa"/>
      </w:tblCellMar>
    </w:tblPr>
  </w:style>
  <w:style w:type="table" w:customStyle="1" w:styleId="a1">
    <w:basedOn w:val="prastojilentel"/>
    <w:tblPr>
      <w:tblStyleRowBandSize w:val="1"/>
      <w:tblStyleColBandSize w:val="1"/>
      <w:tblCellMar>
        <w:left w:w="10" w:type="dxa"/>
        <w:right w:w="10" w:type="dxa"/>
      </w:tblCellMar>
    </w:tblPr>
  </w:style>
  <w:style w:type="table" w:customStyle="1" w:styleId="a2">
    <w:basedOn w:val="prastojilentel"/>
    <w:tblPr>
      <w:tblStyleRowBandSize w:val="1"/>
      <w:tblStyleColBandSize w:val="1"/>
      <w:tblCellMar>
        <w:left w:w="115" w:type="dxa"/>
        <w:right w:w="115" w:type="dxa"/>
      </w:tblCellMar>
    </w:tblPr>
  </w:style>
  <w:style w:type="table" w:customStyle="1" w:styleId="a3">
    <w:basedOn w:val="prastojilentel"/>
    <w:tblPr>
      <w:tblStyleRowBandSize w:val="1"/>
      <w:tblStyleColBandSize w:val="1"/>
      <w:tblCellMar>
        <w:left w:w="115" w:type="dxa"/>
        <w:right w:w="115" w:type="dxa"/>
      </w:tblCellMar>
    </w:tblPr>
  </w:style>
  <w:style w:type="table" w:customStyle="1" w:styleId="a4">
    <w:basedOn w:val="prastojilentel"/>
    <w:tblPr>
      <w:tblStyleRowBandSize w:val="1"/>
      <w:tblStyleColBandSize w:val="1"/>
      <w:tblCellMar>
        <w:left w:w="10" w:type="dxa"/>
        <w:right w:w="10" w:type="dxa"/>
      </w:tblCellMar>
    </w:tblPr>
  </w:style>
  <w:style w:type="table" w:customStyle="1" w:styleId="a5">
    <w:basedOn w:val="prastojilentel"/>
    <w:tblPr>
      <w:tblStyleRowBandSize w:val="1"/>
      <w:tblStyleColBandSize w:val="1"/>
      <w:tblCellMar>
        <w:left w:w="115" w:type="dxa"/>
        <w:right w:w="115" w:type="dxa"/>
      </w:tblCellMar>
    </w:tblPr>
  </w:style>
  <w:style w:type="table" w:customStyle="1" w:styleId="a6">
    <w:basedOn w:val="prastojilentel"/>
    <w:pPr>
      <w:spacing w:line="240" w:lineRule="auto"/>
    </w:pPr>
    <w:rPr>
      <w:rFonts w:ascii="Times New Roman" w:eastAsia="Times New Roman" w:hAnsi="Times New Roman" w:cs="Times New Roman"/>
      <w:sz w:val="20"/>
      <w:szCs w:val="20"/>
    </w:rPr>
    <w:tblPr>
      <w:tblStyleRowBandSize w:val="1"/>
      <w:tblStyleColBandSize w:val="1"/>
    </w:tblPr>
  </w:style>
  <w:style w:type="table" w:customStyle="1" w:styleId="a7">
    <w:basedOn w:val="prastojilentel"/>
    <w:tblPr>
      <w:tblStyleRowBandSize w:val="1"/>
      <w:tblStyleColBandSize w:val="1"/>
      <w:tblCellMar>
        <w:left w:w="115" w:type="dxa"/>
        <w:right w:w="115" w:type="dxa"/>
      </w:tblCellMar>
    </w:tblPr>
  </w:style>
  <w:style w:type="table" w:customStyle="1" w:styleId="a8">
    <w:basedOn w:val="prastojilentel"/>
    <w:pPr>
      <w:pBdr>
        <w:top w:val="nil"/>
        <w:left w:val="nil"/>
        <w:bottom w:val="nil"/>
        <w:right w:val="nil"/>
        <w:between w:val="nil"/>
      </w:pBdr>
      <w:spacing w:line="240" w:lineRule="auto"/>
    </w:pPr>
    <w:rPr>
      <w:rFonts w:ascii="Times New Roman" w:eastAsia="Times New Roman" w:hAnsi="Times New Roman" w:cs="Times New Roman"/>
      <w:sz w:val="20"/>
      <w:szCs w:val="20"/>
    </w:rPr>
    <w:tblPr>
      <w:tblStyleRowBandSize w:val="1"/>
      <w:tblStyleColBandSize w:val="1"/>
      <w:tblCellMar>
        <w:left w:w="0" w:type="dxa"/>
        <w:right w:w="0" w:type="dxa"/>
      </w:tblCellMar>
    </w:tblPr>
  </w:style>
  <w:style w:type="table" w:customStyle="1" w:styleId="a9">
    <w:basedOn w:val="prastojilentel"/>
    <w:tblPr>
      <w:tblStyleRowBandSize w:val="1"/>
      <w:tblStyleColBandSize w:val="1"/>
      <w:tblCellMar>
        <w:left w:w="115" w:type="dxa"/>
        <w:right w:w="115" w:type="dxa"/>
      </w:tblCellMar>
    </w:tblPr>
  </w:style>
  <w:style w:type="table" w:customStyle="1" w:styleId="aa">
    <w:basedOn w:val="prastojilentel"/>
    <w:tblPr>
      <w:tblStyleRowBandSize w:val="1"/>
      <w:tblStyleColBandSize w:val="1"/>
      <w:tblCellMar>
        <w:left w:w="10" w:type="dxa"/>
        <w:right w:w="10" w:type="dxa"/>
      </w:tblCellMar>
    </w:tblPr>
  </w:style>
  <w:style w:type="table" w:customStyle="1" w:styleId="ab">
    <w:basedOn w:val="prastojilentel"/>
    <w:tblPr>
      <w:tblStyleRowBandSize w:val="1"/>
      <w:tblStyleColBandSize w:val="1"/>
      <w:tblCellMar>
        <w:left w:w="10" w:type="dxa"/>
        <w:right w:w="10" w:type="dxa"/>
      </w:tblCellMar>
    </w:tbl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640798"/>
    <w:pPr>
      <w:spacing w:line="240" w:lineRule="auto"/>
    </w:pPr>
    <w:rPr>
      <w:rFonts w:ascii="Tahoma" w:hAnsi="Tahoma"/>
      <w:sz w:val="16"/>
      <w:szCs w:val="16"/>
    </w:rPr>
  </w:style>
  <w:style w:type="character" w:customStyle="1" w:styleId="DebesliotekstasDiagrama">
    <w:name w:val="Debesėlio tekstas Diagrama"/>
    <w:basedOn w:val="Numatytasispastraiposriftas"/>
    <w:link w:val="Debesliotekstas"/>
    <w:uiPriority w:val="99"/>
    <w:semiHidden/>
    <w:rsid w:val="00640798"/>
    <w:rPr>
      <w:rFonts w:ascii="Tahoma" w:hAnsi="Tahoma"/>
      <w:sz w:val="16"/>
      <w:szCs w:val="16"/>
    </w:rPr>
  </w:style>
  <w:style w:type="paragraph" w:styleId="Komentarotema">
    <w:name w:val="annotation subject"/>
    <w:basedOn w:val="Komentarotekstas"/>
    <w:next w:val="Komentarotekstas"/>
    <w:link w:val="KomentarotemaDiagrama"/>
    <w:uiPriority w:val="99"/>
    <w:semiHidden/>
    <w:unhideWhenUsed/>
    <w:rsid w:val="00C66E20"/>
    <w:rPr>
      <w:b/>
      <w:bCs/>
    </w:rPr>
  </w:style>
  <w:style w:type="character" w:customStyle="1" w:styleId="KomentarotemaDiagrama">
    <w:name w:val="Komentaro tema Diagrama"/>
    <w:basedOn w:val="KomentarotekstasDiagrama"/>
    <w:link w:val="Komentarotema"/>
    <w:uiPriority w:val="99"/>
    <w:semiHidden/>
    <w:rsid w:val="00C66E20"/>
    <w:rPr>
      <w:b/>
      <w:bCs/>
      <w:sz w:val="20"/>
      <w:szCs w:val="20"/>
    </w:rPr>
  </w:style>
  <w:style w:type="character" w:styleId="Hipersaitas">
    <w:name w:val="Hyperlink"/>
    <w:basedOn w:val="Numatytasispastraiposriftas"/>
    <w:uiPriority w:val="99"/>
    <w:unhideWhenUsed/>
    <w:rsid w:val="00255A24"/>
    <w:rPr>
      <w:color w:val="0000FF" w:themeColor="hyperlink"/>
      <w:u w:val="single"/>
    </w:rPr>
  </w:style>
  <w:style w:type="paragraph" w:styleId="Pagrindinistekstas">
    <w:name w:val="Body Text"/>
    <w:basedOn w:val="prastasis"/>
    <w:link w:val="PagrindinistekstasDiagrama"/>
    <w:rsid w:val="00147198"/>
    <w:pPr>
      <w:widowControl w:val="0"/>
      <w:spacing w:after="140" w:line="288" w:lineRule="auto"/>
    </w:pPr>
    <w:rPr>
      <w:rFonts w:ascii="Liberation Serif" w:eastAsia="SimSun" w:hAnsi="Liberation Serif" w:cs="Lucida Sans"/>
      <w:kern w:val="2"/>
      <w:sz w:val="24"/>
      <w:szCs w:val="24"/>
      <w:lang w:eastAsia="zh-CN" w:bidi="hi-IN"/>
    </w:rPr>
  </w:style>
  <w:style w:type="character" w:customStyle="1" w:styleId="PagrindinistekstasDiagrama">
    <w:name w:val="Pagrindinis tekstas Diagrama"/>
    <w:basedOn w:val="Numatytasispastraiposriftas"/>
    <w:link w:val="Pagrindinistekstas"/>
    <w:rsid w:val="00147198"/>
    <w:rPr>
      <w:rFonts w:ascii="Liberation Serif" w:eastAsia="SimSun" w:hAnsi="Liberation Serif" w:cs="Lucida Sans"/>
      <w:kern w:val="2"/>
      <w:sz w:val="24"/>
      <w:szCs w:val="24"/>
      <w:lang w:eastAsia="zh-CN" w:bidi="hi-IN"/>
    </w:rPr>
  </w:style>
  <w:style w:type="paragraph" w:styleId="Sraopastraipa">
    <w:name w:val="List Paragraph"/>
    <w:basedOn w:val="prastasis"/>
    <w:uiPriority w:val="34"/>
    <w:qFormat/>
    <w:rsid w:val="00147198"/>
    <w:pPr>
      <w:widowControl w:val="0"/>
      <w:spacing w:line="240" w:lineRule="auto"/>
      <w:ind w:left="720"/>
      <w:contextualSpacing/>
    </w:pPr>
    <w:rPr>
      <w:rFonts w:ascii="Liberation Serif" w:eastAsia="SimSun" w:hAnsi="Liberation Serif" w:cs="Mangal"/>
      <w:kern w:val="2"/>
      <w:sz w:val="24"/>
      <w:szCs w:val="21"/>
      <w:lang w:eastAsia="zh-CN" w:bidi="hi-IN"/>
    </w:rPr>
  </w:style>
  <w:style w:type="character" w:customStyle="1" w:styleId="Neapdorotaspaminjimas1">
    <w:name w:val="Neapdorotas paminėjimas1"/>
    <w:basedOn w:val="Numatytasispastraiposriftas"/>
    <w:uiPriority w:val="99"/>
    <w:semiHidden/>
    <w:unhideWhenUsed/>
    <w:rsid w:val="006A0CBC"/>
    <w:rPr>
      <w:color w:val="605E5C"/>
      <w:shd w:val="clear" w:color="auto" w:fill="E1DFDD"/>
    </w:rPr>
  </w:style>
  <w:style w:type="character" w:customStyle="1" w:styleId="tlid-translation">
    <w:name w:val="tlid-translation"/>
    <w:basedOn w:val="Numatytasispastraiposriftas"/>
    <w:rsid w:val="008D361A"/>
  </w:style>
  <w:style w:type="paragraph" w:customStyle="1" w:styleId="Sraopastraipa1">
    <w:name w:val="Sąrašo pastraipa1"/>
    <w:basedOn w:val="prastasis"/>
    <w:rsid w:val="00913A1F"/>
    <w:pPr>
      <w:spacing w:line="240" w:lineRule="auto"/>
      <w:ind w:left="720"/>
    </w:pPr>
    <w:rPr>
      <w:rFonts w:ascii="Times New Roman" w:eastAsia="Times New Roman" w:hAnsi="Times New Roman" w:cs="Times New Roman"/>
      <w:sz w:val="24"/>
      <w:szCs w:val="24"/>
    </w:rPr>
  </w:style>
  <w:style w:type="paragraph" w:customStyle="1" w:styleId="Style6">
    <w:name w:val="Style6"/>
    <w:basedOn w:val="prastasis"/>
    <w:uiPriority w:val="99"/>
    <w:rsid w:val="00913A1F"/>
    <w:pPr>
      <w:widowControl w:val="0"/>
      <w:autoSpaceDE w:val="0"/>
      <w:autoSpaceDN w:val="0"/>
      <w:adjustRightInd w:val="0"/>
      <w:spacing w:line="274" w:lineRule="exact"/>
      <w:ind w:firstLine="725"/>
    </w:pPr>
    <w:rPr>
      <w:rFonts w:ascii="Times New Roman" w:eastAsia="Times New Roman" w:hAnsi="Times New Roman" w:cs="Times New Roman"/>
      <w:sz w:val="24"/>
      <w:szCs w:val="24"/>
    </w:rPr>
  </w:style>
  <w:style w:type="character" w:styleId="Grietas">
    <w:name w:val="Strong"/>
    <w:uiPriority w:val="22"/>
    <w:qFormat/>
    <w:rsid w:val="00913A1F"/>
    <w:rPr>
      <w:b/>
      <w:bCs/>
    </w:rPr>
  </w:style>
  <w:style w:type="character" w:customStyle="1" w:styleId="st">
    <w:name w:val="st"/>
    <w:basedOn w:val="Numatytasispastraiposriftas"/>
    <w:rsid w:val="00152500"/>
  </w:style>
  <w:style w:type="paragraph" w:customStyle="1" w:styleId="WW-Default">
    <w:name w:val="WW-Default"/>
    <w:rsid w:val="003430AB"/>
    <w:pPr>
      <w:widowControl w:val="0"/>
      <w:suppressAutoHyphens/>
      <w:autoSpaceDE w:val="0"/>
      <w:spacing w:line="240" w:lineRule="auto"/>
    </w:pPr>
    <w:rPr>
      <w:rFonts w:ascii="Times New Roman" w:eastAsia="Arial" w:hAnsi="Times New Roman" w:cs="Times New Roman"/>
      <w:color w:val="000000"/>
      <w:sz w:val="24"/>
      <w:szCs w:val="24"/>
      <w:lang w:val="en-US" w:eastAsia="ar-SA"/>
    </w:rPr>
  </w:style>
  <w:style w:type="character" w:customStyle="1" w:styleId="WW8Num3z0">
    <w:name w:val="WW8Num3z0"/>
    <w:rsid w:val="003430AB"/>
    <w:rPr>
      <w:rFonts w:ascii="Symbol" w:hAnsi="Symbol"/>
      <w:b/>
    </w:rPr>
  </w:style>
  <w:style w:type="character" w:customStyle="1" w:styleId="WW8Num28z0">
    <w:name w:val="WW8Num28z0"/>
    <w:rsid w:val="003430AB"/>
    <w:rPr>
      <w:rFonts w:ascii="Symbol" w:hAnsi="Symbol"/>
    </w:rPr>
  </w:style>
  <w:style w:type="paragraph" w:customStyle="1" w:styleId="CM64">
    <w:name w:val="CM64"/>
    <w:basedOn w:val="WW-Default"/>
    <w:next w:val="WW-Default"/>
    <w:rsid w:val="00141E8D"/>
    <w:pPr>
      <w:spacing w:after="255"/>
    </w:pPr>
    <w:rPr>
      <w:color w:val="auto"/>
    </w:rPr>
  </w:style>
  <w:style w:type="paragraph" w:customStyle="1" w:styleId="CM69">
    <w:name w:val="CM69"/>
    <w:basedOn w:val="WW-Default"/>
    <w:next w:val="WW-Default"/>
    <w:rsid w:val="00141E8D"/>
    <w:pPr>
      <w:spacing w:after="133"/>
    </w:pPr>
    <w:rPr>
      <w:color w:val="auto"/>
    </w:rPr>
  </w:style>
  <w:style w:type="paragraph" w:customStyle="1" w:styleId="CM72">
    <w:name w:val="CM72"/>
    <w:basedOn w:val="WW-Default"/>
    <w:next w:val="WW-Default"/>
    <w:rsid w:val="00C87C77"/>
    <w:pPr>
      <w:spacing w:after="398"/>
    </w:pPr>
    <w:rPr>
      <w:color w:val="auto"/>
    </w:rPr>
  </w:style>
  <w:style w:type="paragraph" w:styleId="HTMLiankstoformatuotas">
    <w:name w:val="HTML Preformatted"/>
    <w:basedOn w:val="prastasis"/>
    <w:link w:val="HTMLiankstoformatuotasDiagrama"/>
    <w:uiPriority w:val="99"/>
    <w:unhideWhenUsed/>
    <w:rsid w:val="005A2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5A25FD"/>
    <w:rPr>
      <w:rFonts w:ascii="Courier New" w:eastAsia="Times New Roman" w:hAnsi="Courier New" w:cs="Courier New"/>
      <w:sz w:val="20"/>
      <w:szCs w:val="20"/>
    </w:rPr>
  </w:style>
  <w:style w:type="character" w:styleId="Emfaz">
    <w:name w:val="Emphasis"/>
    <w:qFormat/>
    <w:rsid w:val="00572192"/>
    <w:rPr>
      <w:i/>
      <w:iCs/>
    </w:rPr>
  </w:style>
  <w:style w:type="character" w:styleId="Neapdorotaspaminjimas">
    <w:name w:val="Unresolved Mention"/>
    <w:basedOn w:val="Numatytasispastraiposriftas"/>
    <w:uiPriority w:val="99"/>
    <w:semiHidden/>
    <w:unhideWhenUsed/>
    <w:rsid w:val="00355D37"/>
    <w:rPr>
      <w:color w:val="605E5C"/>
      <w:shd w:val="clear" w:color="auto" w:fill="E1DFDD"/>
    </w:rPr>
  </w:style>
  <w:style w:type="character" w:customStyle="1" w:styleId="sub">
    <w:name w:val="sub"/>
    <w:basedOn w:val="Numatytasispastraiposriftas"/>
    <w:rsid w:val="00003539"/>
  </w:style>
  <w:style w:type="paragraph" w:customStyle="1" w:styleId="Normal1">
    <w:name w:val="Normal1"/>
    <w:basedOn w:val="prastasis"/>
    <w:rsid w:val="008C712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Perirtashipersaitas">
    <w:name w:val="FollowedHyperlink"/>
    <w:basedOn w:val="Numatytasispastraiposriftas"/>
    <w:uiPriority w:val="99"/>
    <w:semiHidden/>
    <w:unhideWhenUsed/>
    <w:rsid w:val="004E12FA"/>
    <w:rPr>
      <w:color w:val="800080" w:themeColor="followedHyperlink"/>
      <w:u w:val="single"/>
    </w:rPr>
  </w:style>
  <w:style w:type="character" w:customStyle="1" w:styleId="m7718647581828481599jlqj4b">
    <w:name w:val="m_7718647581828481599jlqj4b"/>
    <w:basedOn w:val="Numatytasispastraiposriftas"/>
    <w:rsid w:val="00C84AD6"/>
  </w:style>
  <w:style w:type="character" w:customStyle="1" w:styleId="acopre">
    <w:name w:val="acopre"/>
    <w:basedOn w:val="Numatytasispastraiposriftas"/>
    <w:rsid w:val="008E00B4"/>
  </w:style>
  <w:style w:type="table" w:styleId="Lentelstinklelis">
    <w:name w:val="Table Grid"/>
    <w:basedOn w:val="prastojilentel"/>
    <w:uiPriority w:val="59"/>
    <w:rsid w:val="00F97A6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rsid w:val="00525ADD"/>
    <w:rPr>
      <w:color w:val="2F5496"/>
      <w:sz w:val="26"/>
      <w:szCs w:val="26"/>
    </w:rPr>
  </w:style>
  <w:style w:type="paragraph" w:styleId="prastasiniatinklio">
    <w:name w:val="Normal (Web)"/>
    <w:basedOn w:val="prastasis"/>
    <w:unhideWhenUsed/>
    <w:rsid w:val="00B236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ynqvb">
    <w:name w:val="rynqvb"/>
    <w:basedOn w:val="Numatytasispastraiposriftas"/>
    <w:rsid w:val="00A1303E"/>
  </w:style>
  <w:style w:type="character" w:customStyle="1" w:styleId="Antrat1Diagrama">
    <w:name w:val="Antraštė 1 Diagrama"/>
    <w:basedOn w:val="Numatytasispastraiposriftas"/>
    <w:link w:val="Antrat1"/>
    <w:rsid w:val="003C3F52"/>
    <w:rPr>
      <w:b/>
      <w:sz w:val="48"/>
      <w:szCs w:val="48"/>
    </w:rPr>
  </w:style>
  <w:style w:type="character" w:customStyle="1" w:styleId="Antrat3Diagrama">
    <w:name w:val="Antraštė 3 Diagrama"/>
    <w:basedOn w:val="Numatytasispastraiposriftas"/>
    <w:link w:val="Antrat3"/>
    <w:rsid w:val="003C3F52"/>
    <w:rPr>
      <w:b/>
      <w:sz w:val="28"/>
      <w:szCs w:val="28"/>
    </w:rPr>
  </w:style>
  <w:style w:type="character" w:customStyle="1" w:styleId="Antrat4Diagrama">
    <w:name w:val="Antraštė 4 Diagrama"/>
    <w:basedOn w:val="Numatytasispastraiposriftas"/>
    <w:link w:val="Antrat4"/>
    <w:rsid w:val="003C3F52"/>
    <w:rPr>
      <w:b/>
      <w:sz w:val="24"/>
      <w:szCs w:val="24"/>
    </w:rPr>
  </w:style>
  <w:style w:type="character" w:customStyle="1" w:styleId="Antrat5Diagrama">
    <w:name w:val="Antraštė 5 Diagrama"/>
    <w:basedOn w:val="Numatytasispastraiposriftas"/>
    <w:link w:val="Antrat5"/>
    <w:rsid w:val="003C3F52"/>
    <w:rPr>
      <w:b/>
    </w:rPr>
  </w:style>
  <w:style w:type="character" w:customStyle="1" w:styleId="Antrat6Diagrama">
    <w:name w:val="Antraštė 6 Diagrama"/>
    <w:basedOn w:val="Numatytasispastraiposriftas"/>
    <w:link w:val="Antrat6"/>
    <w:rsid w:val="003C3F52"/>
    <w:rPr>
      <w:b/>
      <w:sz w:val="20"/>
      <w:szCs w:val="20"/>
    </w:rPr>
  </w:style>
  <w:style w:type="character" w:customStyle="1" w:styleId="PavadinimasDiagrama">
    <w:name w:val="Pavadinimas Diagrama"/>
    <w:basedOn w:val="Numatytasispastraiposriftas"/>
    <w:link w:val="Pavadinimas"/>
    <w:rsid w:val="003C3F52"/>
    <w:rPr>
      <w:sz w:val="56"/>
      <w:szCs w:val="56"/>
    </w:rPr>
  </w:style>
  <w:style w:type="character" w:customStyle="1" w:styleId="PaantratDiagrama">
    <w:name w:val="Paantraštė Diagrama"/>
    <w:basedOn w:val="Numatytasispastraiposriftas"/>
    <w:link w:val="Paantrat"/>
    <w:uiPriority w:val="99"/>
    <w:rsid w:val="003C3F52"/>
    <w:rPr>
      <w:rFonts w:ascii="Arial" w:eastAsia="Arial" w:hAnsi="Arial" w:cs="Arial"/>
      <w:sz w:val="24"/>
      <w:szCs w:val="24"/>
    </w:rPr>
  </w:style>
  <w:style w:type="paragraph" w:styleId="Betarp">
    <w:name w:val="No Spacing"/>
    <w:rsid w:val="00200056"/>
    <w:pPr>
      <w:widowControl w:val="0"/>
      <w:suppressAutoHyphens/>
      <w:autoSpaceDE w:val="0"/>
      <w:autoSpaceDN w:val="0"/>
      <w:spacing w:line="240" w:lineRule="auto"/>
      <w:textAlignment w:val="baseline"/>
    </w:pPr>
    <w:rPr>
      <w:rFonts w:ascii="Times New Roman" w:eastAsia="Arial" w:hAnsi="Times New Roman"/>
      <w:sz w:val="20"/>
      <w:szCs w:val="20"/>
      <w:lang w:val="en-US" w:eastAsia="ar-SA"/>
    </w:rPr>
  </w:style>
  <w:style w:type="character" w:customStyle="1" w:styleId="hwtze">
    <w:name w:val="hwtze"/>
    <w:basedOn w:val="Numatytasispastraiposriftas"/>
    <w:rsid w:val="00A238BC"/>
  </w:style>
  <w:style w:type="character" w:customStyle="1" w:styleId="qgyq3b">
    <w:name w:val="qgyq3b"/>
    <w:basedOn w:val="Numatytasispastraiposriftas"/>
    <w:rsid w:val="00A238BC"/>
  </w:style>
  <w:style w:type="character" w:customStyle="1" w:styleId="vfppkd-a3kffd">
    <w:name w:val="vfppkd-a3kffd"/>
    <w:basedOn w:val="Numatytasispastraiposriftas"/>
    <w:rsid w:val="00A238BC"/>
  </w:style>
  <w:style w:type="paragraph" w:styleId="Pataisymai">
    <w:name w:val="Revision"/>
    <w:hidden/>
    <w:uiPriority w:val="99"/>
    <w:semiHidden/>
    <w:rsid w:val="00433B4C"/>
    <w:pPr>
      <w:spacing w:line="240" w:lineRule="auto"/>
      <w:jc w:val="left"/>
    </w:pPr>
  </w:style>
  <w:style w:type="character" w:customStyle="1" w:styleId="elementtoproof">
    <w:name w:val="elementtoproof"/>
    <w:basedOn w:val="Numatytasispastraiposriftas"/>
    <w:rsid w:val="0006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78799">
      <w:bodyDiv w:val="1"/>
      <w:marLeft w:val="0"/>
      <w:marRight w:val="0"/>
      <w:marTop w:val="0"/>
      <w:marBottom w:val="0"/>
      <w:divBdr>
        <w:top w:val="none" w:sz="0" w:space="0" w:color="auto"/>
        <w:left w:val="none" w:sz="0" w:space="0" w:color="auto"/>
        <w:bottom w:val="none" w:sz="0" w:space="0" w:color="auto"/>
        <w:right w:val="none" w:sz="0" w:space="0" w:color="auto"/>
      </w:divBdr>
      <w:divsChild>
        <w:div w:id="706023396">
          <w:marLeft w:val="0"/>
          <w:marRight w:val="0"/>
          <w:marTop w:val="0"/>
          <w:marBottom w:val="0"/>
          <w:divBdr>
            <w:top w:val="none" w:sz="0" w:space="0" w:color="auto"/>
            <w:left w:val="none" w:sz="0" w:space="0" w:color="auto"/>
            <w:bottom w:val="none" w:sz="0" w:space="0" w:color="auto"/>
            <w:right w:val="none" w:sz="0" w:space="0" w:color="auto"/>
          </w:divBdr>
          <w:divsChild>
            <w:div w:id="432821825">
              <w:marLeft w:val="0"/>
              <w:marRight w:val="0"/>
              <w:marTop w:val="0"/>
              <w:marBottom w:val="0"/>
              <w:divBdr>
                <w:top w:val="none" w:sz="0" w:space="0" w:color="auto"/>
                <w:left w:val="none" w:sz="0" w:space="0" w:color="auto"/>
                <w:bottom w:val="none" w:sz="0" w:space="0" w:color="auto"/>
                <w:right w:val="none" w:sz="0" w:space="0" w:color="auto"/>
              </w:divBdr>
              <w:divsChild>
                <w:div w:id="1865291595">
                  <w:marLeft w:val="0"/>
                  <w:marRight w:val="0"/>
                  <w:marTop w:val="0"/>
                  <w:marBottom w:val="0"/>
                  <w:divBdr>
                    <w:top w:val="none" w:sz="0" w:space="0" w:color="auto"/>
                    <w:left w:val="none" w:sz="0" w:space="0" w:color="auto"/>
                    <w:bottom w:val="none" w:sz="0" w:space="0" w:color="auto"/>
                    <w:right w:val="none" w:sz="0" w:space="0" w:color="auto"/>
                  </w:divBdr>
                  <w:divsChild>
                    <w:div w:id="2090737479">
                      <w:marLeft w:val="0"/>
                      <w:marRight w:val="0"/>
                      <w:marTop w:val="0"/>
                      <w:marBottom w:val="0"/>
                      <w:divBdr>
                        <w:top w:val="none" w:sz="0" w:space="0" w:color="auto"/>
                        <w:left w:val="none" w:sz="0" w:space="0" w:color="auto"/>
                        <w:bottom w:val="none" w:sz="0" w:space="0" w:color="auto"/>
                        <w:right w:val="none" w:sz="0" w:space="0" w:color="auto"/>
                      </w:divBdr>
                      <w:divsChild>
                        <w:div w:id="31479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479104">
          <w:marLeft w:val="0"/>
          <w:marRight w:val="0"/>
          <w:marTop w:val="0"/>
          <w:marBottom w:val="0"/>
          <w:divBdr>
            <w:top w:val="none" w:sz="0" w:space="0" w:color="auto"/>
            <w:left w:val="none" w:sz="0" w:space="0" w:color="auto"/>
            <w:bottom w:val="none" w:sz="0" w:space="0" w:color="auto"/>
            <w:right w:val="none" w:sz="0" w:space="0" w:color="auto"/>
          </w:divBdr>
        </w:div>
        <w:div w:id="1763574047">
          <w:marLeft w:val="0"/>
          <w:marRight w:val="0"/>
          <w:marTop w:val="0"/>
          <w:marBottom w:val="0"/>
          <w:divBdr>
            <w:top w:val="none" w:sz="0" w:space="0" w:color="auto"/>
            <w:left w:val="none" w:sz="0" w:space="0" w:color="auto"/>
            <w:bottom w:val="none" w:sz="0" w:space="0" w:color="auto"/>
            <w:right w:val="none" w:sz="0" w:space="0" w:color="auto"/>
          </w:divBdr>
          <w:divsChild>
            <w:div w:id="95725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7980">
      <w:bodyDiv w:val="1"/>
      <w:marLeft w:val="0"/>
      <w:marRight w:val="0"/>
      <w:marTop w:val="0"/>
      <w:marBottom w:val="0"/>
      <w:divBdr>
        <w:top w:val="none" w:sz="0" w:space="0" w:color="auto"/>
        <w:left w:val="none" w:sz="0" w:space="0" w:color="auto"/>
        <w:bottom w:val="none" w:sz="0" w:space="0" w:color="auto"/>
        <w:right w:val="none" w:sz="0" w:space="0" w:color="auto"/>
      </w:divBdr>
    </w:div>
    <w:div w:id="155192809">
      <w:bodyDiv w:val="1"/>
      <w:marLeft w:val="0"/>
      <w:marRight w:val="0"/>
      <w:marTop w:val="0"/>
      <w:marBottom w:val="0"/>
      <w:divBdr>
        <w:top w:val="none" w:sz="0" w:space="0" w:color="auto"/>
        <w:left w:val="none" w:sz="0" w:space="0" w:color="auto"/>
        <w:bottom w:val="none" w:sz="0" w:space="0" w:color="auto"/>
        <w:right w:val="none" w:sz="0" w:space="0" w:color="auto"/>
      </w:divBdr>
      <w:divsChild>
        <w:div w:id="1557618061">
          <w:marLeft w:val="0"/>
          <w:marRight w:val="0"/>
          <w:marTop w:val="0"/>
          <w:marBottom w:val="0"/>
          <w:divBdr>
            <w:top w:val="none" w:sz="0" w:space="0" w:color="auto"/>
            <w:left w:val="none" w:sz="0" w:space="0" w:color="auto"/>
            <w:bottom w:val="none" w:sz="0" w:space="0" w:color="auto"/>
            <w:right w:val="none" w:sz="0" w:space="0" w:color="auto"/>
          </w:divBdr>
          <w:divsChild>
            <w:div w:id="1874924718">
              <w:marLeft w:val="0"/>
              <w:marRight w:val="0"/>
              <w:marTop w:val="0"/>
              <w:marBottom w:val="0"/>
              <w:divBdr>
                <w:top w:val="none" w:sz="0" w:space="0" w:color="auto"/>
                <w:left w:val="none" w:sz="0" w:space="0" w:color="auto"/>
                <w:bottom w:val="none" w:sz="0" w:space="0" w:color="auto"/>
                <w:right w:val="none" w:sz="0" w:space="0" w:color="auto"/>
              </w:divBdr>
              <w:divsChild>
                <w:div w:id="30219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355177">
      <w:bodyDiv w:val="1"/>
      <w:marLeft w:val="0"/>
      <w:marRight w:val="0"/>
      <w:marTop w:val="0"/>
      <w:marBottom w:val="0"/>
      <w:divBdr>
        <w:top w:val="none" w:sz="0" w:space="0" w:color="auto"/>
        <w:left w:val="none" w:sz="0" w:space="0" w:color="auto"/>
        <w:bottom w:val="none" w:sz="0" w:space="0" w:color="auto"/>
        <w:right w:val="none" w:sz="0" w:space="0" w:color="auto"/>
      </w:divBdr>
      <w:divsChild>
        <w:div w:id="149256374">
          <w:marLeft w:val="0"/>
          <w:marRight w:val="0"/>
          <w:marTop w:val="0"/>
          <w:marBottom w:val="0"/>
          <w:divBdr>
            <w:top w:val="none" w:sz="0" w:space="0" w:color="auto"/>
            <w:left w:val="none" w:sz="0" w:space="0" w:color="auto"/>
            <w:bottom w:val="none" w:sz="0" w:space="0" w:color="auto"/>
            <w:right w:val="none" w:sz="0" w:space="0" w:color="auto"/>
          </w:divBdr>
          <w:divsChild>
            <w:div w:id="1120149596">
              <w:marLeft w:val="0"/>
              <w:marRight w:val="0"/>
              <w:marTop w:val="0"/>
              <w:marBottom w:val="0"/>
              <w:divBdr>
                <w:top w:val="none" w:sz="0" w:space="0" w:color="auto"/>
                <w:left w:val="none" w:sz="0" w:space="0" w:color="auto"/>
                <w:bottom w:val="none" w:sz="0" w:space="0" w:color="auto"/>
                <w:right w:val="none" w:sz="0" w:space="0" w:color="auto"/>
              </w:divBdr>
            </w:div>
          </w:divsChild>
        </w:div>
        <w:div w:id="281811116">
          <w:marLeft w:val="0"/>
          <w:marRight w:val="0"/>
          <w:marTop w:val="0"/>
          <w:marBottom w:val="0"/>
          <w:divBdr>
            <w:top w:val="none" w:sz="0" w:space="0" w:color="auto"/>
            <w:left w:val="none" w:sz="0" w:space="0" w:color="auto"/>
            <w:bottom w:val="none" w:sz="0" w:space="0" w:color="auto"/>
            <w:right w:val="none" w:sz="0" w:space="0" w:color="auto"/>
          </w:divBdr>
          <w:divsChild>
            <w:div w:id="1181746530">
              <w:marLeft w:val="0"/>
              <w:marRight w:val="0"/>
              <w:marTop w:val="0"/>
              <w:marBottom w:val="0"/>
              <w:divBdr>
                <w:top w:val="none" w:sz="0" w:space="0" w:color="auto"/>
                <w:left w:val="none" w:sz="0" w:space="0" w:color="auto"/>
                <w:bottom w:val="none" w:sz="0" w:space="0" w:color="auto"/>
                <w:right w:val="none" w:sz="0" w:space="0" w:color="auto"/>
              </w:divBdr>
            </w:div>
          </w:divsChild>
        </w:div>
        <w:div w:id="384380256">
          <w:marLeft w:val="0"/>
          <w:marRight w:val="0"/>
          <w:marTop w:val="0"/>
          <w:marBottom w:val="0"/>
          <w:divBdr>
            <w:top w:val="none" w:sz="0" w:space="0" w:color="auto"/>
            <w:left w:val="none" w:sz="0" w:space="0" w:color="auto"/>
            <w:bottom w:val="none" w:sz="0" w:space="0" w:color="auto"/>
            <w:right w:val="none" w:sz="0" w:space="0" w:color="auto"/>
          </w:divBdr>
          <w:divsChild>
            <w:div w:id="133068215">
              <w:marLeft w:val="0"/>
              <w:marRight w:val="0"/>
              <w:marTop w:val="0"/>
              <w:marBottom w:val="0"/>
              <w:divBdr>
                <w:top w:val="none" w:sz="0" w:space="0" w:color="auto"/>
                <w:left w:val="none" w:sz="0" w:space="0" w:color="auto"/>
                <w:bottom w:val="none" w:sz="0" w:space="0" w:color="auto"/>
                <w:right w:val="none" w:sz="0" w:space="0" w:color="auto"/>
              </w:divBdr>
            </w:div>
          </w:divsChild>
        </w:div>
        <w:div w:id="497772774">
          <w:marLeft w:val="0"/>
          <w:marRight w:val="0"/>
          <w:marTop w:val="0"/>
          <w:marBottom w:val="0"/>
          <w:divBdr>
            <w:top w:val="none" w:sz="0" w:space="0" w:color="auto"/>
            <w:left w:val="none" w:sz="0" w:space="0" w:color="auto"/>
            <w:bottom w:val="none" w:sz="0" w:space="0" w:color="auto"/>
            <w:right w:val="none" w:sz="0" w:space="0" w:color="auto"/>
          </w:divBdr>
          <w:divsChild>
            <w:div w:id="299459818">
              <w:marLeft w:val="0"/>
              <w:marRight w:val="0"/>
              <w:marTop w:val="0"/>
              <w:marBottom w:val="0"/>
              <w:divBdr>
                <w:top w:val="none" w:sz="0" w:space="0" w:color="auto"/>
                <w:left w:val="none" w:sz="0" w:space="0" w:color="auto"/>
                <w:bottom w:val="none" w:sz="0" w:space="0" w:color="auto"/>
                <w:right w:val="none" w:sz="0" w:space="0" w:color="auto"/>
              </w:divBdr>
            </w:div>
          </w:divsChild>
        </w:div>
        <w:div w:id="739518721">
          <w:marLeft w:val="0"/>
          <w:marRight w:val="0"/>
          <w:marTop w:val="0"/>
          <w:marBottom w:val="0"/>
          <w:divBdr>
            <w:top w:val="none" w:sz="0" w:space="0" w:color="auto"/>
            <w:left w:val="none" w:sz="0" w:space="0" w:color="auto"/>
            <w:bottom w:val="none" w:sz="0" w:space="0" w:color="auto"/>
            <w:right w:val="none" w:sz="0" w:space="0" w:color="auto"/>
          </w:divBdr>
          <w:divsChild>
            <w:div w:id="1392848286">
              <w:marLeft w:val="0"/>
              <w:marRight w:val="0"/>
              <w:marTop w:val="0"/>
              <w:marBottom w:val="0"/>
              <w:divBdr>
                <w:top w:val="none" w:sz="0" w:space="0" w:color="auto"/>
                <w:left w:val="none" w:sz="0" w:space="0" w:color="auto"/>
                <w:bottom w:val="none" w:sz="0" w:space="0" w:color="auto"/>
                <w:right w:val="none" w:sz="0" w:space="0" w:color="auto"/>
              </w:divBdr>
            </w:div>
          </w:divsChild>
        </w:div>
        <w:div w:id="779450322">
          <w:marLeft w:val="0"/>
          <w:marRight w:val="0"/>
          <w:marTop w:val="0"/>
          <w:marBottom w:val="0"/>
          <w:divBdr>
            <w:top w:val="none" w:sz="0" w:space="0" w:color="auto"/>
            <w:left w:val="none" w:sz="0" w:space="0" w:color="auto"/>
            <w:bottom w:val="none" w:sz="0" w:space="0" w:color="auto"/>
            <w:right w:val="none" w:sz="0" w:space="0" w:color="auto"/>
          </w:divBdr>
          <w:divsChild>
            <w:div w:id="220287593">
              <w:marLeft w:val="0"/>
              <w:marRight w:val="0"/>
              <w:marTop w:val="0"/>
              <w:marBottom w:val="0"/>
              <w:divBdr>
                <w:top w:val="none" w:sz="0" w:space="0" w:color="auto"/>
                <w:left w:val="none" w:sz="0" w:space="0" w:color="auto"/>
                <w:bottom w:val="none" w:sz="0" w:space="0" w:color="auto"/>
                <w:right w:val="none" w:sz="0" w:space="0" w:color="auto"/>
              </w:divBdr>
            </w:div>
          </w:divsChild>
        </w:div>
        <w:div w:id="961498185">
          <w:marLeft w:val="0"/>
          <w:marRight w:val="0"/>
          <w:marTop w:val="0"/>
          <w:marBottom w:val="0"/>
          <w:divBdr>
            <w:top w:val="none" w:sz="0" w:space="0" w:color="auto"/>
            <w:left w:val="none" w:sz="0" w:space="0" w:color="auto"/>
            <w:bottom w:val="none" w:sz="0" w:space="0" w:color="auto"/>
            <w:right w:val="none" w:sz="0" w:space="0" w:color="auto"/>
          </w:divBdr>
          <w:divsChild>
            <w:div w:id="1890607002">
              <w:marLeft w:val="0"/>
              <w:marRight w:val="0"/>
              <w:marTop w:val="0"/>
              <w:marBottom w:val="0"/>
              <w:divBdr>
                <w:top w:val="none" w:sz="0" w:space="0" w:color="auto"/>
                <w:left w:val="none" w:sz="0" w:space="0" w:color="auto"/>
                <w:bottom w:val="none" w:sz="0" w:space="0" w:color="auto"/>
                <w:right w:val="none" w:sz="0" w:space="0" w:color="auto"/>
              </w:divBdr>
            </w:div>
          </w:divsChild>
        </w:div>
        <w:div w:id="1023434923">
          <w:marLeft w:val="0"/>
          <w:marRight w:val="0"/>
          <w:marTop w:val="0"/>
          <w:marBottom w:val="0"/>
          <w:divBdr>
            <w:top w:val="none" w:sz="0" w:space="0" w:color="auto"/>
            <w:left w:val="none" w:sz="0" w:space="0" w:color="auto"/>
            <w:bottom w:val="none" w:sz="0" w:space="0" w:color="auto"/>
            <w:right w:val="none" w:sz="0" w:space="0" w:color="auto"/>
          </w:divBdr>
          <w:divsChild>
            <w:div w:id="1880624487">
              <w:marLeft w:val="0"/>
              <w:marRight w:val="0"/>
              <w:marTop w:val="0"/>
              <w:marBottom w:val="0"/>
              <w:divBdr>
                <w:top w:val="none" w:sz="0" w:space="0" w:color="auto"/>
                <w:left w:val="none" w:sz="0" w:space="0" w:color="auto"/>
                <w:bottom w:val="none" w:sz="0" w:space="0" w:color="auto"/>
                <w:right w:val="none" w:sz="0" w:space="0" w:color="auto"/>
              </w:divBdr>
            </w:div>
          </w:divsChild>
        </w:div>
        <w:div w:id="1189300280">
          <w:marLeft w:val="0"/>
          <w:marRight w:val="0"/>
          <w:marTop w:val="0"/>
          <w:marBottom w:val="0"/>
          <w:divBdr>
            <w:top w:val="none" w:sz="0" w:space="0" w:color="auto"/>
            <w:left w:val="none" w:sz="0" w:space="0" w:color="auto"/>
            <w:bottom w:val="none" w:sz="0" w:space="0" w:color="auto"/>
            <w:right w:val="none" w:sz="0" w:space="0" w:color="auto"/>
          </w:divBdr>
          <w:divsChild>
            <w:div w:id="824973132">
              <w:marLeft w:val="0"/>
              <w:marRight w:val="0"/>
              <w:marTop w:val="0"/>
              <w:marBottom w:val="0"/>
              <w:divBdr>
                <w:top w:val="none" w:sz="0" w:space="0" w:color="auto"/>
                <w:left w:val="none" w:sz="0" w:space="0" w:color="auto"/>
                <w:bottom w:val="none" w:sz="0" w:space="0" w:color="auto"/>
                <w:right w:val="none" w:sz="0" w:space="0" w:color="auto"/>
              </w:divBdr>
            </w:div>
          </w:divsChild>
        </w:div>
        <w:div w:id="1717700548">
          <w:marLeft w:val="0"/>
          <w:marRight w:val="0"/>
          <w:marTop w:val="0"/>
          <w:marBottom w:val="0"/>
          <w:divBdr>
            <w:top w:val="none" w:sz="0" w:space="0" w:color="auto"/>
            <w:left w:val="none" w:sz="0" w:space="0" w:color="auto"/>
            <w:bottom w:val="none" w:sz="0" w:space="0" w:color="auto"/>
            <w:right w:val="none" w:sz="0" w:space="0" w:color="auto"/>
          </w:divBdr>
          <w:divsChild>
            <w:div w:id="706223165">
              <w:marLeft w:val="0"/>
              <w:marRight w:val="0"/>
              <w:marTop w:val="0"/>
              <w:marBottom w:val="0"/>
              <w:divBdr>
                <w:top w:val="none" w:sz="0" w:space="0" w:color="auto"/>
                <w:left w:val="none" w:sz="0" w:space="0" w:color="auto"/>
                <w:bottom w:val="none" w:sz="0" w:space="0" w:color="auto"/>
                <w:right w:val="none" w:sz="0" w:space="0" w:color="auto"/>
              </w:divBdr>
            </w:div>
          </w:divsChild>
        </w:div>
        <w:div w:id="1722056341">
          <w:marLeft w:val="0"/>
          <w:marRight w:val="0"/>
          <w:marTop w:val="0"/>
          <w:marBottom w:val="0"/>
          <w:divBdr>
            <w:top w:val="none" w:sz="0" w:space="0" w:color="auto"/>
            <w:left w:val="none" w:sz="0" w:space="0" w:color="auto"/>
            <w:bottom w:val="none" w:sz="0" w:space="0" w:color="auto"/>
            <w:right w:val="none" w:sz="0" w:space="0" w:color="auto"/>
          </w:divBdr>
          <w:divsChild>
            <w:div w:id="574357957">
              <w:marLeft w:val="0"/>
              <w:marRight w:val="0"/>
              <w:marTop w:val="0"/>
              <w:marBottom w:val="0"/>
              <w:divBdr>
                <w:top w:val="none" w:sz="0" w:space="0" w:color="auto"/>
                <w:left w:val="none" w:sz="0" w:space="0" w:color="auto"/>
                <w:bottom w:val="none" w:sz="0" w:space="0" w:color="auto"/>
                <w:right w:val="none" w:sz="0" w:space="0" w:color="auto"/>
              </w:divBdr>
            </w:div>
          </w:divsChild>
        </w:div>
        <w:div w:id="2137411089">
          <w:marLeft w:val="0"/>
          <w:marRight w:val="0"/>
          <w:marTop w:val="0"/>
          <w:marBottom w:val="0"/>
          <w:divBdr>
            <w:top w:val="none" w:sz="0" w:space="0" w:color="auto"/>
            <w:left w:val="none" w:sz="0" w:space="0" w:color="auto"/>
            <w:bottom w:val="none" w:sz="0" w:space="0" w:color="auto"/>
            <w:right w:val="none" w:sz="0" w:space="0" w:color="auto"/>
          </w:divBdr>
          <w:divsChild>
            <w:div w:id="40685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996822">
      <w:bodyDiv w:val="1"/>
      <w:marLeft w:val="0"/>
      <w:marRight w:val="0"/>
      <w:marTop w:val="0"/>
      <w:marBottom w:val="0"/>
      <w:divBdr>
        <w:top w:val="none" w:sz="0" w:space="0" w:color="auto"/>
        <w:left w:val="none" w:sz="0" w:space="0" w:color="auto"/>
        <w:bottom w:val="none" w:sz="0" w:space="0" w:color="auto"/>
        <w:right w:val="none" w:sz="0" w:space="0" w:color="auto"/>
      </w:divBdr>
    </w:div>
    <w:div w:id="641346449">
      <w:bodyDiv w:val="1"/>
      <w:marLeft w:val="0"/>
      <w:marRight w:val="0"/>
      <w:marTop w:val="0"/>
      <w:marBottom w:val="0"/>
      <w:divBdr>
        <w:top w:val="none" w:sz="0" w:space="0" w:color="auto"/>
        <w:left w:val="none" w:sz="0" w:space="0" w:color="auto"/>
        <w:bottom w:val="none" w:sz="0" w:space="0" w:color="auto"/>
        <w:right w:val="none" w:sz="0" w:space="0" w:color="auto"/>
      </w:divBdr>
    </w:div>
    <w:div w:id="757747510">
      <w:bodyDiv w:val="1"/>
      <w:marLeft w:val="0"/>
      <w:marRight w:val="0"/>
      <w:marTop w:val="0"/>
      <w:marBottom w:val="0"/>
      <w:divBdr>
        <w:top w:val="none" w:sz="0" w:space="0" w:color="auto"/>
        <w:left w:val="none" w:sz="0" w:space="0" w:color="auto"/>
        <w:bottom w:val="none" w:sz="0" w:space="0" w:color="auto"/>
        <w:right w:val="none" w:sz="0" w:space="0" w:color="auto"/>
      </w:divBdr>
      <w:divsChild>
        <w:div w:id="940340810">
          <w:marLeft w:val="0"/>
          <w:marRight w:val="0"/>
          <w:marTop w:val="0"/>
          <w:marBottom w:val="0"/>
          <w:divBdr>
            <w:top w:val="none" w:sz="0" w:space="0" w:color="auto"/>
            <w:left w:val="none" w:sz="0" w:space="0" w:color="auto"/>
            <w:bottom w:val="none" w:sz="0" w:space="0" w:color="auto"/>
            <w:right w:val="none" w:sz="0" w:space="0" w:color="auto"/>
          </w:divBdr>
          <w:divsChild>
            <w:div w:id="426510385">
              <w:marLeft w:val="0"/>
              <w:marRight w:val="0"/>
              <w:marTop w:val="0"/>
              <w:marBottom w:val="0"/>
              <w:divBdr>
                <w:top w:val="none" w:sz="0" w:space="0" w:color="auto"/>
                <w:left w:val="none" w:sz="0" w:space="0" w:color="auto"/>
                <w:bottom w:val="none" w:sz="0" w:space="0" w:color="auto"/>
                <w:right w:val="none" w:sz="0" w:space="0" w:color="auto"/>
              </w:divBdr>
              <w:divsChild>
                <w:div w:id="1985624359">
                  <w:marLeft w:val="0"/>
                  <w:marRight w:val="0"/>
                  <w:marTop w:val="0"/>
                  <w:marBottom w:val="0"/>
                  <w:divBdr>
                    <w:top w:val="none" w:sz="0" w:space="0" w:color="auto"/>
                    <w:left w:val="none" w:sz="0" w:space="0" w:color="auto"/>
                    <w:bottom w:val="none" w:sz="0" w:space="0" w:color="auto"/>
                    <w:right w:val="none" w:sz="0" w:space="0" w:color="auto"/>
                  </w:divBdr>
                  <w:divsChild>
                    <w:div w:id="20815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35622">
      <w:bodyDiv w:val="1"/>
      <w:marLeft w:val="0"/>
      <w:marRight w:val="0"/>
      <w:marTop w:val="0"/>
      <w:marBottom w:val="0"/>
      <w:divBdr>
        <w:top w:val="none" w:sz="0" w:space="0" w:color="auto"/>
        <w:left w:val="none" w:sz="0" w:space="0" w:color="auto"/>
        <w:bottom w:val="none" w:sz="0" w:space="0" w:color="auto"/>
        <w:right w:val="none" w:sz="0" w:space="0" w:color="auto"/>
      </w:divBdr>
    </w:div>
    <w:div w:id="889656212">
      <w:bodyDiv w:val="1"/>
      <w:marLeft w:val="0"/>
      <w:marRight w:val="0"/>
      <w:marTop w:val="0"/>
      <w:marBottom w:val="0"/>
      <w:divBdr>
        <w:top w:val="none" w:sz="0" w:space="0" w:color="auto"/>
        <w:left w:val="none" w:sz="0" w:space="0" w:color="auto"/>
        <w:bottom w:val="none" w:sz="0" w:space="0" w:color="auto"/>
        <w:right w:val="none" w:sz="0" w:space="0" w:color="auto"/>
      </w:divBdr>
    </w:div>
    <w:div w:id="893663401">
      <w:bodyDiv w:val="1"/>
      <w:marLeft w:val="0"/>
      <w:marRight w:val="0"/>
      <w:marTop w:val="0"/>
      <w:marBottom w:val="0"/>
      <w:divBdr>
        <w:top w:val="none" w:sz="0" w:space="0" w:color="auto"/>
        <w:left w:val="none" w:sz="0" w:space="0" w:color="auto"/>
        <w:bottom w:val="none" w:sz="0" w:space="0" w:color="auto"/>
        <w:right w:val="none" w:sz="0" w:space="0" w:color="auto"/>
      </w:divBdr>
    </w:div>
    <w:div w:id="964316824">
      <w:bodyDiv w:val="1"/>
      <w:marLeft w:val="0"/>
      <w:marRight w:val="0"/>
      <w:marTop w:val="0"/>
      <w:marBottom w:val="0"/>
      <w:divBdr>
        <w:top w:val="none" w:sz="0" w:space="0" w:color="auto"/>
        <w:left w:val="none" w:sz="0" w:space="0" w:color="auto"/>
        <w:bottom w:val="none" w:sz="0" w:space="0" w:color="auto"/>
        <w:right w:val="none" w:sz="0" w:space="0" w:color="auto"/>
      </w:divBdr>
      <w:divsChild>
        <w:div w:id="1107384231">
          <w:marLeft w:val="0"/>
          <w:marRight w:val="0"/>
          <w:marTop w:val="0"/>
          <w:marBottom w:val="0"/>
          <w:divBdr>
            <w:top w:val="none" w:sz="0" w:space="0" w:color="auto"/>
            <w:left w:val="none" w:sz="0" w:space="0" w:color="auto"/>
            <w:bottom w:val="none" w:sz="0" w:space="0" w:color="auto"/>
            <w:right w:val="none" w:sz="0" w:space="0" w:color="auto"/>
          </w:divBdr>
          <w:divsChild>
            <w:div w:id="20404796">
              <w:marLeft w:val="0"/>
              <w:marRight w:val="0"/>
              <w:marTop w:val="0"/>
              <w:marBottom w:val="0"/>
              <w:divBdr>
                <w:top w:val="none" w:sz="0" w:space="0" w:color="auto"/>
                <w:left w:val="none" w:sz="0" w:space="0" w:color="auto"/>
                <w:bottom w:val="none" w:sz="0" w:space="0" w:color="auto"/>
                <w:right w:val="none" w:sz="0" w:space="0" w:color="auto"/>
              </w:divBdr>
              <w:divsChild>
                <w:div w:id="41243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9261">
      <w:bodyDiv w:val="1"/>
      <w:marLeft w:val="0"/>
      <w:marRight w:val="0"/>
      <w:marTop w:val="0"/>
      <w:marBottom w:val="0"/>
      <w:divBdr>
        <w:top w:val="none" w:sz="0" w:space="0" w:color="auto"/>
        <w:left w:val="none" w:sz="0" w:space="0" w:color="auto"/>
        <w:bottom w:val="none" w:sz="0" w:space="0" w:color="auto"/>
        <w:right w:val="none" w:sz="0" w:space="0" w:color="auto"/>
      </w:divBdr>
    </w:div>
    <w:div w:id="1047726226">
      <w:bodyDiv w:val="1"/>
      <w:marLeft w:val="0"/>
      <w:marRight w:val="0"/>
      <w:marTop w:val="0"/>
      <w:marBottom w:val="0"/>
      <w:divBdr>
        <w:top w:val="none" w:sz="0" w:space="0" w:color="auto"/>
        <w:left w:val="none" w:sz="0" w:space="0" w:color="auto"/>
        <w:bottom w:val="none" w:sz="0" w:space="0" w:color="auto"/>
        <w:right w:val="none" w:sz="0" w:space="0" w:color="auto"/>
      </w:divBdr>
    </w:div>
    <w:div w:id="1089930847">
      <w:bodyDiv w:val="1"/>
      <w:marLeft w:val="0"/>
      <w:marRight w:val="0"/>
      <w:marTop w:val="0"/>
      <w:marBottom w:val="0"/>
      <w:divBdr>
        <w:top w:val="none" w:sz="0" w:space="0" w:color="auto"/>
        <w:left w:val="none" w:sz="0" w:space="0" w:color="auto"/>
        <w:bottom w:val="none" w:sz="0" w:space="0" w:color="auto"/>
        <w:right w:val="none" w:sz="0" w:space="0" w:color="auto"/>
      </w:divBdr>
    </w:div>
    <w:div w:id="1104112016">
      <w:bodyDiv w:val="1"/>
      <w:marLeft w:val="0"/>
      <w:marRight w:val="0"/>
      <w:marTop w:val="0"/>
      <w:marBottom w:val="0"/>
      <w:divBdr>
        <w:top w:val="none" w:sz="0" w:space="0" w:color="auto"/>
        <w:left w:val="none" w:sz="0" w:space="0" w:color="auto"/>
        <w:bottom w:val="none" w:sz="0" w:space="0" w:color="auto"/>
        <w:right w:val="none" w:sz="0" w:space="0" w:color="auto"/>
      </w:divBdr>
    </w:div>
    <w:div w:id="1167982640">
      <w:bodyDiv w:val="1"/>
      <w:marLeft w:val="0"/>
      <w:marRight w:val="0"/>
      <w:marTop w:val="0"/>
      <w:marBottom w:val="0"/>
      <w:divBdr>
        <w:top w:val="none" w:sz="0" w:space="0" w:color="auto"/>
        <w:left w:val="none" w:sz="0" w:space="0" w:color="auto"/>
        <w:bottom w:val="none" w:sz="0" w:space="0" w:color="auto"/>
        <w:right w:val="none" w:sz="0" w:space="0" w:color="auto"/>
      </w:divBdr>
      <w:divsChild>
        <w:div w:id="1839693611">
          <w:marLeft w:val="0"/>
          <w:marRight w:val="0"/>
          <w:marTop w:val="0"/>
          <w:marBottom w:val="0"/>
          <w:divBdr>
            <w:top w:val="none" w:sz="0" w:space="0" w:color="auto"/>
            <w:left w:val="none" w:sz="0" w:space="0" w:color="auto"/>
            <w:bottom w:val="none" w:sz="0" w:space="0" w:color="auto"/>
            <w:right w:val="none" w:sz="0" w:space="0" w:color="auto"/>
          </w:divBdr>
          <w:divsChild>
            <w:div w:id="1745451079">
              <w:marLeft w:val="0"/>
              <w:marRight w:val="0"/>
              <w:marTop w:val="0"/>
              <w:marBottom w:val="0"/>
              <w:divBdr>
                <w:top w:val="none" w:sz="0" w:space="0" w:color="auto"/>
                <w:left w:val="none" w:sz="0" w:space="0" w:color="auto"/>
                <w:bottom w:val="none" w:sz="0" w:space="0" w:color="auto"/>
                <w:right w:val="none" w:sz="0" w:space="0" w:color="auto"/>
              </w:divBdr>
              <w:divsChild>
                <w:div w:id="998846306">
                  <w:marLeft w:val="0"/>
                  <w:marRight w:val="0"/>
                  <w:marTop w:val="0"/>
                  <w:marBottom w:val="0"/>
                  <w:divBdr>
                    <w:top w:val="none" w:sz="0" w:space="0" w:color="auto"/>
                    <w:left w:val="none" w:sz="0" w:space="0" w:color="auto"/>
                    <w:bottom w:val="none" w:sz="0" w:space="0" w:color="auto"/>
                    <w:right w:val="none" w:sz="0" w:space="0" w:color="auto"/>
                  </w:divBdr>
                  <w:divsChild>
                    <w:div w:id="104467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906082">
      <w:bodyDiv w:val="1"/>
      <w:marLeft w:val="0"/>
      <w:marRight w:val="0"/>
      <w:marTop w:val="0"/>
      <w:marBottom w:val="0"/>
      <w:divBdr>
        <w:top w:val="none" w:sz="0" w:space="0" w:color="auto"/>
        <w:left w:val="none" w:sz="0" w:space="0" w:color="auto"/>
        <w:bottom w:val="none" w:sz="0" w:space="0" w:color="auto"/>
        <w:right w:val="none" w:sz="0" w:space="0" w:color="auto"/>
      </w:divBdr>
    </w:div>
    <w:div w:id="1385763000">
      <w:bodyDiv w:val="1"/>
      <w:marLeft w:val="0"/>
      <w:marRight w:val="0"/>
      <w:marTop w:val="0"/>
      <w:marBottom w:val="0"/>
      <w:divBdr>
        <w:top w:val="none" w:sz="0" w:space="0" w:color="auto"/>
        <w:left w:val="none" w:sz="0" w:space="0" w:color="auto"/>
        <w:bottom w:val="none" w:sz="0" w:space="0" w:color="auto"/>
        <w:right w:val="none" w:sz="0" w:space="0" w:color="auto"/>
      </w:divBdr>
    </w:div>
    <w:div w:id="1437677588">
      <w:bodyDiv w:val="1"/>
      <w:marLeft w:val="0"/>
      <w:marRight w:val="0"/>
      <w:marTop w:val="0"/>
      <w:marBottom w:val="0"/>
      <w:divBdr>
        <w:top w:val="none" w:sz="0" w:space="0" w:color="auto"/>
        <w:left w:val="none" w:sz="0" w:space="0" w:color="auto"/>
        <w:bottom w:val="none" w:sz="0" w:space="0" w:color="auto"/>
        <w:right w:val="none" w:sz="0" w:space="0" w:color="auto"/>
      </w:divBdr>
    </w:div>
    <w:div w:id="1468815384">
      <w:bodyDiv w:val="1"/>
      <w:marLeft w:val="0"/>
      <w:marRight w:val="0"/>
      <w:marTop w:val="0"/>
      <w:marBottom w:val="0"/>
      <w:divBdr>
        <w:top w:val="none" w:sz="0" w:space="0" w:color="auto"/>
        <w:left w:val="none" w:sz="0" w:space="0" w:color="auto"/>
        <w:bottom w:val="none" w:sz="0" w:space="0" w:color="auto"/>
        <w:right w:val="none" w:sz="0" w:space="0" w:color="auto"/>
      </w:divBdr>
      <w:divsChild>
        <w:div w:id="27223603">
          <w:marLeft w:val="0"/>
          <w:marRight w:val="0"/>
          <w:marTop w:val="0"/>
          <w:marBottom w:val="0"/>
          <w:divBdr>
            <w:top w:val="none" w:sz="0" w:space="0" w:color="auto"/>
            <w:left w:val="none" w:sz="0" w:space="0" w:color="auto"/>
            <w:bottom w:val="none" w:sz="0" w:space="0" w:color="auto"/>
            <w:right w:val="none" w:sz="0" w:space="0" w:color="auto"/>
          </w:divBdr>
        </w:div>
        <w:div w:id="86580331">
          <w:marLeft w:val="0"/>
          <w:marRight w:val="0"/>
          <w:marTop w:val="0"/>
          <w:marBottom w:val="0"/>
          <w:divBdr>
            <w:top w:val="none" w:sz="0" w:space="0" w:color="auto"/>
            <w:left w:val="none" w:sz="0" w:space="0" w:color="auto"/>
            <w:bottom w:val="none" w:sz="0" w:space="0" w:color="auto"/>
            <w:right w:val="none" w:sz="0" w:space="0" w:color="auto"/>
          </w:divBdr>
        </w:div>
        <w:div w:id="1192524462">
          <w:marLeft w:val="0"/>
          <w:marRight w:val="0"/>
          <w:marTop w:val="0"/>
          <w:marBottom w:val="0"/>
          <w:divBdr>
            <w:top w:val="none" w:sz="0" w:space="0" w:color="auto"/>
            <w:left w:val="none" w:sz="0" w:space="0" w:color="auto"/>
            <w:bottom w:val="none" w:sz="0" w:space="0" w:color="auto"/>
            <w:right w:val="none" w:sz="0" w:space="0" w:color="auto"/>
          </w:divBdr>
        </w:div>
        <w:div w:id="1726488621">
          <w:marLeft w:val="0"/>
          <w:marRight w:val="0"/>
          <w:marTop w:val="0"/>
          <w:marBottom w:val="0"/>
          <w:divBdr>
            <w:top w:val="none" w:sz="0" w:space="0" w:color="auto"/>
            <w:left w:val="none" w:sz="0" w:space="0" w:color="auto"/>
            <w:bottom w:val="none" w:sz="0" w:space="0" w:color="auto"/>
            <w:right w:val="none" w:sz="0" w:space="0" w:color="auto"/>
          </w:divBdr>
        </w:div>
      </w:divsChild>
    </w:div>
    <w:div w:id="1487361675">
      <w:bodyDiv w:val="1"/>
      <w:marLeft w:val="0"/>
      <w:marRight w:val="0"/>
      <w:marTop w:val="0"/>
      <w:marBottom w:val="0"/>
      <w:divBdr>
        <w:top w:val="none" w:sz="0" w:space="0" w:color="auto"/>
        <w:left w:val="none" w:sz="0" w:space="0" w:color="auto"/>
        <w:bottom w:val="none" w:sz="0" w:space="0" w:color="auto"/>
        <w:right w:val="none" w:sz="0" w:space="0" w:color="auto"/>
      </w:divBdr>
    </w:div>
    <w:div w:id="1570993677">
      <w:bodyDiv w:val="1"/>
      <w:marLeft w:val="0"/>
      <w:marRight w:val="0"/>
      <w:marTop w:val="0"/>
      <w:marBottom w:val="0"/>
      <w:divBdr>
        <w:top w:val="none" w:sz="0" w:space="0" w:color="auto"/>
        <w:left w:val="none" w:sz="0" w:space="0" w:color="auto"/>
        <w:bottom w:val="none" w:sz="0" w:space="0" w:color="auto"/>
        <w:right w:val="none" w:sz="0" w:space="0" w:color="auto"/>
      </w:divBdr>
    </w:div>
    <w:div w:id="1583832289">
      <w:bodyDiv w:val="1"/>
      <w:marLeft w:val="0"/>
      <w:marRight w:val="0"/>
      <w:marTop w:val="0"/>
      <w:marBottom w:val="0"/>
      <w:divBdr>
        <w:top w:val="none" w:sz="0" w:space="0" w:color="auto"/>
        <w:left w:val="none" w:sz="0" w:space="0" w:color="auto"/>
        <w:bottom w:val="none" w:sz="0" w:space="0" w:color="auto"/>
        <w:right w:val="none" w:sz="0" w:space="0" w:color="auto"/>
      </w:divBdr>
      <w:divsChild>
        <w:div w:id="745959731">
          <w:marLeft w:val="0"/>
          <w:marRight w:val="0"/>
          <w:marTop w:val="0"/>
          <w:marBottom w:val="0"/>
          <w:divBdr>
            <w:top w:val="none" w:sz="0" w:space="0" w:color="auto"/>
            <w:left w:val="none" w:sz="0" w:space="0" w:color="auto"/>
            <w:bottom w:val="none" w:sz="0" w:space="0" w:color="auto"/>
            <w:right w:val="none" w:sz="0" w:space="0" w:color="auto"/>
          </w:divBdr>
          <w:divsChild>
            <w:div w:id="630206445">
              <w:marLeft w:val="0"/>
              <w:marRight w:val="0"/>
              <w:marTop w:val="0"/>
              <w:marBottom w:val="0"/>
              <w:divBdr>
                <w:top w:val="none" w:sz="0" w:space="0" w:color="auto"/>
                <w:left w:val="none" w:sz="0" w:space="0" w:color="auto"/>
                <w:bottom w:val="none" w:sz="0" w:space="0" w:color="auto"/>
                <w:right w:val="none" w:sz="0" w:space="0" w:color="auto"/>
              </w:divBdr>
              <w:divsChild>
                <w:div w:id="39558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110332">
      <w:bodyDiv w:val="1"/>
      <w:marLeft w:val="0"/>
      <w:marRight w:val="0"/>
      <w:marTop w:val="0"/>
      <w:marBottom w:val="0"/>
      <w:divBdr>
        <w:top w:val="none" w:sz="0" w:space="0" w:color="auto"/>
        <w:left w:val="none" w:sz="0" w:space="0" w:color="auto"/>
        <w:bottom w:val="none" w:sz="0" w:space="0" w:color="auto"/>
        <w:right w:val="none" w:sz="0" w:space="0" w:color="auto"/>
      </w:divBdr>
    </w:div>
    <w:div w:id="1738240945">
      <w:bodyDiv w:val="1"/>
      <w:marLeft w:val="0"/>
      <w:marRight w:val="0"/>
      <w:marTop w:val="0"/>
      <w:marBottom w:val="0"/>
      <w:divBdr>
        <w:top w:val="none" w:sz="0" w:space="0" w:color="auto"/>
        <w:left w:val="none" w:sz="0" w:space="0" w:color="auto"/>
        <w:bottom w:val="none" w:sz="0" w:space="0" w:color="auto"/>
        <w:right w:val="none" w:sz="0" w:space="0" w:color="auto"/>
      </w:divBdr>
    </w:div>
    <w:div w:id="1930772513">
      <w:bodyDiv w:val="1"/>
      <w:marLeft w:val="0"/>
      <w:marRight w:val="0"/>
      <w:marTop w:val="0"/>
      <w:marBottom w:val="0"/>
      <w:divBdr>
        <w:top w:val="none" w:sz="0" w:space="0" w:color="auto"/>
        <w:left w:val="none" w:sz="0" w:space="0" w:color="auto"/>
        <w:bottom w:val="none" w:sz="0" w:space="0" w:color="auto"/>
        <w:right w:val="none" w:sz="0" w:space="0" w:color="auto"/>
      </w:divBdr>
    </w:div>
    <w:div w:id="1995790863">
      <w:bodyDiv w:val="1"/>
      <w:marLeft w:val="0"/>
      <w:marRight w:val="0"/>
      <w:marTop w:val="0"/>
      <w:marBottom w:val="0"/>
      <w:divBdr>
        <w:top w:val="none" w:sz="0" w:space="0" w:color="auto"/>
        <w:left w:val="none" w:sz="0" w:space="0" w:color="auto"/>
        <w:bottom w:val="none" w:sz="0" w:space="0" w:color="auto"/>
        <w:right w:val="none" w:sz="0" w:space="0" w:color="auto"/>
      </w:divBdr>
    </w:div>
    <w:div w:id="1997604630">
      <w:bodyDiv w:val="1"/>
      <w:marLeft w:val="0"/>
      <w:marRight w:val="0"/>
      <w:marTop w:val="0"/>
      <w:marBottom w:val="0"/>
      <w:divBdr>
        <w:top w:val="none" w:sz="0" w:space="0" w:color="auto"/>
        <w:left w:val="none" w:sz="0" w:space="0" w:color="auto"/>
        <w:bottom w:val="none" w:sz="0" w:space="0" w:color="auto"/>
        <w:right w:val="none" w:sz="0" w:space="0" w:color="auto"/>
      </w:divBdr>
      <w:divsChild>
        <w:div w:id="102262486">
          <w:marLeft w:val="0"/>
          <w:marRight w:val="0"/>
          <w:marTop w:val="0"/>
          <w:marBottom w:val="0"/>
          <w:divBdr>
            <w:top w:val="none" w:sz="0" w:space="0" w:color="auto"/>
            <w:left w:val="none" w:sz="0" w:space="0" w:color="auto"/>
            <w:bottom w:val="none" w:sz="0" w:space="0" w:color="auto"/>
            <w:right w:val="none" w:sz="0" w:space="0" w:color="auto"/>
          </w:divBdr>
          <w:divsChild>
            <w:div w:id="1813671777">
              <w:marLeft w:val="0"/>
              <w:marRight w:val="0"/>
              <w:marTop w:val="0"/>
              <w:marBottom w:val="0"/>
              <w:divBdr>
                <w:top w:val="none" w:sz="0" w:space="0" w:color="auto"/>
                <w:left w:val="none" w:sz="0" w:space="0" w:color="auto"/>
                <w:bottom w:val="none" w:sz="0" w:space="0" w:color="auto"/>
                <w:right w:val="none" w:sz="0" w:space="0" w:color="auto"/>
              </w:divBdr>
            </w:div>
          </w:divsChild>
        </w:div>
        <w:div w:id="109588353">
          <w:marLeft w:val="0"/>
          <w:marRight w:val="0"/>
          <w:marTop w:val="0"/>
          <w:marBottom w:val="0"/>
          <w:divBdr>
            <w:top w:val="none" w:sz="0" w:space="0" w:color="auto"/>
            <w:left w:val="none" w:sz="0" w:space="0" w:color="auto"/>
            <w:bottom w:val="none" w:sz="0" w:space="0" w:color="auto"/>
            <w:right w:val="none" w:sz="0" w:space="0" w:color="auto"/>
          </w:divBdr>
          <w:divsChild>
            <w:div w:id="1258060178">
              <w:marLeft w:val="0"/>
              <w:marRight w:val="0"/>
              <w:marTop w:val="0"/>
              <w:marBottom w:val="0"/>
              <w:divBdr>
                <w:top w:val="none" w:sz="0" w:space="0" w:color="auto"/>
                <w:left w:val="none" w:sz="0" w:space="0" w:color="auto"/>
                <w:bottom w:val="none" w:sz="0" w:space="0" w:color="auto"/>
                <w:right w:val="none" w:sz="0" w:space="0" w:color="auto"/>
              </w:divBdr>
            </w:div>
          </w:divsChild>
        </w:div>
        <w:div w:id="667178061">
          <w:marLeft w:val="0"/>
          <w:marRight w:val="0"/>
          <w:marTop w:val="0"/>
          <w:marBottom w:val="0"/>
          <w:divBdr>
            <w:top w:val="none" w:sz="0" w:space="0" w:color="auto"/>
            <w:left w:val="none" w:sz="0" w:space="0" w:color="auto"/>
            <w:bottom w:val="none" w:sz="0" w:space="0" w:color="auto"/>
            <w:right w:val="none" w:sz="0" w:space="0" w:color="auto"/>
          </w:divBdr>
          <w:divsChild>
            <w:div w:id="1753579003">
              <w:marLeft w:val="0"/>
              <w:marRight w:val="0"/>
              <w:marTop w:val="0"/>
              <w:marBottom w:val="0"/>
              <w:divBdr>
                <w:top w:val="none" w:sz="0" w:space="0" w:color="auto"/>
                <w:left w:val="none" w:sz="0" w:space="0" w:color="auto"/>
                <w:bottom w:val="none" w:sz="0" w:space="0" w:color="auto"/>
                <w:right w:val="none" w:sz="0" w:space="0" w:color="auto"/>
              </w:divBdr>
            </w:div>
          </w:divsChild>
        </w:div>
        <w:div w:id="892159103">
          <w:marLeft w:val="0"/>
          <w:marRight w:val="0"/>
          <w:marTop w:val="0"/>
          <w:marBottom w:val="0"/>
          <w:divBdr>
            <w:top w:val="none" w:sz="0" w:space="0" w:color="auto"/>
            <w:left w:val="none" w:sz="0" w:space="0" w:color="auto"/>
            <w:bottom w:val="none" w:sz="0" w:space="0" w:color="auto"/>
            <w:right w:val="none" w:sz="0" w:space="0" w:color="auto"/>
          </w:divBdr>
          <w:divsChild>
            <w:div w:id="1455708044">
              <w:marLeft w:val="0"/>
              <w:marRight w:val="0"/>
              <w:marTop w:val="0"/>
              <w:marBottom w:val="0"/>
              <w:divBdr>
                <w:top w:val="none" w:sz="0" w:space="0" w:color="auto"/>
                <w:left w:val="none" w:sz="0" w:space="0" w:color="auto"/>
                <w:bottom w:val="none" w:sz="0" w:space="0" w:color="auto"/>
                <w:right w:val="none" w:sz="0" w:space="0" w:color="auto"/>
              </w:divBdr>
            </w:div>
          </w:divsChild>
        </w:div>
        <w:div w:id="951284180">
          <w:marLeft w:val="0"/>
          <w:marRight w:val="0"/>
          <w:marTop w:val="0"/>
          <w:marBottom w:val="0"/>
          <w:divBdr>
            <w:top w:val="none" w:sz="0" w:space="0" w:color="auto"/>
            <w:left w:val="none" w:sz="0" w:space="0" w:color="auto"/>
            <w:bottom w:val="none" w:sz="0" w:space="0" w:color="auto"/>
            <w:right w:val="none" w:sz="0" w:space="0" w:color="auto"/>
          </w:divBdr>
          <w:divsChild>
            <w:div w:id="650982939">
              <w:marLeft w:val="0"/>
              <w:marRight w:val="0"/>
              <w:marTop w:val="0"/>
              <w:marBottom w:val="0"/>
              <w:divBdr>
                <w:top w:val="none" w:sz="0" w:space="0" w:color="auto"/>
                <w:left w:val="none" w:sz="0" w:space="0" w:color="auto"/>
                <w:bottom w:val="none" w:sz="0" w:space="0" w:color="auto"/>
                <w:right w:val="none" w:sz="0" w:space="0" w:color="auto"/>
              </w:divBdr>
            </w:div>
          </w:divsChild>
        </w:div>
        <w:div w:id="1174222628">
          <w:marLeft w:val="0"/>
          <w:marRight w:val="0"/>
          <w:marTop w:val="0"/>
          <w:marBottom w:val="0"/>
          <w:divBdr>
            <w:top w:val="none" w:sz="0" w:space="0" w:color="auto"/>
            <w:left w:val="none" w:sz="0" w:space="0" w:color="auto"/>
            <w:bottom w:val="none" w:sz="0" w:space="0" w:color="auto"/>
            <w:right w:val="none" w:sz="0" w:space="0" w:color="auto"/>
          </w:divBdr>
          <w:divsChild>
            <w:div w:id="1969697087">
              <w:marLeft w:val="0"/>
              <w:marRight w:val="0"/>
              <w:marTop w:val="0"/>
              <w:marBottom w:val="0"/>
              <w:divBdr>
                <w:top w:val="none" w:sz="0" w:space="0" w:color="auto"/>
                <w:left w:val="none" w:sz="0" w:space="0" w:color="auto"/>
                <w:bottom w:val="none" w:sz="0" w:space="0" w:color="auto"/>
                <w:right w:val="none" w:sz="0" w:space="0" w:color="auto"/>
              </w:divBdr>
            </w:div>
          </w:divsChild>
        </w:div>
        <w:div w:id="1194539121">
          <w:marLeft w:val="0"/>
          <w:marRight w:val="0"/>
          <w:marTop w:val="0"/>
          <w:marBottom w:val="0"/>
          <w:divBdr>
            <w:top w:val="none" w:sz="0" w:space="0" w:color="auto"/>
            <w:left w:val="none" w:sz="0" w:space="0" w:color="auto"/>
            <w:bottom w:val="none" w:sz="0" w:space="0" w:color="auto"/>
            <w:right w:val="none" w:sz="0" w:space="0" w:color="auto"/>
          </w:divBdr>
          <w:divsChild>
            <w:div w:id="1203903355">
              <w:marLeft w:val="0"/>
              <w:marRight w:val="0"/>
              <w:marTop w:val="0"/>
              <w:marBottom w:val="0"/>
              <w:divBdr>
                <w:top w:val="none" w:sz="0" w:space="0" w:color="auto"/>
                <w:left w:val="none" w:sz="0" w:space="0" w:color="auto"/>
                <w:bottom w:val="none" w:sz="0" w:space="0" w:color="auto"/>
                <w:right w:val="none" w:sz="0" w:space="0" w:color="auto"/>
              </w:divBdr>
            </w:div>
          </w:divsChild>
        </w:div>
        <w:div w:id="1234775562">
          <w:marLeft w:val="0"/>
          <w:marRight w:val="0"/>
          <w:marTop w:val="0"/>
          <w:marBottom w:val="0"/>
          <w:divBdr>
            <w:top w:val="none" w:sz="0" w:space="0" w:color="auto"/>
            <w:left w:val="none" w:sz="0" w:space="0" w:color="auto"/>
            <w:bottom w:val="none" w:sz="0" w:space="0" w:color="auto"/>
            <w:right w:val="none" w:sz="0" w:space="0" w:color="auto"/>
          </w:divBdr>
          <w:divsChild>
            <w:div w:id="31733542">
              <w:marLeft w:val="0"/>
              <w:marRight w:val="0"/>
              <w:marTop w:val="0"/>
              <w:marBottom w:val="0"/>
              <w:divBdr>
                <w:top w:val="none" w:sz="0" w:space="0" w:color="auto"/>
                <w:left w:val="none" w:sz="0" w:space="0" w:color="auto"/>
                <w:bottom w:val="none" w:sz="0" w:space="0" w:color="auto"/>
                <w:right w:val="none" w:sz="0" w:space="0" w:color="auto"/>
              </w:divBdr>
            </w:div>
          </w:divsChild>
        </w:div>
        <w:div w:id="1478767435">
          <w:marLeft w:val="0"/>
          <w:marRight w:val="0"/>
          <w:marTop w:val="0"/>
          <w:marBottom w:val="0"/>
          <w:divBdr>
            <w:top w:val="none" w:sz="0" w:space="0" w:color="auto"/>
            <w:left w:val="none" w:sz="0" w:space="0" w:color="auto"/>
            <w:bottom w:val="none" w:sz="0" w:space="0" w:color="auto"/>
            <w:right w:val="none" w:sz="0" w:space="0" w:color="auto"/>
          </w:divBdr>
          <w:divsChild>
            <w:div w:id="2016346591">
              <w:marLeft w:val="0"/>
              <w:marRight w:val="0"/>
              <w:marTop w:val="0"/>
              <w:marBottom w:val="0"/>
              <w:divBdr>
                <w:top w:val="none" w:sz="0" w:space="0" w:color="auto"/>
                <w:left w:val="none" w:sz="0" w:space="0" w:color="auto"/>
                <w:bottom w:val="none" w:sz="0" w:space="0" w:color="auto"/>
                <w:right w:val="none" w:sz="0" w:space="0" w:color="auto"/>
              </w:divBdr>
            </w:div>
          </w:divsChild>
        </w:div>
        <w:div w:id="1587568571">
          <w:marLeft w:val="0"/>
          <w:marRight w:val="0"/>
          <w:marTop w:val="0"/>
          <w:marBottom w:val="0"/>
          <w:divBdr>
            <w:top w:val="none" w:sz="0" w:space="0" w:color="auto"/>
            <w:left w:val="none" w:sz="0" w:space="0" w:color="auto"/>
            <w:bottom w:val="none" w:sz="0" w:space="0" w:color="auto"/>
            <w:right w:val="none" w:sz="0" w:space="0" w:color="auto"/>
          </w:divBdr>
          <w:divsChild>
            <w:div w:id="532235041">
              <w:marLeft w:val="0"/>
              <w:marRight w:val="0"/>
              <w:marTop w:val="0"/>
              <w:marBottom w:val="0"/>
              <w:divBdr>
                <w:top w:val="none" w:sz="0" w:space="0" w:color="auto"/>
                <w:left w:val="none" w:sz="0" w:space="0" w:color="auto"/>
                <w:bottom w:val="none" w:sz="0" w:space="0" w:color="auto"/>
                <w:right w:val="none" w:sz="0" w:space="0" w:color="auto"/>
              </w:divBdr>
            </w:div>
          </w:divsChild>
        </w:div>
        <w:div w:id="1765416796">
          <w:marLeft w:val="0"/>
          <w:marRight w:val="0"/>
          <w:marTop w:val="0"/>
          <w:marBottom w:val="0"/>
          <w:divBdr>
            <w:top w:val="none" w:sz="0" w:space="0" w:color="auto"/>
            <w:left w:val="none" w:sz="0" w:space="0" w:color="auto"/>
            <w:bottom w:val="none" w:sz="0" w:space="0" w:color="auto"/>
            <w:right w:val="none" w:sz="0" w:space="0" w:color="auto"/>
          </w:divBdr>
          <w:divsChild>
            <w:div w:id="1219902911">
              <w:marLeft w:val="0"/>
              <w:marRight w:val="0"/>
              <w:marTop w:val="0"/>
              <w:marBottom w:val="0"/>
              <w:divBdr>
                <w:top w:val="none" w:sz="0" w:space="0" w:color="auto"/>
                <w:left w:val="none" w:sz="0" w:space="0" w:color="auto"/>
                <w:bottom w:val="none" w:sz="0" w:space="0" w:color="auto"/>
                <w:right w:val="none" w:sz="0" w:space="0" w:color="auto"/>
              </w:divBdr>
            </w:div>
          </w:divsChild>
        </w:div>
        <w:div w:id="1924297074">
          <w:marLeft w:val="0"/>
          <w:marRight w:val="0"/>
          <w:marTop w:val="0"/>
          <w:marBottom w:val="0"/>
          <w:divBdr>
            <w:top w:val="none" w:sz="0" w:space="0" w:color="auto"/>
            <w:left w:val="none" w:sz="0" w:space="0" w:color="auto"/>
            <w:bottom w:val="none" w:sz="0" w:space="0" w:color="auto"/>
            <w:right w:val="none" w:sz="0" w:space="0" w:color="auto"/>
          </w:divBdr>
          <w:divsChild>
            <w:div w:id="108064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87594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4">
          <w:marLeft w:val="0"/>
          <w:marRight w:val="0"/>
          <w:marTop w:val="0"/>
          <w:marBottom w:val="0"/>
          <w:divBdr>
            <w:top w:val="none" w:sz="0" w:space="0" w:color="auto"/>
            <w:left w:val="none" w:sz="0" w:space="0" w:color="auto"/>
            <w:bottom w:val="none" w:sz="0" w:space="0" w:color="auto"/>
            <w:right w:val="none" w:sz="0" w:space="0" w:color="auto"/>
          </w:divBdr>
          <w:divsChild>
            <w:div w:id="1124467110">
              <w:marLeft w:val="0"/>
              <w:marRight w:val="0"/>
              <w:marTop w:val="0"/>
              <w:marBottom w:val="0"/>
              <w:divBdr>
                <w:top w:val="none" w:sz="0" w:space="0" w:color="auto"/>
                <w:left w:val="none" w:sz="0" w:space="0" w:color="auto"/>
                <w:bottom w:val="none" w:sz="0" w:space="0" w:color="auto"/>
                <w:right w:val="none" w:sz="0" w:space="0" w:color="auto"/>
              </w:divBdr>
              <w:divsChild>
                <w:div w:id="107755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875102">
      <w:bodyDiv w:val="1"/>
      <w:marLeft w:val="0"/>
      <w:marRight w:val="0"/>
      <w:marTop w:val="0"/>
      <w:marBottom w:val="0"/>
      <w:divBdr>
        <w:top w:val="none" w:sz="0" w:space="0" w:color="auto"/>
        <w:left w:val="none" w:sz="0" w:space="0" w:color="auto"/>
        <w:bottom w:val="none" w:sz="0" w:space="0" w:color="auto"/>
        <w:right w:val="none" w:sz="0" w:space="0" w:color="auto"/>
      </w:divBdr>
    </w:div>
    <w:div w:id="2041006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810c7c60344d11efbdaea558de59136c" TargetMode="External"/><Relationship Id="rId5" Type="http://schemas.openxmlformats.org/officeDocument/2006/relationships/numbering" Target="numbering.xml"/><Relationship Id="rId10" Type="http://schemas.openxmlformats.org/officeDocument/2006/relationships/hyperlink" Target="https://www.e-tar.lt/portal/lt/legalAct/810c7c60344d11efbdaea558de59136c" TargetMode="External"/><Relationship Id="rId4" Type="http://schemas.openxmlformats.org/officeDocument/2006/relationships/customXml" Target="../customXml/item4.xml"/><Relationship Id="rId9" Type="http://schemas.openxmlformats.org/officeDocument/2006/relationships/hyperlink" Target="https://eur-lex.europa.eu/legal-content/LT/TXT/?uri=CELEX:32024L28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97FBAC-FB6A-43CD-BF96-619B58088B98}">
  <ds:schemaRefs>
    <ds:schemaRef ds:uri="http://schemas.microsoft.com/sharepoint/v3/contenttype/forms"/>
  </ds:schemaRefs>
</ds:datastoreItem>
</file>

<file path=customXml/itemProps2.xml><?xml version="1.0" encoding="utf-8"?>
<ds:datastoreItem xmlns:ds="http://schemas.openxmlformats.org/officeDocument/2006/customXml" ds:itemID="{6F868530-A53F-4706-8884-ECF3BC538BC5}">
  <ds:schemaRefs>
    <ds:schemaRef ds:uri="http://schemas.openxmlformats.org/officeDocument/2006/bibliography"/>
  </ds:schemaRefs>
</ds:datastoreItem>
</file>

<file path=customXml/itemProps3.xml><?xml version="1.0" encoding="utf-8"?>
<ds:datastoreItem xmlns:ds="http://schemas.openxmlformats.org/officeDocument/2006/customXml" ds:itemID="{85EE1FC5-EED6-4244-8C58-8EF02781F8DF}">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03F1571A-89F1-473E-90E4-E5E39FBB05BF}"/>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27275</Words>
  <Characters>15547</Characters>
  <Application>Microsoft Office Word</Application>
  <DocSecurity>0</DocSecurity>
  <Lines>129</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dc:creator>
  <cp:keywords/>
  <cp:lastModifiedBy>Linas Želvys</cp:lastModifiedBy>
  <cp:revision>2</cp:revision>
  <dcterms:created xsi:type="dcterms:W3CDTF">2026-02-23T14:36:00Z</dcterms:created>
  <dcterms:modified xsi:type="dcterms:W3CDTF">2026-02-23T14:36:00Z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